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AD8" w:rsidRPr="00144AD8" w:rsidRDefault="00144AD8" w:rsidP="00144AD8">
      <w:pPr>
        <w:pStyle w:val="Header"/>
        <w:tabs>
          <w:tab w:val="clear" w:pos="4320"/>
          <w:tab w:val="clear" w:pos="8640"/>
        </w:tabs>
        <w:jc w:val="center"/>
        <w:rPr>
          <w:rFonts w:asciiTheme="minorHAnsi" w:hAnsiTheme="minorHAnsi" w:cstheme="minorHAnsi"/>
          <w:b/>
        </w:rPr>
      </w:pPr>
      <w:r w:rsidRPr="00144AD8">
        <w:rPr>
          <w:rFonts w:asciiTheme="minorHAnsi" w:hAnsiTheme="minorHAnsi" w:cstheme="minorHAnsi"/>
          <w:b/>
          <w:sz w:val="44"/>
          <w:szCs w:val="44"/>
        </w:rPr>
        <w:t>Determination of Human Subjects Research</w:t>
      </w:r>
    </w:p>
    <w:p w:rsidR="007D6FA9" w:rsidRPr="00BF2371" w:rsidRDefault="003629FF" w:rsidP="00F35233">
      <w:pPr>
        <w:spacing w:line="243" w:lineRule="auto"/>
        <w:ind w:left="-720" w:right="-720"/>
        <w:jc w:val="center"/>
        <w:rPr>
          <w:rFonts w:ascii="Calibri" w:eastAsia="Calibri" w:hAnsi="Calibri" w:cs="Calibri"/>
          <w:i/>
          <w:color w:val="000000"/>
        </w:rPr>
      </w:pPr>
      <w:r w:rsidRPr="00BF2371">
        <w:rPr>
          <w:rFonts w:ascii="Calibri" w:eastAsia="Calibri" w:hAnsi="Calibri" w:cs="Calibri"/>
          <w:i/>
          <w:color w:val="000000"/>
        </w:rPr>
        <w:t xml:space="preserve">This </w:t>
      </w:r>
      <w:r w:rsidR="00F35233" w:rsidRPr="00BF2371">
        <w:rPr>
          <w:rFonts w:ascii="Calibri" w:eastAsia="Calibri" w:hAnsi="Calibri" w:cs="Calibri"/>
          <w:i/>
          <w:color w:val="000000"/>
        </w:rPr>
        <w:t>form</w:t>
      </w:r>
      <w:r w:rsidRPr="00BF2371">
        <w:rPr>
          <w:rFonts w:ascii="Calibri" w:eastAsia="Calibri" w:hAnsi="Calibri" w:cs="Calibri"/>
          <w:i/>
          <w:color w:val="000000"/>
        </w:rPr>
        <w:t xml:space="preserve"> is intended to help you determine if your project is research, and therefore requires IRB approval.</w:t>
      </w:r>
    </w:p>
    <w:p w:rsidR="007D6FA9" w:rsidRPr="00BF2371" w:rsidRDefault="007D6FA9" w:rsidP="00F35233">
      <w:pPr>
        <w:spacing w:line="243" w:lineRule="auto"/>
        <w:ind w:left="-720" w:right="-720"/>
        <w:jc w:val="center"/>
        <w:rPr>
          <w:rFonts w:ascii="Calibri" w:eastAsia="Calibri" w:hAnsi="Calibri" w:cs="Calibri"/>
          <w:i/>
          <w:color w:val="000000"/>
          <w:sz w:val="16"/>
          <w:szCs w:val="16"/>
        </w:rPr>
      </w:pPr>
    </w:p>
    <w:tbl>
      <w:tblPr>
        <w:tblpPr w:leftFromText="180" w:rightFromText="180" w:vertAnchor="page" w:horzAnchor="margin" w:tblpXSpec="center" w:tblpY="4405"/>
        <w:tblW w:w="1006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ook w:val="04A0" w:firstRow="1" w:lastRow="0" w:firstColumn="1" w:lastColumn="0" w:noHBand="0" w:noVBand="1"/>
      </w:tblPr>
      <w:tblGrid>
        <w:gridCol w:w="3318"/>
        <w:gridCol w:w="6750"/>
      </w:tblGrid>
      <w:tr w:rsidR="007D6FA9" w:rsidRPr="003733F3" w:rsidTr="0033051A">
        <w:trPr>
          <w:trHeight w:val="1797"/>
        </w:trPr>
        <w:tc>
          <w:tcPr>
            <w:tcW w:w="3318" w:type="dxa"/>
            <w:tcBorders>
              <w:top w:val="single" w:sz="2" w:space="0" w:color="auto"/>
              <w:bottom w:val="single" w:sz="2" w:space="0" w:color="auto"/>
              <w:right w:val="single" w:sz="2" w:space="0" w:color="auto"/>
            </w:tcBorders>
            <w:shd w:val="clear" w:color="auto" w:fill="auto"/>
          </w:tcPr>
          <w:p w:rsidR="007D6FA9" w:rsidRPr="007D6FA9" w:rsidRDefault="007D6FA9" w:rsidP="007D6FA9">
            <w:pPr>
              <w:rPr>
                <w:rFonts w:ascii="Arial" w:hAnsi="Arial" w:cs="Arial"/>
                <w:b/>
                <w:sz w:val="16"/>
                <w:szCs w:val="16"/>
              </w:rPr>
            </w:pPr>
          </w:p>
          <w:p w:rsidR="007D6FA9" w:rsidRPr="003733F3" w:rsidRDefault="007D6FA9" w:rsidP="007D6FA9">
            <w:pPr>
              <w:rPr>
                <w:rFonts w:ascii="Arial" w:hAnsi="Arial" w:cs="Arial"/>
                <w:b/>
                <w:sz w:val="22"/>
                <w:szCs w:val="22"/>
              </w:rPr>
            </w:pPr>
            <w:r w:rsidRPr="00964E97">
              <w:rPr>
                <w:rFonts w:ascii="Arial" w:hAnsi="Arial" w:cs="Arial"/>
                <w:b/>
                <w:sz w:val="20"/>
                <w:szCs w:val="20"/>
              </w:rPr>
              <w:t>Where will the project be taking place?</w:t>
            </w:r>
            <w:r>
              <w:rPr>
                <w:rFonts w:ascii="Arial" w:hAnsi="Arial" w:cs="Arial"/>
                <w:b/>
                <w:sz w:val="22"/>
                <w:szCs w:val="22"/>
              </w:rPr>
              <w:t xml:space="preserve"> </w:t>
            </w:r>
            <w:r>
              <w:t xml:space="preserve"> </w:t>
            </w:r>
            <w:r>
              <w:rPr>
                <w:rFonts w:ascii="Arial" w:hAnsi="Arial" w:cs="Arial"/>
                <w:i/>
                <w:sz w:val="16"/>
                <w:szCs w:val="16"/>
              </w:rPr>
              <w:t>A performance site is the</w:t>
            </w:r>
            <w:r w:rsidRPr="00763774">
              <w:rPr>
                <w:rFonts w:ascii="Arial" w:hAnsi="Arial" w:cs="Arial"/>
                <w:i/>
                <w:sz w:val="16"/>
                <w:szCs w:val="16"/>
              </w:rPr>
              <w:t xml:space="preserve"> location </w:t>
            </w:r>
            <w:r w:rsidRPr="007D6FA9">
              <w:rPr>
                <w:rFonts w:ascii="Arial" w:hAnsi="Arial" w:cs="Arial"/>
                <w:i/>
                <w:sz w:val="16"/>
                <w:szCs w:val="16"/>
              </w:rPr>
              <w:t xml:space="preserve">where the work described in the </w:t>
            </w:r>
            <w:r>
              <w:rPr>
                <w:rFonts w:ascii="Arial" w:hAnsi="Arial" w:cs="Arial"/>
                <w:i/>
                <w:sz w:val="16"/>
                <w:szCs w:val="16"/>
              </w:rPr>
              <w:t>project</w:t>
            </w:r>
            <w:r w:rsidRPr="007D6FA9">
              <w:rPr>
                <w:rFonts w:ascii="Arial" w:hAnsi="Arial" w:cs="Arial"/>
                <w:i/>
                <w:sz w:val="16"/>
                <w:szCs w:val="16"/>
              </w:rPr>
              <w:t xml:space="preserve"> will be conducted</w:t>
            </w:r>
            <w:r>
              <w:rPr>
                <w:rFonts w:ascii="Arial" w:hAnsi="Arial" w:cs="Arial"/>
                <w:i/>
                <w:sz w:val="16"/>
                <w:szCs w:val="16"/>
              </w:rPr>
              <w:t>.</w:t>
            </w:r>
          </w:p>
        </w:tc>
        <w:tc>
          <w:tcPr>
            <w:tcW w:w="6750" w:type="dxa"/>
            <w:tcBorders>
              <w:top w:val="single" w:sz="4" w:space="0" w:color="auto"/>
              <w:left w:val="single" w:sz="2" w:space="0" w:color="auto"/>
              <w:bottom w:val="single" w:sz="4" w:space="0" w:color="auto"/>
            </w:tcBorders>
            <w:shd w:val="clear" w:color="auto" w:fill="auto"/>
          </w:tcPr>
          <w:p w:rsidR="007D6FA9" w:rsidRPr="007D6FA9" w:rsidRDefault="007D6FA9">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tblGrid>
            <w:tr w:rsidR="007D6FA9" w:rsidRPr="00227D67" w:rsidTr="00A53716">
              <w:trPr>
                <w:trHeight w:val="521"/>
              </w:trPr>
              <w:tc>
                <w:tcPr>
                  <w:tcW w:w="3020" w:type="dxa"/>
                </w:tcPr>
                <w:p w:rsidR="007D6FA9" w:rsidRPr="00227D67" w:rsidRDefault="007D6FA9" w:rsidP="008D6807">
                  <w:pPr>
                    <w:framePr w:hSpace="180" w:wrap="around" w:vAnchor="page" w:hAnchor="margin" w:xAlign="center" w:y="4405"/>
                    <w:rPr>
                      <w:rFonts w:ascii="Arial" w:hAnsi="Arial" w:cs="Arial"/>
                      <w:sz w:val="18"/>
                      <w:szCs w:val="18"/>
                    </w:rPr>
                  </w:pPr>
                  <w:r w:rsidRPr="00D360AE">
                    <w:rPr>
                      <w:rFonts w:ascii="Arial" w:hAnsi="Arial" w:cs="Arial"/>
                      <w:b/>
                      <w:sz w:val="18"/>
                      <w:szCs w:val="18"/>
                    </w:rPr>
                    <w:fldChar w:fldCharType="begin">
                      <w:ffData>
                        <w:name w:val="Check1"/>
                        <w:enabled/>
                        <w:calcOnExit w:val="0"/>
                        <w:checkBox>
                          <w:sizeAuto/>
                          <w:default w:val="0"/>
                        </w:checkBox>
                      </w:ffData>
                    </w:fldChar>
                  </w:r>
                  <w:r w:rsidRPr="00D360AE">
                    <w:rPr>
                      <w:rFonts w:ascii="Arial" w:hAnsi="Arial" w:cs="Arial"/>
                      <w:b/>
                      <w:sz w:val="18"/>
                      <w:szCs w:val="18"/>
                    </w:rPr>
                    <w:instrText xml:space="preserve"> FORMCHECKBOX </w:instrText>
                  </w:r>
                  <w:r w:rsidR="00A73A46">
                    <w:rPr>
                      <w:rFonts w:ascii="Arial" w:hAnsi="Arial" w:cs="Arial"/>
                      <w:b/>
                      <w:sz w:val="18"/>
                      <w:szCs w:val="18"/>
                    </w:rPr>
                  </w:r>
                  <w:r w:rsidR="00A73A46">
                    <w:rPr>
                      <w:rFonts w:ascii="Arial" w:hAnsi="Arial" w:cs="Arial"/>
                      <w:b/>
                      <w:sz w:val="18"/>
                      <w:szCs w:val="18"/>
                    </w:rPr>
                    <w:fldChar w:fldCharType="separate"/>
                  </w:r>
                  <w:r w:rsidRPr="00D360AE">
                    <w:rPr>
                      <w:rFonts w:ascii="Arial" w:hAnsi="Arial" w:cs="Arial"/>
                      <w:sz w:val="18"/>
                      <w:szCs w:val="18"/>
                    </w:rPr>
                    <w:fldChar w:fldCharType="end"/>
                  </w:r>
                  <w:r>
                    <w:rPr>
                      <w:rFonts w:ascii="Arial" w:hAnsi="Arial" w:cs="Arial"/>
                      <w:sz w:val="18"/>
                      <w:szCs w:val="18"/>
                    </w:rPr>
                    <w:t xml:space="preserve"> </w:t>
                  </w:r>
                  <w:r w:rsidRPr="00227D67">
                    <w:rPr>
                      <w:rFonts w:ascii="Arial" w:hAnsi="Arial" w:cs="Arial"/>
                      <w:sz w:val="18"/>
                      <w:szCs w:val="18"/>
                    </w:rPr>
                    <w:t>UICOMP</w:t>
                  </w:r>
                </w:p>
              </w:tc>
              <w:tc>
                <w:tcPr>
                  <w:tcW w:w="3021" w:type="dxa"/>
                </w:tcPr>
                <w:p w:rsidR="007D6FA9" w:rsidRPr="00227D67" w:rsidRDefault="007D6FA9" w:rsidP="008D6807">
                  <w:pPr>
                    <w:framePr w:hSpace="180" w:wrap="around" w:vAnchor="page" w:hAnchor="margin" w:xAlign="center" w:y="4405"/>
                    <w:rPr>
                      <w:rFonts w:ascii="Arial" w:hAnsi="Arial" w:cs="Arial"/>
                      <w:sz w:val="18"/>
                      <w:szCs w:val="18"/>
                    </w:rPr>
                  </w:pPr>
                  <w:r w:rsidRPr="00D360AE">
                    <w:rPr>
                      <w:rFonts w:ascii="Arial" w:hAnsi="Arial" w:cs="Arial"/>
                      <w:b/>
                      <w:sz w:val="18"/>
                      <w:szCs w:val="18"/>
                    </w:rPr>
                    <w:fldChar w:fldCharType="begin">
                      <w:ffData>
                        <w:name w:val="Check1"/>
                        <w:enabled/>
                        <w:calcOnExit w:val="0"/>
                        <w:checkBox>
                          <w:sizeAuto/>
                          <w:default w:val="0"/>
                        </w:checkBox>
                      </w:ffData>
                    </w:fldChar>
                  </w:r>
                  <w:r w:rsidRPr="00D360AE">
                    <w:rPr>
                      <w:rFonts w:ascii="Arial" w:hAnsi="Arial" w:cs="Arial"/>
                      <w:b/>
                      <w:sz w:val="18"/>
                      <w:szCs w:val="18"/>
                    </w:rPr>
                    <w:instrText xml:space="preserve"> FORMCHECKBOX </w:instrText>
                  </w:r>
                  <w:r w:rsidR="00A73A46">
                    <w:rPr>
                      <w:rFonts w:ascii="Arial" w:hAnsi="Arial" w:cs="Arial"/>
                      <w:b/>
                      <w:sz w:val="18"/>
                      <w:szCs w:val="18"/>
                    </w:rPr>
                  </w:r>
                  <w:r w:rsidR="00A73A46">
                    <w:rPr>
                      <w:rFonts w:ascii="Arial" w:hAnsi="Arial" w:cs="Arial"/>
                      <w:b/>
                      <w:sz w:val="18"/>
                      <w:szCs w:val="18"/>
                    </w:rPr>
                    <w:fldChar w:fldCharType="separate"/>
                  </w:r>
                  <w:r w:rsidRPr="00D360AE">
                    <w:rPr>
                      <w:rFonts w:ascii="Arial" w:hAnsi="Arial" w:cs="Arial"/>
                      <w:b/>
                      <w:sz w:val="18"/>
                      <w:szCs w:val="18"/>
                    </w:rPr>
                    <w:fldChar w:fldCharType="end"/>
                  </w:r>
                  <w:r>
                    <w:rPr>
                      <w:rFonts w:ascii="Arial" w:hAnsi="Arial" w:cs="Arial"/>
                      <w:b/>
                      <w:sz w:val="18"/>
                      <w:szCs w:val="18"/>
                    </w:rPr>
                    <w:t xml:space="preserve"> </w:t>
                  </w:r>
                  <w:r w:rsidRPr="00227D67">
                    <w:rPr>
                      <w:rFonts w:ascii="Arial" w:hAnsi="Arial" w:cs="Arial"/>
                      <w:sz w:val="18"/>
                      <w:szCs w:val="18"/>
                    </w:rPr>
                    <w:t>UnityPoint Health Methodist/Proctor/Pekin</w:t>
                  </w:r>
                </w:p>
              </w:tc>
            </w:tr>
            <w:tr w:rsidR="007D6FA9" w:rsidRPr="00227D67" w:rsidTr="00A53716">
              <w:trPr>
                <w:trHeight w:val="530"/>
              </w:trPr>
              <w:tc>
                <w:tcPr>
                  <w:tcW w:w="3020" w:type="dxa"/>
                </w:tcPr>
                <w:p w:rsidR="007D6FA9" w:rsidRDefault="007D6FA9" w:rsidP="008D6807">
                  <w:pPr>
                    <w:framePr w:hSpace="180" w:wrap="around" w:vAnchor="page" w:hAnchor="margin" w:xAlign="center" w:y="4405"/>
                    <w:rPr>
                      <w:rFonts w:ascii="Arial" w:hAnsi="Arial" w:cs="Arial"/>
                      <w:sz w:val="18"/>
                      <w:szCs w:val="18"/>
                    </w:rPr>
                  </w:pPr>
                  <w:r w:rsidRPr="00D360AE">
                    <w:rPr>
                      <w:rFonts w:ascii="Arial" w:hAnsi="Arial" w:cs="Arial"/>
                      <w:b/>
                      <w:sz w:val="18"/>
                      <w:szCs w:val="18"/>
                    </w:rPr>
                    <w:fldChar w:fldCharType="begin">
                      <w:ffData>
                        <w:name w:val="Check1"/>
                        <w:enabled/>
                        <w:calcOnExit w:val="0"/>
                        <w:checkBox>
                          <w:sizeAuto/>
                          <w:default w:val="0"/>
                        </w:checkBox>
                      </w:ffData>
                    </w:fldChar>
                  </w:r>
                  <w:r w:rsidRPr="00D360AE">
                    <w:rPr>
                      <w:rFonts w:ascii="Arial" w:hAnsi="Arial" w:cs="Arial"/>
                      <w:b/>
                      <w:sz w:val="18"/>
                      <w:szCs w:val="18"/>
                    </w:rPr>
                    <w:instrText xml:space="preserve"> FORMCHECKBOX </w:instrText>
                  </w:r>
                  <w:r w:rsidR="00A73A46">
                    <w:rPr>
                      <w:rFonts w:ascii="Arial" w:hAnsi="Arial" w:cs="Arial"/>
                      <w:b/>
                      <w:sz w:val="18"/>
                      <w:szCs w:val="18"/>
                    </w:rPr>
                  </w:r>
                  <w:r w:rsidR="00A73A46">
                    <w:rPr>
                      <w:rFonts w:ascii="Arial" w:hAnsi="Arial" w:cs="Arial"/>
                      <w:b/>
                      <w:sz w:val="18"/>
                      <w:szCs w:val="18"/>
                    </w:rPr>
                    <w:fldChar w:fldCharType="separate"/>
                  </w:r>
                  <w:r w:rsidRPr="00D360AE">
                    <w:rPr>
                      <w:rFonts w:ascii="Arial" w:hAnsi="Arial" w:cs="Arial"/>
                      <w:sz w:val="18"/>
                      <w:szCs w:val="18"/>
                    </w:rPr>
                    <w:fldChar w:fldCharType="end"/>
                  </w:r>
                  <w:r>
                    <w:rPr>
                      <w:rFonts w:ascii="Arial" w:hAnsi="Arial" w:cs="Arial"/>
                      <w:sz w:val="18"/>
                      <w:szCs w:val="18"/>
                    </w:rPr>
                    <w:t xml:space="preserve"> </w:t>
                  </w:r>
                  <w:r w:rsidRPr="00227D67">
                    <w:rPr>
                      <w:rFonts w:ascii="Arial" w:hAnsi="Arial" w:cs="Arial"/>
                      <w:sz w:val="18"/>
                      <w:szCs w:val="18"/>
                    </w:rPr>
                    <w:t xml:space="preserve">OSF </w:t>
                  </w:r>
                  <w:r>
                    <w:rPr>
                      <w:rFonts w:ascii="Arial" w:hAnsi="Arial" w:cs="Arial"/>
                      <w:sz w:val="18"/>
                      <w:szCs w:val="18"/>
                    </w:rPr>
                    <w:t>HealthCare</w:t>
                  </w:r>
                  <w:r w:rsidR="00F75C98" w:rsidRPr="00F75C98">
                    <w:rPr>
                      <w:rFonts w:ascii="Arial" w:hAnsi="Arial" w:cs="Arial"/>
                    </w:rPr>
                    <w:t>*</w:t>
                  </w:r>
                </w:p>
                <w:p w:rsidR="001B4802" w:rsidRDefault="001B4802" w:rsidP="008D6807">
                  <w:pPr>
                    <w:framePr w:hSpace="180" w:wrap="around" w:vAnchor="page" w:hAnchor="margin" w:xAlign="center" w:y="4405"/>
                    <w:rPr>
                      <w:rFonts w:ascii="Arial" w:hAnsi="Arial" w:cs="Arial"/>
                      <w:sz w:val="18"/>
                      <w:szCs w:val="18"/>
                    </w:rPr>
                  </w:pPr>
                  <w:r>
                    <w:rPr>
                      <w:rFonts w:ascii="Arial" w:hAnsi="Arial" w:cs="Arial"/>
                      <w:sz w:val="18"/>
                      <w:szCs w:val="18"/>
                    </w:rPr>
                    <w:t>Facility Name</w:t>
                  </w:r>
                  <w:r w:rsidR="007D6FA9">
                    <w:rPr>
                      <w:rFonts w:ascii="Arial" w:hAnsi="Arial" w:cs="Arial"/>
                      <w:sz w:val="18"/>
                      <w:szCs w:val="18"/>
                    </w:rPr>
                    <w:t>:</w:t>
                  </w:r>
                </w:p>
                <w:p w:rsidR="001B4802" w:rsidRDefault="001B4802" w:rsidP="008D6807">
                  <w:pPr>
                    <w:framePr w:hSpace="180" w:wrap="around" w:vAnchor="page" w:hAnchor="margin" w:xAlign="center" w:y="4405"/>
                    <w:rPr>
                      <w:rFonts w:ascii="Arial" w:hAnsi="Arial" w:cs="Arial"/>
                      <w:sz w:val="18"/>
                      <w:szCs w:val="18"/>
                    </w:rPr>
                  </w:pPr>
                </w:p>
                <w:p w:rsidR="001B4802" w:rsidRDefault="001B4802" w:rsidP="008D6807">
                  <w:pPr>
                    <w:framePr w:hSpace="180" w:wrap="around" w:vAnchor="page" w:hAnchor="margin" w:xAlign="center" w:y="4405"/>
                    <w:rPr>
                      <w:rFonts w:ascii="Arial" w:hAnsi="Arial" w:cs="Arial"/>
                      <w:sz w:val="18"/>
                      <w:szCs w:val="18"/>
                    </w:rPr>
                  </w:pPr>
                  <w:r w:rsidRPr="00D360AE">
                    <w:rPr>
                      <w:rFonts w:ascii="Arial" w:hAnsi="Arial" w:cs="Arial"/>
                      <w:b/>
                      <w:sz w:val="18"/>
                      <w:szCs w:val="18"/>
                    </w:rPr>
                    <w:fldChar w:fldCharType="begin">
                      <w:ffData>
                        <w:name w:val="Check1"/>
                        <w:enabled/>
                        <w:calcOnExit w:val="0"/>
                        <w:checkBox>
                          <w:sizeAuto/>
                          <w:default w:val="0"/>
                        </w:checkBox>
                      </w:ffData>
                    </w:fldChar>
                  </w:r>
                  <w:r w:rsidRPr="00D360AE">
                    <w:rPr>
                      <w:rFonts w:ascii="Arial" w:hAnsi="Arial" w:cs="Arial"/>
                      <w:b/>
                      <w:sz w:val="18"/>
                      <w:szCs w:val="18"/>
                    </w:rPr>
                    <w:instrText xml:space="preserve"> FORMCHECKBOX </w:instrText>
                  </w:r>
                  <w:r w:rsidR="00A73A46">
                    <w:rPr>
                      <w:rFonts w:ascii="Arial" w:hAnsi="Arial" w:cs="Arial"/>
                      <w:b/>
                      <w:sz w:val="18"/>
                      <w:szCs w:val="18"/>
                    </w:rPr>
                  </w:r>
                  <w:r w:rsidR="00A73A46">
                    <w:rPr>
                      <w:rFonts w:ascii="Arial" w:hAnsi="Arial" w:cs="Arial"/>
                      <w:b/>
                      <w:sz w:val="18"/>
                      <w:szCs w:val="18"/>
                    </w:rPr>
                    <w:fldChar w:fldCharType="separate"/>
                  </w:r>
                  <w:r w:rsidRPr="00D360AE">
                    <w:rPr>
                      <w:rFonts w:ascii="Arial" w:hAnsi="Arial" w:cs="Arial"/>
                      <w:sz w:val="18"/>
                      <w:szCs w:val="18"/>
                    </w:rPr>
                    <w:fldChar w:fldCharType="end"/>
                  </w:r>
                  <w:r>
                    <w:rPr>
                      <w:rFonts w:ascii="Arial" w:hAnsi="Arial" w:cs="Arial"/>
                      <w:sz w:val="18"/>
                      <w:szCs w:val="18"/>
                    </w:rPr>
                    <w:t xml:space="preserve">  OSF Ministry-Wide</w:t>
                  </w:r>
                  <w:r w:rsidR="00F75C98" w:rsidRPr="00F75C98">
                    <w:rPr>
                      <w:rFonts w:ascii="Arial" w:hAnsi="Arial" w:cs="Arial"/>
                    </w:rPr>
                    <w:t>*</w:t>
                  </w:r>
                </w:p>
                <w:p w:rsidR="001B4802" w:rsidRPr="00227D67" w:rsidRDefault="001B4802" w:rsidP="008D6807">
                  <w:pPr>
                    <w:framePr w:hSpace="180" w:wrap="around" w:vAnchor="page" w:hAnchor="margin" w:xAlign="center" w:y="4405"/>
                    <w:rPr>
                      <w:rFonts w:ascii="Arial" w:hAnsi="Arial" w:cs="Arial"/>
                      <w:sz w:val="18"/>
                      <w:szCs w:val="18"/>
                    </w:rPr>
                  </w:pPr>
                </w:p>
              </w:tc>
              <w:tc>
                <w:tcPr>
                  <w:tcW w:w="3021" w:type="dxa"/>
                </w:tcPr>
                <w:p w:rsidR="007D6FA9" w:rsidRDefault="007D6FA9" w:rsidP="008D6807">
                  <w:pPr>
                    <w:framePr w:hSpace="180" w:wrap="around" w:vAnchor="page" w:hAnchor="margin" w:xAlign="center" w:y="4405"/>
                    <w:rPr>
                      <w:rFonts w:ascii="Arial" w:hAnsi="Arial" w:cs="Arial"/>
                      <w:sz w:val="18"/>
                      <w:szCs w:val="18"/>
                    </w:rPr>
                  </w:pPr>
                  <w:r w:rsidRPr="00D360AE">
                    <w:rPr>
                      <w:rFonts w:ascii="Arial" w:hAnsi="Arial" w:cs="Arial"/>
                      <w:b/>
                      <w:sz w:val="18"/>
                      <w:szCs w:val="18"/>
                    </w:rPr>
                    <w:fldChar w:fldCharType="begin">
                      <w:ffData>
                        <w:name w:val="Check1"/>
                        <w:enabled/>
                        <w:calcOnExit w:val="0"/>
                        <w:checkBox>
                          <w:sizeAuto/>
                          <w:default w:val="0"/>
                        </w:checkBox>
                      </w:ffData>
                    </w:fldChar>
                  </w:r>
                  <w:r w:rsidRPr="00D360AE">
                    <w:rPr>
                      <w:rFonts w:ascii="Arial" w:hAnsi="Arial" w:cs="Arial"/>
                      <w:b/>
                      <w:sz w:val="18"/>
                      <w:szCs w:val="18"/>
                    </w:rPr>
                    <w:instrText xml:space="preserve"> FORMCHECKBOX </w:instrText>
                  </w:r>
                  <w:r w:rsidR="00A73A46">
                    <w:rPr>
                      <w:rFonts w:ascii="Arial" w:hAnsi="Arial" w:cs="Arial"/>
                      <w:b/>
                      <w:sz w:val="18"/>
                      <w:szCs w:val="18"/>
                    </w:rPr>
                  </w:r>
                  <w:r w:rsidR="00A73A46">
                    <w:rPr>
                      <w:rFonts w:ascii="Arial" w:hAnsi="Arial" w:cs="Arial"/>
                      <w:b/>
                      <w:sz w:val="18"/>
                      <w:szCs w:val="18"/>
                    </w:rPr>
                    <w:fldChar w:fldCharType="separate"/>
                  </w:r>
                  <w:r w:rsidRPr="00D360AE">
                    <w:rPr>
                      <w:rFonts w:ascii="Arial" w:hAnsi="Arial" w:cs="Arial"/>
                      <w:sz w:val="18"/>
                      <w:szCs w:val="18"/>
                    </w:rPr>
                    <w:fldChar w:fldCharType="end"/>
                  </w:r>
                  <w:r>
                    <w:rPr>
                      <w:rFonts w:ascii="Arial" w:hAnsi="Arial" w:cs="Arial"/>
                      <w:sz w:val="18"/>
                      <w:szCs w:val="18"/>
                    </w:rPr>
                    <w:t xml:space="preserve"> </w:t>
                  </w:r>
                  <w:r w:rsidRPr="00227D67">
                    <w:rPr>
                      <w:rFonts w:ascii="Arial" w:hAnsi="Arial" w:cs="Arial"/>
                      <w:sz w:val="18"/>
                      <w:szCs w:val="18"/>
                    </w:rPr>
                    <w:t>Illinois CancerCare</w:t>
                  </w:r>
                </w:p>
                <w:p w:rsidR="001B4802" w:rsidRDefault="001B4802" w:rsidP="008D6807">
                  <w:pPr>
                    <w:framePr w:hSpace="180" w:wrap="around" w:vAnchor="page" w:hAnchor="margin" w:xAlign="center" w:y="4405"/>
                    <w:rPr>
                      <w:rFonts w:ascii="Arial" w:hAnsi="Arial" w:cs="Arial"/>
                      <w:sz w:val="18"/>
                      <w:szCs w:val="18"/>
                    </w:rPr>
                  </w:pPr>
                </w:p>
                <w:p w:rsidR="001B4802" w:rsidRDefault="001B4802" w:rsidP="008D6807">
                  <w:pPr>
                    <w:framePr w:hSpace="180" w:wrap="around" w:vAnchor="page" w:hAnchor="margin" w:xAlign="center" w:y="4405"/>
                    <w:rPr>
                      <w:rFonts w:ascii="Arial" w:hAnsi="Arial" w:cs="Arial"/>
                      <w:sz w:val="18"/>
                      <w:szCs w:val="18"/>
                    </w:rPr>
                  </w:pPr>
                </w:p>
                <w:p w:rsidR="001B4802" w:rsidRPr="00227D67" w:rsidRDefault="001B4802" w:rsidP="008D6807">
                  <w:pPr>
                    <w:framePr w:hSpace="180" w:wrap="around" w:vAnchor="page" w:hAnchor="margin" w:xAlign="center" w:y="4405"/>
                    <w:rPr>
                      <w:rFonts w:ascii="Arial" w:hAnsi="Arial" w:cs="Arial"/>
                      <w:sz w:val="18"/>
                      <w:szCs w:val="18"/>
                    </w:rPr>
                  </w:pPr>
                  <w:r w:rsidRPr="00D360AE">
                    <w:rPr>
                      <w:rFonts w:ascii="Arial" w:hAnsi="Arial" w:cs="Arial"/>
                      <w:b/>
                      <w:sz w:val="18"/>
                      <w:szCs w:val="18"/>
                    </w:rPr>
                    <w:fldChar w:fldCharType="begin">
                      <w:ffData>
                        <w:name w:val="Check1"/>
                        <w:enabled/>
                        <w:calcOnExit w:val="0"/>
                        <w:checkBox>
                          <w:sizeAuto/>
                          <w:default w:val="0"/>
                        </w:checkBox>
                      </w:ffData>
                    </w:fldChar>
                  </w:r>
                  <w:r w:rsidRPr="00D360AE">
                    <w:rPr>
                      <w:rFonts w:ascii="Arial" w:hAnsi="Arial" w:cs="Arial"/>
                      <w:b/>
                      <w:sz w:val="18"/>
                      <w:szCs w:val="18"/>
                    </w:rPr>
                    <w:instrText xml:space="preserve"> FORMCHECKBOX </w:instrText>
                  </w:r>
                  <w:r w:rsidR="00A73A46">
                    <w:rPr>
                      <w:rFonts w:ascii="Arial" w:hAnsi="Arial" w:cs="Arial"/>
                      <w:b/>
                      <w:sz w:val="18"/>
                      <w:szCs w:val="18"/>
                    </w:rPr>
                  </w:r>
                  <w:r w:rsidR="00A73A46">
                    <w:rPr>
                      <w:rFonts w:ascii="Arial" w:hAnsi="Arial" w:cs="Arial"/>
                      <w:b/>
                      <w:sz w:val="18"/>
                      <w:szCs w:val="18"/>
                    </w:rPr>
                    <w:fldChar w:fldCharType="separate"/>
                  </w:r>
                  <w:r w:rsidRPr="00D360AE">
                    <w:rPr>
                      <w:rFonts w:ascii="Arial" w:hAnsi="Arial" w:cs="Arial"/>
                      <w:sz w:val="18"/>
                      <w:szCs w:val="18"/>
                    </w:rPr>
                    <w:fldChar w:fldCharType="end"/>
                  </w:r>
                  <w:r>
                    <w:rPr>
                      <w:rFonts w:ascii="Arial" w:hAnsi="Arial" w:cs="Arial"/>
                      <w:sz w:val="18"/>
                      <w:szCs w:val="18"/>
                    </w:rPr>
                    <w:t xml:space="preserve">  </w:t>
                  </w:r>
                  <w:r w:rsidRPr="001B4802">
                    <w:rPr>
                      <w:rFonts w:ascii="Arial" w:hAnsi="Arial" w:cs="Arial"/>
                      <w:sz w:val="18"/>
                      <w:szCs w:val="18"/>
                    </w:rPr>
                    <w:t>BCDI</w:t>
                  </w:r>
                </w:p>
              </w:tc>
            </w:tr>
            <w:tr w:rsidR="007D6FA9" w:rsidRPr="00227D67" w:rsidTr="00A53716">
              <w:trPr>
                <w:trHeight w:val="350"/>
              </w:trPr>
              <w:tc>
                <w:tcPr>
                  <w:tcW w:w="3020" w:type="dxa"/>
                </w:tcPr>
                <w:p w:rsidR="007D6FA9" w:rsidRPr="00227D67" w:rsidRDefault="007D6FA9" w:rsidP="008D6807">
                  <w:pPr>
                    <w:framePr w:hSpace="180" w:wrap="around" w:vAnchor="page" w:hAnchor="margin" w:xAlign="center" w:y="4405"/>
                    <w:rPr>
                      <w:rFonts w:ascii="Arial" w:hAnsi="Arial" w:cs="Arial"/>
                      <w:sz w:val="18"/>
                      <w:szCs w:val="18"/>
                    </w:rPr>
                  </w:pPr>
                  <w:r w:rsidRPr="00D360AE">
                    <w:rPr>
                      <w:rFonts w:ascii="Arial" w:hAnsi="Arial" w:cs="Arial"/>
                      <w:b/>
                      <w:sz w:val="18"/>
                      <w:szCs w:val="18"/>
                    </w:rPr>
                    <w:fldChar w:fldCharType="begin">
                      <w:ffData>
                        <w:name w:val="Check1"/>
                        <w:enabled/>
                        <w:calcOnExit w:val="0"/>
                        <w:checkBox>
                          <w:sizeAuto/>
                          <w:default w:val="0"/>
                        </w:checkBox>
                      </w:ffData>
                    </w:fldChar>
                  </w:r>
                  <w:r w:rsidRPr="00D360AE">
                    <w:rPr>
                      <w:rFonts w:ascii="Arial" w:hAnsi="Arial" w:cs="Arial"/>
                      <w:b/>
                      <w:sz w:val="18"/>
                      <w:szCs w:val="18"/>
                    </w:rPr>
                    <w:instrText xml:space="preserve"> FORMCHECKBOX </w:instrText>
                  </w:r>
                  <w:r w:rsidR="00A73A46">
                    <w:rPr>
                      <w:rFonts w:ascii="Arial" w:hAnsi="Arial" w:cs="Arial"/>
                      <w:b/>
                      <w:sz w:val="18"/>
                      <w:szCs w:val="18"/>
                    </w:rPr>
                  </w:r>
                  <w:r w:rsidR="00A73A46">
                    <w:rPr>
                      <w:rFonts w:ascii="Arial" w:hAnsi="Arial" w:cs="Arial"/>
                      <w:b/>
                      <w:sz w:val="18"/>
                      <w:szCs w:val="18"/>
                    </w:rPr>
                    <w:fldChar w:fldCharType="separate"/>
                  </w:r>
                  <w:r w:rsidRPr="00D360AE">
                    <w:rPr>
                      <w:rFonts w:ascii="Arial" w:hAnsi="Arial" w:cs="Arial"/>
                      <w:sz w:val="18"/>
                      <w:szCs w:val="18"/>
                    </w:rPr>
                    <w:fldChar w:fldCharType="end"/>
                  </w:r>
                  <w:r>
                    <w:rPr>
                      <w:rFonts w:ascii="Arial" w:hAnsi="Arial" w:cs="Arial"/>
                      <w:sz w:val="18"/>
                      <w:szCs w:val="18"/>
                    </w:rPr>
                    <w:t xml:space="preserve"> </w:t>
                  </w:r>
                  <w:r w:rsidRPr="00227D67">
                    <w:rPr>
                      <w:rFonts w:ascii="Arial" w:hAnsi="Arial" w:cs="Arial"/>
                      <w:sz w:val="18"/>
                      <w:szCs w:val="18"/>
                    </w:rPr>
                    <w:t>St. Jude Midwest Affiliate</w:t>
                  </w:r>
                  <w:r w:rsidR="00F75C98" w:rsidRPr="00F75C98">
                    <w:rPr>
                      <w:rFonts w:ascii="Arial" w:hAnsi="Arial" w:cs="Arial"/>
                    </w:rPr>
                    <w:t>*</w:t>
                  </w:r>
                </w:p>
              </w:tc>
              <w:tc>
                <w:tcPr>
                  <w:tcW w:w="3021" w:type="dxa"/>
                </w:tcPr>
                <w:p w:rsidR="007D6FA9" w:rsidRPr="00227D67" w:rsidRDefault="007D6FA9" w:rsidP="008D6807">
                  <w:pPr>
                    <w:framePr w:hSpace="180" w:wrap="around" w:vAnchor="page" w:hAnchor="margin" w:xAlign="center" w:y="4405"/>
                    <w:rPr>
                      <w:rFonts w:ascii="Arial" w:hAnsi="Arial" w:cs="Arial"/>
                      <w:sz w:val="18"/>
                      <w:szCs w:val="18"/>
                    </w:rPr>
                  </w:pPr>
                  <w:r w:rsidRPr="00D360AE">
                    <w:rPr>
                      <w:rFonts w:ascii="Arial" w:hAnsi="Arial" w:cs="Arial"/>
                      <w:b/>
                      <w:sz w:val="18"/>
                      <w:szCs w:val="18"/>
                    </w:rPr>
                    <w:fldChar w:fldCharType="begin">
                      <w:ffData>
                        <w:name w:val="Check1"/>
                        <w:enabled/>
                        <w:calcOnExit w:val="0"/>
                        <w:checkBox>
                          <w:sizeAuto/>
                          <w:default w:val="0"/>
                        </w:checkBox>
                      </w:ffData>
                    </w:fldChar>
                  </w:r>
                  <w:r w:rsidRPr="00D360AE">
                    <w:rPr>
                      <w:rFonts w:ascii="Arial" w:hAnsi="Arial" w:cs="Arial"/>
                      <w:b/>
                      <w:sz w:val="18"/>
                      <w:szCs w:val="18"/>
                    </w:rPr>
                    <w:instrText xml:space="preserve"> FORMCHECKBOX </w:instrText>
                  </w:r>
                  <w:r w:rsidR="00A73A46">
                    <w:rPr>
                      <w:rFonts w:ascii="Arial" w:hAnsi="Arial" w:cs="Arial"/>
                      <w:b/>
                      <w:sz w:val="18"/>
                      <w:szCs w:val="18"/>
                    </w:rPr>
                  </w:r>
                  <w:r w:rsidR="00A73A46">
                    <w:rPr>
                      <w:rFonts w:ascii="Arial" w:hAnsi="Arial" w:cs="Arial"/>
                      <w:b/>
                      <w:sz w:val="18"/>
                      <w:szCs w:val="18"/>
                    </w:rPr>
                    <w:fldChar w:fldCharType="separate"/>
                  </w:r>
                  <w:r w:rsidRPr="00D360AE">
                    <w:rPr>
                      <w:rFonts w:ascii="Arial" w:hAnsi="Arial" w:cs="Arial"/>
                      <w:sz w:val="18"/>
                      <w:szCs w:val="18"/>
                    </w:rPr>
                    <w:fldChar w:fldCharType="end"/>
                  </w:r>
                  <w:r>
                    <w:rPr>
                      <w:rFonts w:ascii="Arial" w:hAnsi="Arial" w:cs="Arial"/>
                      <w:sz w:val="18"/>
                      <w:szCs w:val="18"/>
                    </w:rPr>
                    <w:t xml:space="preserve"> </w:t>
                  </w:r>
                  <w:r w:rsidRPr="00227D67">
                    <w:rPr>
                      <w:rFonts w:ascii="Arial" w:hAnsi="Arial" w:cs="Arial"/>
                      <w:sz w:val="18"/>
                      <w:szCs w:val="18"/>
                    </w:rPr>
                    <w:t>Other:</w:t>
                  </w:r>
                </w:p>
              </w:tc>
            </w:tr>
          </w:tbl>
          <w:p w:rsidR="007D6FA9" w:rsidRPr="00227D67" w:rsidRDefault="007D6FA9" w:rsidP="007D6FA9">
            <w:pPr>
              <w:rPr>
                <w:rFonts w:ascii="Arial" w:hAnsi="Arial" w:cs="Arial"/>
                <w:sz w:val="18"/>
                <w:szCs w:val="18"/>
              </w:rPr>
            </w:pPr>
          </w:p>
        </w:tc>
      </w:tr>
      <w:tr w:rsidR="0033051A" w:rsidRPr="003733F3" w:rsidTr="0033051A">
        <w:trPr>
          <w:trHeight w:val="413"/>
        </w:trPr>
        <w:tc>
          <w:tcPr>
            <w:tcW w:w="3318" w:type="dxa"/>
            <w:tcBorders>
              <w:top w:val="single" w:sz="2" w:space="0" w:color="auto"/>
              <w:bottom w:val="single" w:sz="4" w:space="0" w:color="auto"/>
              <w:right w:val="single" w:sz="2" w:space="0" w:color="auto"/>
            </w:tcBorders>
            <w:shd w:val="clear" w:color="auto" w:fill="auto"/>
          </w:tcPr>
          <w:p w:rsidR="0033051A" w:rsidRPr="0033051A" w:rsidRDefault="00366589" w:rsidP="007D6FA9">
            <w:pPr>
              <w:rPr>
                <w:rFonts w:ascii="Arial" w:hAnsi="Arial" w:cs="Arial"/>
                <w:b/>
                <w:sz w:val="16"/>
                <w:szCs w:val="16"/>
              </w:rPr>
            </w:pPr>
            <w:r>
              <w:rPr>
                <w:rFonts w:ascii="Arial" w:hAnsi="Arial" w:cs="Arial"/>
                <w:b/>
                <w:noProof/>
                <w:sz w:val="16"/>
                <w:szCs w:val="16"/>
              </w:rPr>
              <mc:AlternateContent>
                <mc:Choice Requires="wps">
                  <w:drawing>
                    <wp:anchor distT="0" distB="0" distL="114300" distR="114300" simplePos="0" relativeHeight="251659264" behindDoc="0" locked="0" layoutInCell="1" allowOverlap="1">
                      <wp:simplePos x="0" y="0"/>
                      <wp:positionH relativeFrom="column">
                        <wp:posOffset>563880</wp:posOffset>
                      </wp:positionH>
                      <wp:positionV relativeFrom="paragraph">
                        <wp:posOffset>71755</wp:posOffset>
                      </wp:positionV>
                      <wp:extent cx="978408" cy="352425"/>
                      <wp:effectExtent l="0" t="19050" r="31750" b="47625"/>
                      <wp:wrapNone/>
                      <wp:docPr id="4" name="Right Arrow 4"/>
                      <wp:cNvGraphicFramePr/>
                      <a:graphic xmlns:a="http://schemas.openxmlformats.org/drawingml/2006/main">
                        <a:graphicData uri="http://schemas.microsoft.com/office/word/2010/wordprocessingShape">
                          <wps:wsp>
                            <wps:cNvSpPr/>
                            <wps:spPr>
                              <a:xfrm>
                                <a:off x="0" y="0"/>
                                <a:ext cx="978408" cy="3524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6B4CB6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44.4pt;margin-top:5.65pt;width:77.05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lndgIAAEAFAAAOAAAAZHJzL2Uyb0RvYy54bWysVFFP2zAQfp+0/2D5fSTt0gEVKaqKmCYh&#10;QMDEs+vYTSTH553dpt2v39lJAwK0h2l9cG3f3Xd3X77zxeW+NWyn0DdgSz45yTlTVkLV2E3Jfz5d&#10;fznjzAdhK2HAqpIflOeXi8+fLjo3V1OowVQKGYFYP+9cyesQ3DzLvKxVK/wJOGXJqAFbEeiIm6xC&#10;0RF6a7Jpnn/LOsDKIUjlPd1e9Ua+SPhaKxnutPYqMFNyqi2kFdO6jmu2uBDzDQpXN3IoQ/xDFa1o&#10;LCUdoa5EEGyLzTuotpEIHnQ4kdBmoHUjVeqBupnkb7p5rIVTqRcix7uRJv//YOXt7h5ZU5W84MyK&#10;lj7RQ7OpA1siQseKSFDn/Jz8Ht09DidP29jtXmMb/6kPtk+kHkZS1T4wSZfnp2dFTiqQZPo6mxbT&#10;WcTMXoId+vBdQcvipuQY06fsiVCxu/GhDzg6UnQsqS8i7cLBqFiHsQ9KUzeUdpqik47UyiDbCVKA&#10;kFLZMOlNtahUfz3L6TdUNUakGhNgRNaNMSP2ABA1+h67r3Xwj6EqyXAMzv9WWB88RqTMYMMY3DYW&#10;8CMAQ10NmXv/I0k9NZGlNVQH+tYI/RB4J68bYvxG+HAvkFRP80GTHO5o0Qa6ksOw46wG/P3RffQn&#10;MZKVs46mqOT+11ag4sz8sCTT80lRxLFLh2J2OqUDvrasX1vstl0BfaYJvRlOpm30D+a41QjtMw38&#10;MmYlk7CScpdcBjweVqGfbnoypFoukxuNmhPhxj46GcEjq1FLT/tngW6QXSC93sJx4sT8je563xhp&#10;YbkNoJskyhdeB75pTJNwhiclvgOvz8nr5eFb/AEAAP//AwBQSwMEFAAGAAgAAAAhAH+2MHvdAAAA&#10;CAEAAA8AAABkcnMvZG93bnJldi54bWxMj81OwzAQhO9IfQdrK3GjTkMVhRCnKkhU4tgf7k68xFFi&#10;O9huGnh6lhM97sxo5ttyO5uBTehD56yA9SoBhrZxqrOtgPPp7SEHFqK0Sg7OooBvDLCtFnelLJS7&#10;2gNOx9gyKrGhkAJ0jGPBeWg0GhlWbkRL3qfzRkY6fcuVl1cqNwNPkyTjRnaWFrQc8VVj0x8vRkA9&#10;Hb4+zqcQNn7/8tM3u7HX+3ch7pfz7hlYxDn+h+EPn9ChIqbaXawKbBCQ50QeSV8/AiM/3aRPwGoB&#10;WZYDr0p++0D1CwAA//8DAFBLAQItABQABgAIAAAAIQC2gziS/gAAAOEBAAATAAAAAAAAAAAAAAAA&#10;AAAAAABbQ29udGVudF9UeXBlc10ueG1sUEsBAi0AFAAGAAgAAAAhADj9If/WAAAAlAEAAAsAAAAA&#10;AAAAAAAAAAAALwEAAF9yZWxzLy5yZWxzUEsBAi0AFAAGAAgAAAAhAMySyWd2AgAAQAUAAA4AAAAA&#10;AAAAAAAAAAAALgIAAGRycy9lMm9Eb2MueG1sUEsBAi0AFAAGAAgAAAAhAH+2MHvdAAAACAEAAA8A&#10;AAAAAAAAAAAAAAAA0AQAAGRycy9kb3ducmV2LnhtbFBLBQYAAAAABAAEAPMAAADaBQAAAAA=&#10;" adj="17710" fillcolor="#5b9bd5 [3204]" strokecolor="#1f4d78 [1604]" strokeweight="1pt"/>
                  </w:pict>
                </mc:Fallback>
              </mc:AlternateContent>
            </w:r>
          </w:p>
        </w:tc>
        <w:tc>
          <w:tcPr>
            <w:tcW w:w="6750" w:type="dxa"/>
            <w:tcBorders>
              <w:top w:val="single" w:sz="4" w:space="0" w:color="auto"/>
              <w:left w:val="single" w:sz="2" w:space="0" w:color="auto"/>
              <w:bottom w:val="single" w:sz="4" w:space="0" w:color="auto"/>
            </w:tcBorders>
            <w:shd w:val="clear" w:color="auto" w:fill="auto"/>
          </w:tcPr>
          <w:p w:rsidR="00F75C98" w:rsidRPr="0033051A" w:rsidRDefault="00F75C98" w:rsidP="00366589">
            <w:pPr>
              <w:rPr>
                <w:rFonts w:ascii="Arial" w:hAnsi="Arial" w:cs="Arial"/>
                <w:sz w:val="16"/>
                <w:szCs w:val="16"/>
              </w:rPr>
            </w:pPr>
            <w:r w:rsidRPr="00A44B9D">
              <w:rPr>
                <w:rFonts w:ascii="Arial" w:hAnsi="Arial" w:cs="Arial"/>
                <w:sz w:val="20"/>
                <w:szCs w:val="20"/>
              </w:rPr>
              <w:t xml:space="preserve">* </w:t>
            </w:r>
            <w:r w:rsidR="0033051A" w:rsidRPr="00366589">
              <w:rPr>
                <w:rFonts w:ascii="Arial" w:hAnsi="Arial" w:cs="Arial"/>
                <w:sz w:val="18"/>
                <w:szCs w:val="18"/>
              </w:rPr>
              <w:t xml:space="preserve">If you indicated an </w:t>
            </w:r>
            <w:r w:rsidR="0033051A" w:rsidRPr="00366589">
              <w:rPr>
                <w:rFonts w:ascii="Arial" w:hAnsi="Arial" w:cs="Arial"/>
                <w:b/>
                <w:sz w:val="18"/>
                <w:szCs w:val="18"/>
              </w:rPr>
              <w:t>OSF HealthCare facility</w:t>
            </w:r>
            <w:r w:rsidR="0033051A" w:rsidRPr="00366589">
              <w:rPr>
                <w:rFonts w:ascii="Arial" w:hAnsi="Arial" w:cs="Arial"/>
                <w:sz w:val="18"/>
                <w:szCs w:val="18"/>
              </w:rPr>
              <w:t xml:space="preserve"> as the performance site</w:t>
            </w:r>
            <w:r w:rsidRPr="00366589">
              <w:rPr>
                <w:rFonts w:ascii="Arial" w:hAnsi="Arial" w:cs="Arial"/>
                <w:sz w:val="18"/>
                <w:szCs w:val="18"/>
              </w:rPr>
              <w:t>, please “SHARE (Read-Only)” with Stephanie Madrigal in IRBNet for OSF tracking purposes.</w:t>
            </w:r>
          </w:p>
        </w:tc>
      </w:tr>
    </w:tbl>
    <w:p w:rsidR="00BF2371" w:rsidRDefault="00BF2371" w:rsidP="007D6FA9">
      <w:pPr>
        <w:spacing w:line="243" w:lineRule="auto"/>
        <w:ind w:left="-720" w:right="-720"/>
        <w:rPr>
          <w:rFonts w:ascii="Calibri" w:eastAsia="Calibri" w:hAnsi="Calibri" w:cs="Calibri"/>
          <w:b/>
          <w:i/>
          <w:color w:val="000000"/>
          <w:sz w:val="22"/>
          <w:szCs w:val="22"/>
        </w:rPr>
      </w:pPr>
    </w:p>
    <w:p w:rsidR="007D6FA9" w:rsidRDefault="007D6FA9" w:rsidP="007D6FA9">
      <w:pPr>
        <w:spacing w:line="243" w:lineRule="auto"/>
        <w:ind w:left="-720" w:right="-720"/>
        <w:rPr>
          <w:rFonts w:ascii="Calibri" w:eastAsia="Calibri" w:hAnsi="Calibri" w:cs="Calibri"/>
          <w:i/>
          <w:color w:val="000000"/>
          <w:sz w:val="22"/>
          <w:szCs w:val="22"/>
        </w:rPr>
      </w:pPr>
      <w:r w:rsidRPr="00F35233">
        <w:rPr>
          <w:rFonts w:ascii="Calibri" w:eastAsia="Calibri" w:hAnsi="Calibri" w:cs="Calibri"/>
          <w:b/>
          <w:i/>
          <w:color w:val="000000"/>
          <w:sz w:val="22"/>
          <w:szCs w:val="22"/>
        </w:rPr>
        <w:t>INSTRUCTIONS:</w:t>
      </w:r>
      <w:r>
        <w:rPr>
          <w:rFonts w:ascii="Calibri" w:eastAsia="Calibri" w:hAnsi="Calibri" w:cs="Calibri"/>
          <w:i/>
          <w:color w:val="000000"/>
          <w:sz w:val="22"/>
          <w:szCs w:val="22"/>
        </w:rPr>
        <w:t xml:space="preserve">  </w:t>
      </w:r>
      <w:r w:rsidRPr="003C58D9">
        <w:rPr>
          <w:rFonts w:ascii="Calibri" w:eastAsia="Calibri" w:hAnsi="Calibri" w:cs="Calibri"/>
          <w:i/>
          <w:color w:val="000000"/>
          <w:sz w:val="22"/>
          <w:szCs w:val="22"/>
        </w:rPr>
        <w:t xml:space="preserve">If after completing this form </w:t>
      </w:r>
      <w:r w:rsidRPr="003629FF">
        <w:rPr>
          <w:rFonts w:ascii="Calibri" w:eastAsia="Calibri" w:hAnsi="Calibri" w:cs="Calibri"/>
          <w:i/>
          <w:color w:val="000000"/>
          <w:sz w:val="22"/>
          <w:szCs w:val="22"/>
        </w:rPr>
        <w:t xml:space="preserve">you think your project does </w:t>
      </w:r>
      <w:r w:rsidRPr="007343EC">
        <w:rPr>
          <w:rFonts w:ascii="Calibri" w:eastAsia="Calibri" w:hAnsi="Calibri" w:cs="Calibri"/>
          <w:b/>
          <w:i/>
          <w:color w:val="000000"/>
          <w:sz w:val="22"/>
          <w:szCs w:val="22"/>
          <w:u w:val="single"/>
        </w:rPr>
        <w:t>NOT</w:t>
      </w:r>
      <w:r w:rsidRPr="003629FF">
        <w:rPr>
          <w:rFonts w:ascii="Calibri" w:eastAsia="Calibri" w:hAnsi="Calibri" w:cs="Calibri"/>
          <w:i/>
          <w:color w:val="000000"/>
          <w:sz w:val="22"/>
          <w:szCs w:val="22"/>
        </w:rPr>
        <w:t xml:space="preserve"> require IRB review</w:t>
      </w:r>
      <w:r w:rsidRPr="003C58D9">
        <w:rPr>
          <w:rFonts w:ascii="Calibri" w:eastAsia="Calibri" w:hAnsi="Calibri" w:cs="Calibri"/>
          <w:i/>
          <w:color w:val="000000"/>
          <w:sz w:val="22"/>
          <w:szCs w:val="22"/>
        </w:rPr>
        <w:t xml:space="preserve">, please upload this completed form and all relevant supporting documents into </w:t>
      </w:r>
      <w:hyperlink r:id="rId7" w:history="1">
        <w:r w:rsidRPr="006A78D1">
          <w:rPr>
            <w:rStyle w:val="Hyperlink"/>
            <w:rFonts w:ascii="Calibri" w:eastAsia="Calibri" w:hAnsi="Calibri" w:cs="Calibri"/>
            <w:i/>
            <w:sz w:val="22"/>
            <w:szCs w:val="22"/>
          </w:rPr>
          <w:t>IRBNet</w:t>
        </w:r>
      </w:hyperlink>
      <w:r w:rsidRPr="003C58D9">
        <w:rPr>
          <w:rFonts w:ascii="Calibri" w:eastAsia="Calibri" w:hAnsi="Calibri" w:cs="Calibri"/>
          <w:i/>
          <w:color w:val="000000"/>
          <w:sz w:val="22"/>
          <w:szCs w:val="22"/>
        </w:rPr>
        <w:t xml:space="preserve"> so that </w:t>
      </w:r>
      <w:r w:rsidRPr="003629FF">
        <w:rPr>
          <w:rFonts w:ascii="Calibri" w:eastAsia="Calibri" w:hAnsi="Calibri" w:cs="Calibri"/>
          <w:i/>
          <w:color w:val="000000"/>
          <w:sz w:val="22"/>
          <w:szCs w:val="22"/>
        </w:rPr>
        <w:t>a determination letter</w:t>
      </w:r>
      <w:r w:rsidRPr="003C58D9">
        <w:rPr>
          <w:rFonts w:ascii="Calibri" w:eastAsia="Calibri" w:hAnsi="Calibri" w:cs="Calibri"/>
          <w:i/>
          <w:color w:val="000000"/>
          <w:sz w:val="22"/>
          <w:szCs w:val="22"/>
        </w:rPr>
        <w:t xml:space="preserve"> may be generated.</w:t>
      </w:r>
      <w:r w:rsidRPr="003629FF">
        <w:rPr>
          <w:rFonts w:ascii="Calibri" w:eastAsia="Calibri" w:hAnsi="Calibri" w:cs="Calibri"/>
          <w:i/>
          <w:color w:val="000000"/>
          <w:sz w:val="22"/>
          <w:szCs w:val="22"/>
        </w:rPr>
        <w:t xml:space="preserve">  </w:t>
      </w:r>
    </w:p>
    <w:p w:rsidR="00DF59E6" w:rsidRPr="00366589" w:rsidRDefault="00DF59E6" w:rsidP="007D6FA9">
      <w:pPr>
        <w:spacing w:line="243" w:lineRule="auto"/>
        <w:ind w:left="-720" w:right="-720"/>
        <w:rPr>
          <w:rFonts w:ascii="Calibri" w:eastAsia="Calibri" w:hAnsi="Calibri" w:cs="Calibri"/>
          <w:color w:val="000000"/>
          <w:sz w:val="16"/>
          <w:szCs w:val="16"/>
        </w:rPr>
      </w:pPr>
    </w:p>
    <w:p w:rsidR="00DF59E6" w:rsidRPr="00DF59E6" w:rsidRDefault="0062690D" w:rsidP="007D6FA9">
      <w:pPr>
        <w:spacing w:line="243" w:lineRule="auto"/>
        <w:ind w:left="-720" w:right="-720"/>
        <w:rPr>
          <w:rFonts w:ascii="Calibri" w:eastAsia="Calibri" w:hAnsi="Calibri" w:cs="Calibri"/>
          <w:b/>
          <w:i/>
          <w:color w:val="000000"/>
          <w:sz w:val="22"/>
          <w:szCs w:val="22"/>
        </w:rPr>
      </w:pPr>
      <w:r>
        <w:rPr>
          <w:rFonts w:ascii="Calibri" w:eastAsia="Calibri" w:hAnsi="Calibri" w:cs="Calibri"/>
          <w:b/>
          <w:i/>
          <w:color w:val="000000"/>
          <w:sz w:val="22"/>
          <w:szCs w:val="22"/>
        </w:rPr>
        <w:t>A</w:t>
      </w:r>
      <w:r w:rsidR="00DF59E6" w:rsidRPr="00DF59E6">
        <w:rPr>
          <w:rFonts w:ascii="Calibri" w:eastAsia="Calibri" w:hAnsi="Calibri" w:cs="Calibri"/>
          <w:b/>
          <w:i/>
          <w:color w:val="000000"/>
          <w:sz w:val="22"/>
          <w:szCs w:val="22"/>
        </w:rPr>
        <w:t xml:space="preserve"> Peoria IRB “Not Research/Human Subjects Research</w:t>
      </w:r>
      <w:r w:rsidR="00BF2371">
        <w:rPr>
          <w:rFonts w:ascii="Calibri" w:eastAsia="Calibri" w:hAnsi="Calibri" w:cs="Calibri"/>
          <w:b/>
          <w:i/>
          <w:color w:val="000000"/>
          <w:sz w:val="22"/>
          <w:szCs w:val="22"/>
        </w:rPr>
        <w:t>”</w:t>
      </w:r>
      <w:r w:rsidR="00DF59E6" w:rsidRPr="00DF59E6">
        <w:rPr>
          <w:rFonts w:ascii="Calibri" w:eastAsia="Calibri" w:hAnsi="Calibri" w:cs="Calibri"/>
          <w:b/>
          <w:i/>
          <w:color w:val="000000"/>
          <w:sz w:val="22"/>
          <w:szCs w:val="22"/>
        </w:rPr>
        <w:t xml:space="preserve"> </w:t>
      </w:r>
      <w:r w:rsidR="00BF2371">
        <w:rPr>
          <w:rFonts w:ascii="Calibri" w:eastAsia="Calibri" w:hAnsi="Calibri" w:cs="Calibri"/>
          <w:b/>
          <w:i/>
          <w:color w:val="000000"/>
          <w:sz w:val="22"/>
          <w:szCs w:val="22"/>
        </w:rPr>
        <w:t>d</w:t>
      </w:r>
      <w:r w:rsidR="00DF59E6" w:rsidRPr="00DF59E6">
        <w:rPr>
          <w:rFonts w:ascii="Calibri" w:eastAsia="Calibri" w:hAnsi="Calibri" w:cs="Calibri"/>
          <w:b/>
          <w:i/>
          <w:color w:val="000000"/>
          <w:sz w:val="22"/>
          <w:szCs w:val="22"/>
        </w:rPr>
        <w:t>etermination does not mean an organization, institution, or department must allow a project to begin. It is the Project Leader’s responsibility to obtain appropriate organizational, institutional and/or departmental permissions and approvals prior to initiating the project they are proposing.</w:t>
      </w:r>
    </w:p>
    <w:p w:rsidR="007D6FA9" w:rsidRPr="00766269" w:rsidRDefault="007D6FA9" w:rsidP="007D6FA9">
      <w:pPr>
        <w:spacing w:line="259" w:lineRule="auto"/>
        <w:rPr>
          <w:rFonts w:ascii="Calibri" w:eastAsia="Calibri" w:hAnsi="Calibri" w:cs="Calibri"/>
          <w:color w:val="000000"/>
          <w:sz w:val="16"/>
          <w:szCs w:val="16"/>
        </w:rPr>
      </w:pPr>
    </w:p>
    <w:p w:rsidR="003629FF" w:rsidRDefault="007D6FA9" w:rsidP="007D6FA9">
      <w:pPr>
        <w:spacing w:line="243" w:lineRule="auto"/>
        <w:ind w:left="-720" w:right="-720"/>
        <w:rPr>
          <w:rFonts w:ascii="Calibri" w:eastAsia="Calibri" w:hAnsi="Calibri" w:cs="Calibri"/>
          <w:i/>
          <w:color w:val="000000"/>
          <w:sz w:val="22"/>
          <w:szCs w:val="22"/>
        </w:rPr>
      </w:pPr>
      <w:r w:rsidRPr="003629FF">
        <w:rPr>
          <w:rFonts w:ascii="Calibri" w:eastAsia="Calibri" w:hAnsi="Calibri" w:cs="Calibri"/>
          <w:i/>
          <w:color w:val="000000"/>
          <w:sz w:val="22"/>
          <w:szCs w:val="22"/>
        </w:rPr>
        <w:t xml:space="preserve">If after completing this form you think your project </w:t>
      </w:r>
      <w:r w:rsidRPr="007343EC">
        <w:rPr>
          <w:rFonts w:ascii="Calibri" w:eastAsia="Calibri" w:hAnsi="Calibri" w:cs="Calibri"/>
          <w:b/>
          <w:i/>
          <w:color w:val="000000"/>
          <w:sz w:val="22"/>
          <w:szCs w:val="22"/>
          <w:u w:val="single"/>
        </w:rPr>
        <w:t>RE</w:t>
      </w:r>
      <w:r>
        <w:rPr>
          <w:rFonts w:ascii="Calibri" w:eastAsia="Calibri" w:hAnsi="Calibri" w:cs="Calibri"/>
          <w:b/>
          <w:i/>
          <w:color w:val="000000"/>
          <w:sz w:val="22"/>
          <w:szCs w:val="22"/>
          <w:u w:val="single"/>
        </w:rPr>
        <w:t>QUIRES</w:t>
      </w:r>
      <w:r w:rsidRPr="003629FF">
        <w:rPr>
          <w:rFonts w:ascii="Calibri" w:eastAsia="Calibri" w:hAnsi="Calibri" w:cs="Calibri"/>
          <w:i/>
          <w:color w:val="000000"/>
          <w:sz w:val="22"/>
          <w:szCs w:val="22"/>
        </w:rPr>
        <w:t xml:space="preserve"> IRB review, </w:t>
      </w:r>
      <w:r w:rsidR="00C54AF4" w:rsidRPr="00C54AF4">
        <w:rPr>
          <w:rFonts w:ascii="Calibri" w:eastAsia="Calibri" w:hAnsi="Calibri" w:cs="Calibri"/>
          <w:b/>
          <w:i/>
          <w:color w:val="FF0000"/>
          <w:sz w:val="22"/>
          <w:szCs w:val="22"/>
        </w:rPr>
        <w:t>STOP</w:t>
      </w:r>
      <w:r w:rsidRPr="003629FF">
        <w:rPr>
          <w:rFonts w:ascii="Calibri" w:eastAsia="Calibri" w:hAnsi="Calibri" w:cs="Calibri"/>
          <w:i/>
          <w:color w:val="000000"/>
          <w:sz w:val="22"/>
          <w:szCs w:val="22"/>
        </w:rPr>
        <w:t xml:space="preserve"> using this form. </w:t>
      </w:r>
      <w:r>
        <w:rPr>
          <w:rFonts w:ascii="Calibri" w:eastAsia="Calibri" w:hAnsi="Calibri" w:cs="Calibri"/>
          <w:i/>
          <w:color w:val="000000"/>
          <w:sz w:val="22"/>
          <w:szCs w:val="22"/>
        </w:rPr>
        <w:t xml:space="preserve">Instead, complete the Project/Protocol Review Form and </w:t>
      </w:r>
      <w:r w:rsidRPr="003629FF">
        <w:rPr>
          <w:rFonts w:ascii="Calibri" w:eastAsia="Calibri" w:hAnsi="Calibri" w:cs="Calibri"/>
          <w:i/>
          <w:color w:val="000000"/>
          <w:sz w:val="22"/>
          <w:szCs w:val="22"/>
        </w:rPr>
        <w:t xml:space="preserve">submit the study (including a protocol, informed consent or waiver of informed consent, etc.) to the </w:t>
      </w:r>
      <w:r w:rsidRPr="003C58D9">
        <w:rPr>
          <w:rFonts w:ascii="Calibri" w:eastAsia="Calibri" w:hAnsi="Calibri" w:cs="Calibri"/>
          <w:i/>
          <w:color w:val="000000"/>
          <w:sz w:val="22"/>
          <w:szCs w:val="22"/>
        </w:rPr>
        <w:t xml:space="preserve">Peoria </w:t>
      </w:r>
      <w:r w:rsidRPr="003629FF">
        <w:rPr>
          <w:rFonts w:ascii="Calibri" w:eastAsia="Calibri" w:hAnsi="Calibri" w:cs="Calibri"/>
          <w:i/>
          <w:color w:val="000000"/>
          <w:sz w:val="22"/>
          <w:szCs w:val="22"/>
        </w:rPr>
        <w:t>IRB</w:t>
      </w:r>
      <w:r w:rsidRPr="003C58D9">
        <w:rPr>
          <w:rFonts w:ascii="Calibri" w:eastAsia="Calibri" w:hAnsi="Calibri" w:cs="Calibri"/>
          <w:i/>
          <w:color w:val="000000"/>
          <w:sz w:val="22"/>
          <w:szCs w:val="22"/>
        </w:rPr>
        <w:t xml:space="preserve"> via IRBNet.</w:t>
      </w:r>
      <w:r>
        <w:rPr>
          <w:rFonts w:ascii="Calibri" w:eastAsia="Calibri" w:hAnsi="Calibri" w:cs="Calibri"/>
          <w:i/>
          <w:color w:val="000000"/>
          <w:sz w:val="22"/>
          <w:szCs w:val="22"/>
        </w:rPr>
        <w:t xml:space="preserve">  </w:t>
      </w:r>
      <w:r w:rsidRPr="00C54AF4">
        <w:rPr>
          <w:rFonts w:ascii="Calibri" w:eastAsia="Calibri" w:hAnsi="Calibri" w:cs="Calibri"/>
          <w:b/>
          <w:i/>
          <w:color w:val="000000"/>
          <w:sz w:val="22"/>
          <w:szCs w:val="22"/>
        </w:rPr>
        <w:t>PLEASE NOTE:</w:t>
      </w:r>
      <w:r>
        <w:rPr>
          <w:rFonts w:ascii="Calibri" w:eastAsia="Calibri" w:hAnsi="Calibri" w:cs="Calibri"/>
          <w:i/>
          <w:color w:val="000000"/>
          <w:sz w:val="22"/>
          <w:szCs w:val="22"/>
        </w:rPr>
        <w:t xml:space="preserve">  If </w:t>
      </w:r>
      <w:r w:rsidR="0033051A">
        <w:rPr>
          <w:rFonts w:ascii="Calibri" w:eastAsia="Calibri" w:hAnsi="Calibri" w:cs="Calibri"/>
          <w:i/>
          <w:color w:val="000000"/>
          <w:sz w:val="22"/>
          <w:szCs w:val="22"/>
        </w:rPr>
        <w:t xml:space="preserve">think your project </w:t>
      </w:r>
      <w:r w:rsidR="0033051A" w:rsidRPr="0033051A">
        <w:rPr>
          <w:rFonts w:ascii="Calibri" w:eastAsia="Calibri" w:hAnsi="Calibri" w:cs="Calibri"/>
          <w:b/>
          <w:i/>
          <w:color w:val="000000"/>
          <w:sz w:val="22"/>
          <w:szCs w:val="22"/>
          <w:u w:val="single"/>
        </w:rPr>
        <w:t>REQUIRES</w:t>
      </w:r>
      <w:r w:rsidR="0033051A">
        <w:rPr>
          <w:rFonts w:ascii="Calibri" w:eastAsia="Calibri" w:hAnsi="Calibri" w:cs="Calibri"/>
          <w:i/>
          <w:color w:val="000000"/>
          <w:sz w:val="22"/>
          <w:szCs w:val="22"/>
        </w:rPr>
        <w:t xml:space="preserve"> IRB review and </w:t>
      </w:r>
      <w:r>
        <w:rPr>
          <w:rFonts w:ascii="Calibri" w:eastAsia="Calibri" w:hAnsi="Calibri" w:cs="Calibri"/>
          <w:i/>
          <w:color w:val="000000"/>
          <w:sz w:val="22"/>
          <w:szCs w:val="22"/>
        </w:rPr>
        <w:t xml:space="preserve">you </w:t>
      </w:r>
      <w:r w:rsidR="0033051A">
        <w:rPr>
          <w:rFonts w:ascii="Calibri" w:eastAsia="Calibri" w:hAnsi="Calibri" w:cs="Calibri"/>
          <w:i/>
          <w:color w:val="000000"/>
          <w:sz w:val="22"/>
          <w:szCs w:val="22"/>
        </w:rPr>
        <w:t xml:space="preserve">have </w:t>
      </w:r>
      <w:r>
        <w:rPr>
          <w:rFonts w:ascii="Calibri" w:eastAsia="Calibri" w:hAnsi="Calibri" w:cs="Calibri"/>
          <w:i/>
          <w:color w:val="000000"/>
          <w:sz w:val="22"/>
          <w:szCs w:val="22"/>
        </w:rPr>
        <w:t xml:space="preserve">indicated </w:t>
      </w:r>
      <w:r w:rsidR="006E2FBB">
        <w:rPr>
          <w:rFonts w:ascii="Calibri" w:eastAsia="Calibri" w:hAnsi="Calibri" w:cs="Calibri"/>
          <w:i/>
          <w:color w:val="000000"/>
          <w:sz w:val="22"/>
          <w:szCs w:val="22"/>
        </w:rPr>
        <w:t xml:space="preserve">an </w:t>
      </w:r>
      <w:r>
        <w:rPr>
          <w:rFonts w:ascii="Calibri" w:eastAsia="Calibri" w:hAnsi="Calibri" w:cs="Calibri"/>
          <w:i/>
          <w:color w:val="000000"/>
          <w:sz w:val="22"/>
          <w:szCs w:val="22"/>
        </w:rPr>
        <w:t xml:space="preserve">OSF HealthCare </w:t>
      </w:r>
      <w:r w:rsidR="006E2FBB">
        <w:rPr>
          <w:rFonts w:ascii="Calibri" w:eastAsia="Calibri" w:hAnsi="Calibri" w:cs="Calibri"/>
          <w:i/>
          <w:color w:val="000000"/>
          <w:sz w:val="22"/>
          <w:szCs w:val="22"/>
        </w:rPr>
        <w:t xml:space="preserve">facility </w:t>
      </w:r>
      <w:r>
        <w:rPr>
          <w:rFonts w:ascii="Calibri" w:eastAsia="Calibri" w:hAnsi="Calibri" w:cs="Calibri"/>
          <w:i/>
          <w:color w:val="000000"/>
          <w:sz w:val="22"/>
          <w:szCs w:val="22"/>
        </w:rPr>
        <w:t xml:space="preserve">as the performance site, you must first complete the </w:t>
      </w:r>
      <w:hyperlink r:id="rId8" w:history="1">
        <w:r w:rsidRPr="00757C50">
          <w:rPr>
            <w:rStyle w:val="Hyperlink"/>
            <w:rFonts w:ascii="Calibri" w:eastAsia="Calibri" w:hAnsi="Calibri" w:cs="Calibri"/>
            <w:i/>
            <w:sz w:val="22"/>
            <w:szCs w:val="22"/>
          </w:rPr>
          <w:t>OSF Research Application Form</w:t>
        </w:r>
      </w:hyperlink>
      <w:r w:rsidR="00757C50">
        <w:rPr>
          <w:rFonts w:ascii="Calibri" w:eastAsia="Calibri" w:hAnsi="Calibri" w:cs="Calibri"/>
          <w:i/>
          <w:color w:val="000000"/>
          <w:sz w:val="22"/>
          <w:szCs w:val="22"/>
        </w:rPr>
        <w:t xml:space="preserve"> </w:t>
      </w:r>
      <w:r w:rsidR="00766269">
        <w:rPr>
          <w:rFonts w:ascii="Calibri" w:eastAsia="Calibri" w:hAnsi="Calibri" w:cs="Calibri"/>
          <w:i/>
          <w:color w:val="000000"/>
          <w:sz w:val="22"/>
          <w:szCs w:val="22"/>
        </w:rPr>
        <w:t xml:space="preserve">and email to </w:t>
      </w:r>
      <w:hyperlink r:id="rId9" w:history="1">
        <w:r w:rsidR="00757C50" w:rsidRPr="00F81884">
          <w:rPr>
            <w:rStyle w:val="Hyperlink"/>
            <w:rFonts w:ascii="Calibri" w:eastAsia="Calibri" w:hAnsi="Calibri" w:cs="Calibri"/>
            <w:i/>
            <w:sz w:val="22"/>
            <w:szCs w:val="22"/>
          </w:rPr>
          <w:t>osf.clinicalresearch@osfhealthcare.org</w:t>
        </w:r>
      </w:hyperlink>
      <w:r w:rsidR="00766269">
        <w:rPr>
          <w:rFonts w:ascii="Calibri" w:eastAsia="Calibri" w:hAnsi="Calibri" w:cs="Calibri"/>
          <w:i/>
          <w:color w:val="000000"/>
          <w:sz w:val="22"/>
          <w:szCs w:val="22"/>
        </w:rPr>
        <w:t xml:space="preserve"> </w:t>
      </w:r>
      <w:r w:rsidR="00766269" w:rsidRPr="0033051A">
        <w:rPr>
          <w:rFonts w:ascii="Calibri" w:eastAsia="Calibri" w:hAnsi="Calibri" w:cs="Calibri"/>
          <w:b/>
          <w:i/>
          <w:color w:val="000000"/>
          <w:sz w:val="22"/>
          <w:szCs w:val="22"/>
          <w:u w:val="single"/>
        </w:rPr>
        <w:t>before</w:t>
      </w:r>
      <w:r w:rsidR="00766269" w:rsidRPr="0033051A">
        <w:rPr>
          <w:rFonts w:ascii="Calibri" w:eastAsia="Calibri" w:hAnsi="Calibri" w:cs="Calibri"/>
          <w:b/>
          <w:i/>
          <w:color w:val="000000"/>
          <w:sz w:val="22"/>
          <w:szCs w:val="22"/>
        </w:rPr>
        <w:t xml:space="preserve"> </w:t>
      </w:r>
      <w:r w:rsidR="00766269">
        <w:rPr>
          <w:rFonts w:ascii="Calibri" w:eastAsia="Calibri" w:hAnsi="Calibri" w:cs="Calibri"/>
          <w:i/>
          <w:color w:val="000000"/>
          <w:sz w:val="22"/>
          <w:szCs w:val="22"/>
        </w:rPr>
        <w:t xml:space="preserve">submitting to the Peoria IRB.  </w:t>
      </w:r>
    </w:p>
    <w:tbl>
      <w:tblPr>
        <w:tblStyle w:val="TableGrid"/>
        <w:tblpPr w:leftFromText="180" w:rightFromText="180" w:vertAnchor="text" w:horzAnchor="margin" w:tblpXSpec="center" w:tblpY="109"/>
        <w:tblW w:w="10075" w:type="dxa"/>
        <w:tblLook w:val="04A0" w:firstRow="1" w:lastRow="0" w:firstColumn="1" w:lastColumn="0" w:noHBand="0" w:noVBand="1"/>
      </w:tblPr>
      <w:tblGrid>
        <w:gridCol w:w="10075"/>
      </w:tblGrid>
      <w:tr w:rsidR="00366589" w:rsidTr="00366589">
        <w:tc>
          <w:tcPr>
            <w:tcW w:w="10075" w:type="dxa"/>
            <w:shd w:val="clear" w:color="auto" w:fill="E7E6E6" w:themeFill="background2"/>
          </w:tcPr>
          <w:p w:rsidR="00366589" w:rsidRPr="00733439" w:rsidRDefault="00366589" w:rsidP="00366589">
            <w:pPr>
              <w:pStyle w:val="Header"/>
              <w:tabs>
                <w:tab w:val="clear" w:pos="4320"/>
                <w:tab w:val="clear" w:pos="8640"/>
              </w:tabs>
              <w:jc w:val="center"/>
              <w:rPr>
                <w:rFonts w:asciiTheme="minorHAnsi" w:hAnsiTheme="minorHAnsi"/>
                <w:b/>
                <w:sz w:val="28"/>
                <w:szCs w:val="28"/>
              </w:rPr>
            </w:pPr>
            <w:r>
              <w:rPr>
                <w:rFonts w:asciiTheme="minorHAnsi" w:hAnsiTheme="minorHAnsi"/>
                <w:b/>
                <w:sz w:val="28"/>
                <w:szCs w:val="28"/>
              </w:rPr>
              <w:t>Section 1: Project Information</w:t>
            </w:r>
          </w:p>
        </w:tc>
      </w:tr>
    </w:tbl>
    <w:p w:rsidR="00C54AF4" w:rsidRPr="00C54AF4" w:rsidRDefault="00C54AF4" w:rsidP="007D6FA9">
      <w:pPr>
        <w:spacing w:line="243" w:lineRule="auto"/>
        <w:ind w:left="-720" w:right="-720"/>
        <w:rPr>
          <w:rFonts w:ascii="Calibri" w:eastAsia="Calibri" w:hAnsi="Calibri" w:cs="Calibri"/>
          <w:i/>
          <w:color w:val="000000"/>
          <w:sz w:val="16"/>
          <w:szCs w:val="16"/>
        </w:rPr>
      </w:pPr>
    </w:p>
    <w:tbl>
      <w:tblPr>
        <w:tblpPr w:leftFromText="180" w:rightFromText="180" w:vertAnchor="page" w:horzAnchor="margin" w:tblpXSpec="center" w:tblpY="12256"/>
        <w:tblW w:w="1006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ook w:val="04A0" w:firstRow="1" w:lastRow="0" w:firstColumn="1" w:lastColumn="0" w:noHBand="0" w:noVBand="1"/>
      </w:tblPr>
      <w:tblGrid>
        <w:gridCol w:w="3318"/>
        <w:gridCol w:w="6750"/>
      </w:tblGrid>
      <w:tr w:rsidR="00366589" w:rsidRPr="00B661F7" w:rsidTr="00366589">
        <w:trPr>
          <w:trHeight w:val="538"/>
        </w:trPr>
        <w:tc>
          <w:tcPr>
            <w:tcW w:w="3318" w:type="dxa"/>
            <w:tcBorders>
              <w:top w:val="single" w:sz="2" w:space="0" w:color="auto"/>
              <w:bottom w:val="single" w:sz="2" w:space="0" w:color="auto"/>
              <w:right w:val="single" w:sz="2" w:space="0" w:color="auto"/>
            </w:tcBorders>
            <w:shd w:val="clear" w:color="auto" w:fill="auto"/>
          </w:tcPr>
          <w:p w:rsidR="00366589" w:rsidRPr="00366589" w:rsidRDefault="00366589" w:rsidP="00366589">
            <w:pPr>
              <w:rPr>
                <w:rFonts w:ascii="Arial" w:hAnsi="Arial" w:cs="Arial"/>
                <w:b/>
                <w:sz w:val="16"/>
                <w:szCs w:val="16"/>
              </w:rPr>
            </w:pPr>
          </w:p>
          <w:p w:rsidR="00366589" w:rsidRPr="00BF2371" w:rsidRDefault="00366589" w:rsidP="00366589">
            <w:pPr>
              <w:rPr>
                <w:rFonts w:asciiTheme="minorHAnsi" w:hAnsiTheme="minorHAnsi" w:cstheme="minorHAnsi"/>
                <w:b/>
                <w:sz w:val="22"/>
                <w:szCs w:val="22"/>
              </w:rPr>
            </w:pPr>
            <w:r w:rsidRPr="00BF2371">
              <w:rPr>
                <w:rFonts w:asciiTheme="minorHAnsi" w:hAnsiTheme="minorHAnsi" w:cstheme="minorHAnsi"/>
                <w:b/>
                <w:sz w:val="22"/>
                <w:szCs w:val="22"/>
              </w:rPr>
              <w:t>Investigator Name</w:t>
            </w:r>
          </w:p>
          <w:p w:rsidR="00366589" w:rsidRPr="00964E97" w:rsidRDefault="00366589" w:rsidP="00366589">
            <w:pPr>
              <w:rPr>
                <w:rFonts w:ascii="Arial" w:hAnsi="Arial" w:cs="Arial"/>
                <w:b/>
                <w:sz w:val="20"/>
                <w:szCs w:val="20"/>
              </w:rPr>
            </w:pPr>
          </w:p>
        </w:tc>
        <w:tc>
          <w:tcPr>
            <w:tcW w:w="6750" w:type="dxa"/>
            <w:tcBorders>
              <w:top w:val="single" w:sz="2" w:space="0" w:color="auto"/>
              <w:left w:val="single" w:sz="2" w:space="0" w:color="auto"/>
              <w:bottom w:val="single" w:sz="2" w:space="0" w:color="auto"/>
            </w:tcBorders>
            <w:shd w:val="clear" w:color="auto" w:fill="auto"/>
          </w:tcPr>
          <w:p w:rsidR="00366589" w:rsidRPr="00B661F7" w:rsidRDefault="00366589" w:rsidP="00366589">
            <w:pPr>
              <w:tabs>
                <w:tab w:val="left" w:pos="1935"/>
              </w:tabs>
              <w:rPr>
                <w:rFonts w:ascii="Arial" w:hAnsi="Arial" w:cs="Arial"/>
                <w:b/>
              </w:rPr>
            </w:pPr>
          </w:p>
        </w:tc>
      </w:tr>
      <w:tr w:rsidR="00366589" w:rsidRPr="003733F3" w:rsidTr="00366589">
        <w:tc>
          <w:tcPr>
            <w:tcW w:w="3318" w:type="dxa"/>
            <w:tcBorders>
              <w:top w:val="single" w:sz="2" w:space="0" w:color="auto"/>
              <w:bottom w:val="single" w:sz="2" w:space="0" w:color="auto"/>
              <w:right w:val="single" w:sz="2" w:space="0" w:color="auto"/>
            </w:tcBorders>
            <w:shd w:val="clear" w:color="auto" w:fill="auto"/>
          </w:tcPr>
          <w:p w:rsidR="00366589" w:rsidRDefault="00366589" w:rsidP="00366589">
            <w:pPr>
              <w:rPr>
                <w:rFonts w:ascii="Arial" w:hAnsi="Arial" w:cs="Arial"/>
                <w:b/>
                <w:sz w:val="20"/>
                <w:szCs w:val="20"/>
              </w:rPr>
            </w:pPr>
          </w:p>
          <w:p w:rsidR="00366589" w:rsidRPr="00BF2371" w:rsidRDefault="00366589" w:rsidP="00366589">
            <w:pPr>
              <w:rPr>
                <w:rFonts w:asciiTheme="minorHAnsi" w:hAnsiTheme="minorHAnsi" w:cstheme="minorHAnsi"/>
                <w:b/>
                <w:sz w:val="22"/>
                <w:szCs w:val="22"/>
              </w:rPr>
            </w:pPr>
            <w:r w:rsidRPr="00BF2371">
              <w:rPr>
                <w:rFonts w:asciiTheme="minorHAnsi" w:hAnsiTheme="minorHAnsi" w:cstheme="minorHAnsi"/>
                <w:b/>
                <w:sz w:val="22"/>
                <w:szCs w:val="22"/>
              </w:rPr>
              <w:t>Project Title</w:t>
            </w:r>
          </w:p>
          <w:p w:rsidR="00366589" w:rsidRPr="00964E97" w:rsidRDefault="00366589" w:rsidP="00366589">
            <w:pPr>
              <w:rPr>
                <w:rFonts w:ascii="Arial" w:hAnsi="Arial" w:cs="Arial"/>
                <w:b/>
                <w:sz w:val="20"/>
                <w:szCs w:val="20"/>
              </w:rPr>
            </w:pPr>
          </w:p>
        </w:tc>
        <w:tc>
          <w:tcPr>
            <w:tcW w:w="6750" w:type="dxa"/>
            <w:tcBorders>
              <w:top w:val="single" w:sz="2" w:space="0" w:color="auto"/>
              <w:left w:val="single" w:sz="2" w:space="0" w:color="auto"/>
              <w:bottom w:val="single" w:sz="4" w:space="0" w:color="auto"/>
            </w:tcBorders>
            <w:shd w:val="clear" w:color="auto" w:fill="auto"/>
          </w:tcPr>
          <w:p w:rsidR="00366589" w:rsidRPr="00763774" w:rsidRDefault="00366589" w:rsidP="00366589">
            <w:pPr>
              <w:rPr>
                <w:rFonts w:ascii="Arial" w:hAnsi="Arial" w:cs="Arial"/>
                <w:sz w:val="20"/>
                <w:szCs w:val="20"/>
              </w:rPr>
            </w:pPr>
          </w:p>
        </w:tc>
      </w:tr>
    </w:tbl>
    <w:p w:rsidR="007D6FA9" w:rsidRDefault="007D6FA9" w:rsidP="00F35233">
      <w:pPr>
        <w:spacing w:line="243" w:lineRule="auto"/>
        <w:ind w:left="-720" w:right="-720"/>
        <w:jc w:val="center"/>
        <w:rPr>
          <w:rFonts w:ascii="Calibri" w:eastAsia="Calibri" w:hAnsi="Calibri" w:cs="Calibri"/>
          <w:color w:val="000000"/>
        </w:rPr>
      </w:pPr>
    </w:p>
    <w:p w:rsidR="00DF59E6" w:rsidRPr="00366589" w:rsidRDefault="00DF59E6" w:rsidP="00366589">
      <w:pPr>
        <w:spacing w:line="243" w:lineRule="auto"/>
        <w:ind w:left="-720" w:right="-720"/>
        <w:rPr>
          <w:rFonts w:ascii="Calibri" w:eastAsia="Calibri" w:hAnsi="Calibri" w:cs="Calibri"/>
          <w:color w:val="000000"/>
          <w:sz w:val="16"/>
          <w:szCs w:val="16"/>
        </w:rPr>
      </w:pPr>
    </w:p>
    <w:tbl>
      <w:tblPr>
        <w:tblStyle w:val="TableGrid"/>
        <w:tblpPr w:leftFromText="180" w:rightFromText="180" w:vertAnchor="text" w:horzAnchor="margin" w:tblpXSpec="center" w:tblpY="-89"/>
        <w:tblW w:w="10080" w:type="dxa"/>
        <w:tblLook w:val="04A0" w:firstRow="1" w:lastRow="0" w:firstColumn="1" w:lastColumn="0" w:noHBand="0" w:noVBand="1"/>
      </w:tblPr>
      <w:tblGrid>
        <w:gridCol w:w="10080"/>
      </w:tblGrid>
      <w:tr w:rsidR="00BF2371" w:rsidTr="00BF2371">
        <w:tc>
          <w:tcPr>
            <w:tcW w:w="10080" w:type="dxa"/>
            <w:shd w:val="clear" w:color="auto" w:fill="E7E6E6" w:themeFill="background2"/>
          </w:tcPr>
          <w:p w:rsidR="00BF2371" w:rsidRDefault="00BF2371" w:rsidP="00BF2371">
            <w:pPr>
              <w:pStyle w:val="Header"/>
              <w:tabs>
                <w:tab w:val="clear" w:pos="4320"/>
                <w:tab w:val="clear" w:pos="8640"/>
              </w:tabs>
              <w:jc w:val="center"/>
              <w:rPr>
                <w:rFonts w:asciiTheme="minorHAnsi" w:hAnsiTheme="minorHAnsi"/>
                <w:b/>
                <w:sz w:val="28"/>
                <w:szCs w:val="28"/>
              </w:rPr>
            </w:pPr>
            <w:r>
              <w:rPr>
                <w:rFonts w:asciiTheme="minorHAnsi" w:hAnsiTheme="minorHAnsi"/>
                <w:b/>
                <w:sz w:val="28"/>
                <w:szCs w:val="28"/>
              </w:rPr>
              <w:lastRenderedPageBreak/>
              <w:t>Section 2: Project Personnel</w:t>
            </w:r>
          </w:p>
        </w:tc>
      </w:tr>
    </w:tbl>
    <w:p w:rsidR="00366589" w:rsidRPr="00366589" w:rsidRDefault="00366589" w:rsidP="00757C50">
      <w:pPr>
        <w:widowControl w:val="0"/>
        <w:ind w:left="-720" w:right="-720"/>
        <w:outlineLvl w:val="2"/>
        <w:rPr>
          <w:rFonts w:asciiTheme="minorHAnsi" w:eastAsia="Cambria" w:hAnsiTheme="minorHAnsi" w:cstheme="minorHAnsi"/>
          <w:spacing w:val="-2"/>
          <w:sz w:val="16"/>
          <w:szCs w:val="16"/>
        </w:rPr>
      </w:pPr>
    </w:p>
    <w:p w:rsidR="00757C50" w:rsidRPr="0000733A" w:rsidRDefault="003C58D9" w:rsidP="00757C50">
      <w:pPr>
        <w:widowControl w:val="0"/>
        <w:ind w:left="-720" w:right="-720"/>
        <w:outlineLvl w:val="2"/>
        <w:rPr>
          <w:rFonts w:asciiTheme="minorHAnsi" w:eastAsia="Cambria" w:hAnsiTheme="minorHAnsi" w:cstheme="minorHAnsi"/>
          <w:spacing w:val="-2"/>
          <w:sz w:val="20"/>
          <w:szCs w:val="20"/>
        </w:rPr>
      </w:pPr>
      <w:r w:rsidRPr="0000733A">
        <w:rPr>
          <w:rFonts w:asciiTheme="minorHAnsi" w:eastAsia="Cambria" w:hAnsiTheme="minorHAnsi" w:cstheme="minorHAnsi"/>
          <w:spacing w:val="-2"/>
          <w:sz w:val="20"/>
          <w:szCs w:val="20"/>
        </w:rPr>
        <w:t xml:space="preserve">List all PROJECT PERSONNEL: Project personnel are individuals </w:t>
      </w:r>
      <w:r w:rsidR="00757C50" w:rsidRPr="0000733A">
        <w:rPr>
          <w:rFonts w:asciiTheme="minorHAnsi" w:eastAsia="Cambria" w:hAnsiTheme="minorHAnsi" w:cstheme="minorHAnsi"/>
          <w:spacing w:val="-2"/>
          <w:sz w:val="20"/>
          <w:szCs w:val="20"/>
        </w:rPr>
        <w:t xml:space="preserve">who are </w:t>
      </w:r>
      <w:r w:rsidR="00757C50" w:rsidRPr="00BE3990">
        <w:rPr>
          <w:rFonts w:asciiTheme="minorHAnsi" w:eastAsia="Cambria" w:hAnsiTheme="minorHAnsi" w:cstheme="minorHAnsi"/>
          <w:spacing w:val="-2"/>
          <w:sz w:val="20"/>
          <w:szCs w:val="20"/>
        </w:rPr>
        <w:t>perform</w:t>
      </w:r>
      <w:r w:rsidR="00757C50">
        <w:rPr>
          <w:rFonts w:asciiTheme="minorHAnsi" w:eastAsia="Cambria" w:hAnsiTheme="minorHAnsi" w:cstheme="minorHAnsi"/>
          <w:spacing w:val="-2"/>
          <w:sz w:val="20"/>
          <w:szCs w:val="20"/>
        </w:rPr>
        <w:t xml:space="preserve">ing </w:t>
      </w:r>
      <w:r w:rsidR="00757C50" w:rsidRPr="00BE3990">
        <w:rPr>
          <w:rFonts w:asciiTheme="minorHAnsi" w:eastAsia="Cambria" w:hAnsiTheme="minorHAnsi" w:cstheme="minorHAnsi"/>
          <w:spacing w:val="-2"/>
          <w:sz w:val="20"/>
          <w:szCs w:val="20"/>
        </w:rPr>
        <w:t>the work described in the project</w:t>
      </w:r>
      <w:r w:rsidR="00757C50">
        <w:rPr>
          <w:rFonts w:asciiTheme="minorHAnsi" w:eastAsia="Cambria" w:hAnsiTheme="minorHAnsi" w:cstheme="minorHAnsi"/>
          <w:spacing w:val="-2"/>
          <w:sz w:val="20"/>
          <w:szCs w:val="20"/>
        </w:rPr>
        <w:t xml:space="preserve">. </w:t>
      </w:r>
    </w:p>
    <w:tbl>
      <w:tblPr>
        <w:tblW w:w="10080" w:type="dxa"/>
        <w:tblInd w:w="-728" w:type="dxa"/>
        <w:shd w:val="clear" w:color="auto" w:fill="FFFFFF"/>
        <w:tblLayout w:type="fixed"/>
        <w:tblCellMar>
          <w:left w:w="0" w:type="dxa"/>
          <w:right w:w="0" w:type="dxa"/>
        </w:tblCellMar>
        <w:tblLook w:val="01E0" w:firstRow="1" w:lastRow="1" w:firstColumn="1" w:lastColumn="1" w:noHBand="0" w:noVBand="0"/>
      </w:tblPr>
      <w:tblGrid>
        <w:gridCol w:w="3330"/>
        <w:gridCol w:w="3150"/>
        <w:gridCol w:w="3600"/>
      </w:tblGrid>
      <w:tr w:rsidR="00757C50" w:rsidRPr="0026520A" w:rsidTr="00B00EB1">
        <w:trPr>
          <w:trHeight w:hRule="exact" w:val="420"/>
        </w:trPr>
        <w:tc>
          <w:tcPr>
            <w:tcW w:w="3330" w:type="dxa"/>
            <w:tcBorders>
              <w:top w:val="single" w:sz="6" w:space="0" w:color="000000"/>
              <w:left w:val="single" w:sz="6" w:space="0" w:color="000000"/>
              <w:bottom w:val="single" w:sz="6" w:space="0" w:color="000000"/>
              <w:right w:val="single" w:sz="6" w:space="0" w:color="000000"/>
            </w:tcBorders>
            <w:shd w:val="clear" w:color="auto" w:fill="FFFFFF"/>
            <w:hideMark/>
          </w:tcPr>
          <w:p w:rsidR="00757C50" w:rsidRPr="0026520A" w:rsidRDefault="00757C50" w:rsidP="00B00EB1">
            <w:pPr>
              <w:widowControl w:val="0"/>
              <w:spacing w:line="233" w:lineRule="exact"/>
              <w:ind w:left="102" w:firstLine="30"/>
              <w:rPr>
                <w:rFonts w:ascii="Arial" w:eastAsia="Cambria" w:hAnsi="Arial" w:cs="Arial"/>
                <w:b/>
                <w:sz w:val="16"/>
                <w:szCs w:val="16"/>
              </w:rPr>
            </w:pPr>
            <w:r w:rsidRPr="0026520A">
              <w:rPr>
                <w:rFonts w:ascii="Arial" w:eastAsia="Calibri" w:hAnsi="Arial" w:cs="Arial"/>
                <w:b/>
                <w:sz w:val="16"/>
                <w:szCs w:val="16"/>
              </w:rPr>
              <w:t>Name</w:t>
            </w:r>
          </w:p>
          <w:p w:rsidR="00757C50" w:rsidRPr="0026520A" w:rsidRDefault="00757C50" w:rsidP="00B00EB1">
            <w:pPr>
              <w:widowControl w:val="0"/>
              <w:rPr>
                <w:rFonts w:ascii="Arial" w:eastAsia="Cambria" w:hAnsi="Arial" w:cs="Arial"/>
                <w:sz w:val="22"/>
                <w:szCs w:val="22"/>
              </w:rPr>
            </w:pPr>
          </w:p>
          <w:p w:rsidR="00757C50" w:rsidRPr="0026520A" w:rsidRDefault="00757C50" w:rsidP="00B00EB1">
            <w:pPr>
              <w:widowControl w:val="0"/>
              <w:rPr>
                <w:rFonts w:ascii="Arial" w:eastAsia="Cambria" w:hAnsi="Arial" w:cs="Arial"/>
                <w:sz w:val="22"/>
                <w:szCs w:val="22"/>
              </w:rPr>
            </w:pPr>
            <w:r w:rsidRPr="0026520A">
              <w:rPr>
                <w:rFonts w:ascii="Arial" w:eastAsia="Cambria" w:hAnsi="Arial" w:cs="Arial"/>
                <w:sz w:val="22"/>
                <w:szCs w:val="22"/>
              </w:rPr>
              <w:tab/>
            </w:r>
          </w:p>
        </w:tc>
        <w:tc>
          <w:tcPr>
            <w:tcW w:w="3150" w:type="dxa"/>
            <w:tcBorders>
              <w:top w:val="single" w:sz="6" w:space="0" w:color="000000"/>
              <w:left w:val="single" w:sz="6" w:space="0" w:color="000000"/>
              <w:bottom w:val="single" w:sz="6" w:space="0" w:color="000000"/>
              <w:right w:val="single" w:sz="6" w:space="0" w:color="000000"/>
            </w:tcBorders>
            <w:shd w:val="clear" w:color="auto" w:fill="FFFFFF"/>
            <w:hideMark/>
          </w:tcPr>
          <w:p w:rsidR="00757C50" w:rsidRPr="0026520A" w:rsidRDefault="00757C50" w:rsidP="00B00EB1">
            <w:pPr>
              <w:widowControl w:val="0"/>
              <w:spacing w:line="233" w:lineRule="exact"/>
              <w:rPr>
                <w:rFonts w:ascii="Arial" w:eastAsia="Cambria" w:hAnsi="Arial" w:cs="Arial"/>
                <w:b/>
                <w:sz w:val="16"/>
                <w:szCs w:val="16"/>
              </w:rPr>
            </w:pPr>
            <w:r w:rsidRPr="0026520A">
              <w:rPr>
                <w:rFonts w:ascii="Arial" w:eastAsia="Calibri" w:hAnsi="Arial" w:cs="Arial"/>
                <w:b/>
                <w:spacing w:val="-1"/>
                <w:sz w:val="16"/>
                <w:szCs w:val="16"/>
              </w:rPr>
              <w:t>Degree</w:t>
            </w:r>
          </w:p>
        </w:tc>
        <w:tc>
          <w:tcPr>
            <w:tcW w:w="3600" w:type="dxa"/>
            <w:tcBorders>
              <w:top w:val="single" w:sz="6" w:space="0" w:color="000000"/>
              <w:left w:val="single" w:sz="6" w:space="0" w:color="000000"/>
              <w:bottom w:val="single" w:sz="6" w:space="0" w:color="000000"/>
              <w:right w:val="single" w:sz="6" w:space="0" w:color="000000"/>
            </w:tcBorders>
            <w:shd w:val="clear" w:color="auto" w:fill="FFFFFF"/>
            <w:hideMark/>
          </w:tcPr>
          <w:p w:rsidR="00757C50" w:rsidRPr="0026520A" w:rsidRDefault="00757C50" w:rsidP="00B00EB1">
            <w:pPr>
              <w:widowControl w:val="0"/>
              <w:spacing w:line="233" w:lineRule="exact"/>
              <w:ind w:left="102"/>
              <w:rPr>
                <w:rFonts w:ascii="Arial" w:eastAsia="Cambria" w:hAnsi="Arial" w:cs="Arial"/>
                <w:b/>
                <w:sz w:val="16"/>
                <w:szCs w:val="16"/>
              </w:rPr>
            </w:pPr>
            <w:r w:rsidRPr="0026520A">
              <w:rPr>
                <w:rFonts w:ascii="Arial" w:eastAsia="Calibri" w:hAnsi="Arial" w:cs="Arial"/>
                <w:b/>
                <w:spacing w:val="-1"/>
                <w:sz w:val="16"/>
                <w:szCs w:val="16"/>
              </w:rPr>
              <w:t>Role(s)</w:t>
            </w:r>
          </w:p>
        </w:tc>
      </w:tr>
      <w:tr w:rsidR="00757C50" w:rsidRPr="0026520A" w:rsidTr="00B00EB1">
        <w:trPr>
          <w:trHeight w:hRule="exact" w:val="420"/>
        </w:trPr>
        <w:tc>
          <w:tcPr>
            <w:tcW w:w="3330" w:type="dxa"/>
            <w:tcBorders>
              <w:top w:val="single" w:sz="6" w:space="0" w:color="000000"/>
              <w:left w:val="single" w:sz="6" w:space="0" w:color="000000"/>
              <w:bottom w:val="single" w:sz="6" w:space="0" w:color="000000"/>
              <w:right w:val="single" w:sz="6" w:space="0" w:color="000000"/>
            </w:tcBorders>
            <w:shd w:val="clear" w:color="auto" w:fill="FFFFFF"/>
          </w:tcPr>
          <w:p w:rsidR="00757C50" w:rsidRPr="0026520A" w:rsidRDefault="00757C50" w:rsidP="00B00EB1">
            <w:pPr>
              <w:widowControl w:val="0"/>
              <w:spacing w:line="233" w:lineRule="exact"/>
              <w:ind w:left="102"/>
              <w:rPr>
                <w:rFonts w:ascii="Cambria" w:eastAsia="Calibri" w:hAnsi="Cambria"/>
                <w:b/>
                <w:sz w:val="16"/>
                <w:szCs w:val="16"/>
              </w:rPr>
            </w:pPr>
          </w:p>
        </w:tc>
        <w:tc>
          <w:tcPr>
            <w:tcW w:w="3150" w:type="dxa"/>
            <w:tcBorders>
              <w:top w:val="single" w:sz="6" w:space="0" w:color="000000"/>
              <w:left w:val="single" w:sz="6" w:space="0" w:color="000000"/>
              <w:bottom w:val="single" w:sz="6" w:space="0" w:color="000000"/>
              <w:right w:val="single" w:sz="6" w:space="0" w:color="000000"/>
            </w:tcBorders>
            <w:shd w:val="clear" w:color="auto" w:fill="FFFFFF"/>
          </w:tcPr>
          <w:p w:rsidR="00757C50" w:rsidRPr="0026520A" w:rsidRDefault="00757C50" w:rsidP="00B00EB1">
            <w:pPr>
              <w:widowControl w:val="0"/>
              <w:spacing w:line="233" w:lineRule="exact"/>
              <w:jc w:val="center"/>
              <w:rPr>
                <w:rFonts w:ascii="Cambria" w:eastAsia="Calibri" w:hAnsi="Cambria"/>
                <w:b/>
                <w:spacing w:val="-1"/>
                <w:sz w:val="16"/>
                <w:szCs w:val="16"/>
              </w:rPr>
            </w:pPr>
          </w:p>
        </w:tc>
        <w:tc>
          <w:tcPr>
            <w:tcW w:w="3600" w:type="dxa"/>
            <w:tcBorders>
              <w:top w:val="single" w:sz="6" w:space="0" w:color="000000"/>
              <w:left w:val="single" w:sz="6" w:space="0" w:color="000000"/>
              <w:bottom w:val="single" w:sz="6" w:space="0" w:color="000000"/>
              <w:right w:val="single" w:sz="6" w:space="0" w:color="000000"/>
            </w:tcBorders>
            <w:shd w:val="clear" w:color="auto" w:fill="FFFFFF"/>
          </w:tcPr>
          <w:p w:rsidR="00757C50" w:rsidRPr="0026520A" w:rsidRDefault="00757C50" w:rsidP="00B00EB1">
            <w:pPr>
              <w:widowControl w:val="0"/>
              <w:spacing w:line="233" w:lineRule="exact"/>
              <w:rPr>
                <w:rFonts w:ascii="Cambria" w:eastAsia="Calibri" w:hAnsi="Cambria"/>
                <w:b/>
                <w:spacing w:val="-1"/>
                <w:sz w:val="16"/>
                <w:szCs w:val="16"/>
              </w:rPr>
            </w:pPr>
            <w:r w:rsidRPr="0026520A">
              <w:rPr>
                <w:rFonts w:ascii="Cambria" w:eastAsia="Calibri" w:hAnsi="Cambria"/>
                <w:b/>
                <w:spacing w:val="-1"/>
                <w:sz w:val="16"/>
                <w:szCs w:val="16"/>
              </w:rPr>
              <w:t xml:space="preserve"> </w:t>
            </w:r>
          </w:p>
        </w:tc>
      </w:tr>
      <w:tr w:rsidR="00757C50" w:rsidRPr="0026520A" w:rsidTr="00B00EB1">
        <w:trPr>
          <w:trHeight w:hRule="exact" w:val="366"/>
        </w:trPr>
        <w:tc>
          <w:tcPr>
            <w:tcW w:w="3330" w:type="dxa"/>
            <w:tcBorders>
              <w:top w:val="single" w:sz="6" w:space="0" w:color="000000"/>
              <w:left w:val="single" w:sz="6" w:space="0" w:color="000000"/>
              <w:bottom w:val="single" w:sz="6" w:space="0" w:color="000000"/>
              <w:right w:val="single" w:sz="6" w:space="0" w:color="000000"/>
            </w:tcBorders>
            <w:shd w:val="clear" w:color="auto" w:fill="FFFFFF"/>
          </w:tcPr>
          <w:p w:rsidR="00757C50" w:rsidRPr="0026520A" w:rsidRDefault="00757C50" w:rsidP="00B00EB1">
            <w:pPr>
              <w:widowControl w:val="0"/>
              <w:spacing w:line="233" w:lineRule="exact"/>
              <w:ind w:left="102"/>
              <w:rPr>
                <w:rFonts w:ascii="Cambria" w:eastAsia="Calibri" w:hAnsi="Cambria"/>
                <w:b/>
                <w:sz w:val="16"/>
                <w:szCs w:val="16"/>
              </w:rPr>
            </w:pPr>
          </w:p>
        </w:tc>
        <w:tc>
          <w:tcPr>
            <w:tcW w:w="3150" w:type="dxa"/>
            <w:tcBorders>
              <w:top w:val="single" w:sz="6" w:space="0" w:color="000000"/>
              <w:left w:val="single" w:sz="6" w:space="0" w:color="000000"/>
              <w:bottom w:val="single" w:sz="6" w:space="0" w:color="000000"/>
              <w:right w:val="single" w:sz="6" w:space="0" w:color="000000"/>
            </w:tcBorders>
            <w:shd w:val="clear" w:color="auto" w:fill="FFFFFF"/>
          </w:tcPr>
          <w:p w:rsidR="00757C50" w:rsidRPr="0026520A" w:rsidRDefault="00757C50" w:rsidP="00B00EB1">
            <w:pPr>
              <w:widowControl w:val="0"/>
              <w:spacing w:line="233" w:lineRule="exact"/>
              <w:jc w:val="center"/>
              <w:rPr>
                <w:rFonts w:ascii="Cambria" w:eastAsia="Calibri" w:hAnsi="Cambria"/>
                <w:b/>
                <w:spacing w:val="-1"/>
                <w:sz w:val="16"/>
                <w:szCs w:val="16"/>
              </w:rPr>
            </w:pPr>
          </w:p>
        </w:tc>
        <w:tc>
          <w:tcPr>
            <w:tcW w:w="3600" w:type="dxa"/>
            <w:tcBorders>
              <w:top w:val="single" w:sz="6" w:space="0" w:color="000000"/>
              <w:left w:val="single" w:sz="6" w:space="0" w:color="000000"/>
              <w:bottom w:val="single" w:sz="6" w:space="0" w:color="000000"/>
              <w:right w:val="single" w:sz="6" w:space="0" w:color="000000"/>
            </w:tcBorders>
            <w:shd w:val="clear" w:color="auto" w:fill="FFFFFF"/>
          </w:tcPr>
          <w:p w:rsidR="00757C50" w:rsidRPr="0026520A" w:rsidRDefault="00757C50" w:rsidP="00B00EB1">
            <w:pPr>
              <w:widowControl w:val="0"/>
              <w:spacing w:line="233" w:lineRule="exact"/>
              <w:ind w:left="102"/>
              <w:rPr>
                <w:rFonts w:ascii="Cambria" w:eastAsia="Calibri" w:hAnsi="Cambria"/>
                <w:b/>
                <w:spacing w:val="-1"/>
                <w:sz w:val="16"/>
                <w:szCs w:val="16"/>
              </w:rPr>
            </w:pPr>
          </w:p>
        </w:tc>
      </w:tr>
    </w:tbl>
    <w:p w:rsidR="003C58D9" w:rsidRPr="00A44B9D" w:rsidRDefault="003C58D9" w:rsidP="003C58D9">
      <w:pPr>
        <w:widowControl w:val="0"/>
        <w:ind w:left="-720" w:right="-720"/>
        <w:outlineLvl w:val="2"/>
        <w:rPr>
          <w:rFonts w:asciiTheme="minorHAnsi" w:eastAsia="Cambria" w:hAnsiTheme="minorHAnsi" w:cstheme="minorHAnsi"/>
          <w:spacing w:val="-2"/>
          <w:sz w:val="16"/>
          <w:szCs w:val="16"/>
        </w:rPr>
      </w:pPr>
    </w:p>
    <w:tbl>
      <w:tblPr>
        <w:tblStyle w:val="TableGrid"/>
        <w:tblW w:w="10080" w:type="dxa"/>
        <w:tblInd w:w="-725" w:type="dxa"/>
        <w:tblLook w:val="04A0" w:firstRow="1" w:lastRow="0" w:firstColumn="1" w:lastColumn="0" w:noHBand="0" w:noVBand="1"/>
      </w:tblPr>
      <w:tblGrid>
        <w:gridCol w:w="10080"/>
      </w:tblGrid>
      <w:tr w:rsidR="006B0588" w:rsidTr="006B0588">
        <w:tc>
          <w:tcPr>
            <w:tcW w:w="10080" w:type="dxa"/>
            <w:shd w:val="clear" w:color="auto" w:fill="E7E6E6" w:themeFill="background2"/>
          </w:tcPr>
          <w:p w:rsidR="006B0588" w:rsidRDefault="006B0588" w:rsidP="006B0588">
            <w:pPr>
              <w:pStyle w:val="Header"/>
              <w:tabs>
                <w:tab w:val="clear" w:pos="4320"/>
                <w:tab w:val="clear" w:pos="8640"/>
              </w:tabs>
              <w:jc w:val="center"/>
              <w:rPr>
                <w:rFonts w:asciiTheme="minorHAnsi" w:hAnsiTheme="minorHAnsi"/>
                <w:b/>
                <w:sz w:val="28"/>
                <w:szCs w:val="28"/>
              </w:rPr>
            </w:pPr>
            <w:r>
              <w:rPr>
                <w:rFonts w:asciiTheme="minorHAnsi" w:hAnsiTheme="minorHAnsi"/>
                <w:b/>
                <w:sz w:val="28"/>
                <w:szCs w:val="28"/>
              </w:rPr>
              <w:t>Section 3: Current Status of the Project</w:t>
            </w:r>
          </w:p>
        </w:tc>
      </w:tr>
    </w:tbl>
    <w:p w:rsidR="003C58D9" w:rsidRPr="00A44B9D" w:rsidRDefault="003C58D9" w:rsidP="003629FF">
      <w:pPr>
        <w:spacing w:after="2" w:line="243" w:lineRule="auto"/>
        <w:ind w:left="-5" w:hanging="10"/>
        <w:rPr>
          <w:rFonts w:ascii="Calibri" w:eastAsia="Calibri" w:hAnsi="Calibri" w:cs="Calibri"/>
          <w:color w:val="000000"/>
          <w:sz w:val="16"/>
          <w:szCs w:val="16"/>
        </w:rPr>
      </w:pPr>
    </w:p>
    <w:tbl>
      <w:tblPr>
        <w:tblStyle w:val="TableGrid"/>
        <w:tblW w:w="10080" w:type="dxa"/>
        <w:tblInd w:w="-725" w:type="dxa"/>
        <w:tblLook w:val="04A0" w:firstRow="1" w:lastRow="0" w:firstColumn="1" w:lastColumn="0" w:noHBand="0" w:noVBand="1"/>
      </w:tblPr>
      <w:tblGrid>
        <w:gridCol w:w="10080"/>
      </w:tblGrid>
      <w:tr w:rsidR="006B0588" w:rsidTr="006B0588">
        <w:tc>
          <w:tcPr>
            <w:tcW w:w="10080" w:type="dxa"/>
          </w:tcPr>
          <w:p w:rsidR="00A44B9D" w:rsidRDefault="00A44B9D" w:rsidP="003629FF">
            <w:pPr>
              <w:spacing w:after="2" w:line="243" w:lineRule="auto"/>
              <w:rPr>
                <w:rFonts w:ascii="Calibri" w:eastAsia="Calibri" w:hAnsi="Calibri" w:cs="Calibri"/>
                <w:color w:val="000000"/>
                <w:sz w:val="22"/>
                <w:szCs w:val="22"/>
              </w:rPr>
            </w:pPr>
          </w:p>
          <w:p w:rsidR="006B0588" w:rsidRDefault="006B0588" w:rsidP="003629FF">
            <w:pPr>
              <w:spacing w:after="2" w:line="243" w:lineRule="auto"/>
              <w:rPr>
                <w:rFonts w:ascii="Calibri" w:eastAsia="Calibri" w:hAnsi="Calibri" w:cs="Calibri"/>
                <w:color w:val="000000"/>
                <w:sz w:val="22"/>
                <w:szCs w:val="22"/>
              </w:rPr>
            </w:pPr>
            <w:r>
              <w:rPr>
                <w:rFonts w:ascii="Calibri" w:eastAsia="Calibri" w:hAnsi="Calibri" w:cs="Calibri"/>
                <w:color w:val="000000"/>
                <w:sz w:val="22"/>
                <w:szCs w:val="22"/>
              </w:rPr>
              <w:t>Has the project already been conducted (i.e. data has already been collected and analyzed)?</w:t>
            </w:r>
          </w:p>
          <w:p w:rsidR="006B0588" w:rsidRPr="006B0588" w:rsidRDefault="006B0588" w:rsidP="00E9087D">
            <w:pPr>
              <w:spacing w:after="2" w:line="243" w:lineRule="auto"/>
              <w:ind w:left="1782" w:hanging="1782"/>
              <w:rPr>
                <w:rFonts w:asciiTheme="minorHAnsi" w:eastAsia="Calibri" w:hAnsiTheme="minorHAnsi" w:cs="Calibri"/>
                <w:color w:val="000000"/>
                <w:sz w:val="22"/>
                <w:szCs w:val="22"/>
              </w:rPr>
            </w:pPr>
            <w:r w:rsidRPr="006B0588">
              <w:rPr>
                <w:rFonts w:asciiTheme="minorHAnsi" w:hAnsiTheme="minorHAnsi" w:cs="Arial"/>
                <w:b/>
                <w:sz w:val="22"/>
                <w:szCs w:val="22"/>
              </w:rPr>
              <w:fldChar w:fldCharType="begin">
                <w:ffData>
                  <w:name w:val="Check1"/>
                  <w:enabled/>
                  <w:calcOnExit w:val="0"/>
                  <w:checkBox>
                    <w:sizeAuto/>
                    <w:default w:val="0"/>
                  </w:checkBox>
                </w:ffData>
              </w:fldChar>
            </w:r>
            <w:r w:rsidRPr="006B0588">
              <w:rPr>
                <w:rFonts w:asciiTheme="minorHAnsi" w:hAnsiTheme="minorHAnsi" w:cs="Arial"/>
                <w:b/>
                <w:sz w:val="22"/>
                <w:szCs w:val="22"/>
              </w:rPr>
              <w:instrText xml:space="preserve"> FORMCHECKBOX </w:instrText>
            </w:r>
            <w:r w:rsidR="00A73A46">
              <w:rPr>
                <w:rFonts w:asciiTheme="minorHAnsi" w:hAnsiTheme="minorHAnsi" w:cs="Arial"/>
                <w:b/>
                <w:sz w:val="22"/>
                <w:szCs w:val="22"/>
              </w:rPr>
            </w:r>
            <w:r w:rsidR="00A73A46">
              <w:rPr>
                <w:rFonts w:asciiTheme="minorHAnsi" w:hAnsiTheme="minorHAnsi" w:cs="Arial"/>
                <w:b/>
                <w:sz w:val="22"/>
                <w:szCs w:val="22"/>
              </w:rPr>
              <w:fldChar w:fldCharType="separate"/>
            </w:r>
            <w:r w:rsidRPr="006B0588">
              <w:rPr>
                <w:rFonts w:asciiTheme="minorHAnsi" w:hAnsiTheme="minorHAnsi" w:cs="Arial"/>
                <w:sz w:val="22"/>
                <w:szCs w:val="22"/>
              </w:rPr>
              <w:fldChar w:fldCharType="end"/>
            </w:r>
            <w:r w:rsidRPr="006B0588">
              <w:rPr>
                <w:rFonts w:asciiTheme="minorHAnsi" w:hAnsiTheme="minorHAnsi" w:cs="Arial"/>
                <w:sz w:val="22"/>
                <w:szCs w:val="22"/>
              </w:rPr>
              <w:t xml:space="preserve">  Yes     </w:t>
            </w:r>
            <w:r w:rsidRPr="006B0588">
              <w:rPr>
                <w:rFonts w:asciiTheme="minorHAnsi" w:hAnsiTheme="minorHAnsi" w:cs="Arial"/>
                <w:b/>
                <w:sz w:val="22"/>
                <w:szCs w:val="22"/>
              </w:rPr>
              <w:fldChar w:fldCharType="begin">
                <w:ffData>
                  <w:name w:val="Check1"/>
                  <w:enabled/>
                  <w:calcOnExit w:val="0"/>
                  <w:checkBox>
                    <w:sizeAuto/>
                    <w:default w:val="0"/>
                  </w:checkBox>
                </w:ffData>
              </w:fldChar>
            </w:r>
            <w:r w:rsidRPr="006B0588">
              <w:rPr>
                <w:rFonts w:asciiTheme="minorHAnsi" w:hAnsiTheme="minorHAnsi" w:cs="Arial"/>
                <w:b/>
                <w:sz w:val="22"/>
                <w:szCs w:val="22"/>
              </w:rPr>
              <w:instrText xml:space="preserve"> FORMCHECKBOX </w:instrText>
            </w:r>
            <w:r w:rsidR="00A73A46">
              <w:rPr>
                <w:rFonts w:asciiTheme="minorHAnsi" w:hAnsiTheme="minorHAnsi" w:cs="Arial"/>
                <w:b/>
                <w:sz w:val="22"/>
                <w:szCs w:val="22"/>
              </w:rPr>
            </w:r>
            <w:r w:rsidR="00A73A46">
              <w:rPr>
                <w:rFonts w:asciiTheme="minorHAnsi" w:hAnsiTheme="minorHAnsi" w:cs="Arial"/>
                <w:b/>
                <w:sz w:val="22"/>
                <w:szCs w:val="22"/>
              </w:rPr>
              <w:fldChar w:fldCharType="separate"/>
            </w:r>
            <w:r w:rsidRPr="006B0588">
              <w:rPr>
                <w:rFonts w:asciiTheme="minorHAnsi" w:hAnsiTheme="minorHAnsi" w:cs="Arial"/>
                <w:sz w:val="22"/>
                <w:szCs w:val="22"/>
              </w:rPr>
              <w:fldChar w:fldCharType="end"/>
            </w:r>
            <w:r w:rsidRPr="006B0588">
              <w:rPr>
                <w:rFonts w:asciiTheme="minorHAnsi" w:hAnsiTheme="minorHAnsi" w:cs="Arial"/>
                <w:sz w:val="22"/>
                <w:szCs w:val="22"/>
              </w:rPr>
              <w:t xml:space="preserve">  No     </w:t>
            </w:r>
            <w:r w:rsidRPr="00E9087D">
              <w:rPr>
                <w:rFonts w:asciiTheme="minorHAnsi" w:hAnsiTheme="minorHAnsi" w:cs="Arial"/>
                <w:b/>
                <w:i/>
                <w:sz w:val="20"/>
                <w:szCs w:val="20"/>
              </w:rPr>
              <w:t xml:space="preserve">If yes, </w:t>
            </w:r>
            <w:r w:rsidR="00662DC0" w:rsidRPr="00E9087D">
              <w:rPr>
                <w:rFonts w:asciiTheme="minorHAnsi" w:hAnsiTheme="minorHAnsi" w:cs="Arial"/>
                <w:b/>
                <w:i/>
                <w:sz w:val="20"/>
                <w:szCs w:val="20"/>
              </w:rPr>
              <w:t xml:space="preserve">the </w:t>
            </w:r>
            <w:r w:rsidRPr="00E9087D">
              <w:rPr>
                <w:rFonts w:asciiTheme="minorHAnsi" w:hAnsiTheme="minorHAnsi" w:cs="Arial"/>
                <w:b/>
                <w:i/>
                <w:sz w:val="20"/>
                <w:szCs w:val="20"/>
              </w:rPr>
              <w:t xml:space="preserve">Peoria IRB </w:t>
            </w:r>
            <w:r w:rsidR="00662DC0" w:rsidRPr="00E9087D">
              <w:rPr>
                <w:rFonts w:asciiTheme="minorHAnsi" w:hAnsiTheme="minorHAnsi" w:cs="Arial"/>
                <w:b/>
                <w:i/>
                <w:sz w:val="20"/>
                <w:szCs w:val="20"/>
              </w:rPr>
              <w:t>may</w:t>
            </w:r>
            <w:r w:rsidRPr="00E9087D">
              <w:rPr>
                <w:rFonts w:asciiTheme="minorHAnsi" w:hAnsiTheme="minorHAnsi" w:cs="Arial"/>
                <w:b/>
                <w:i/>
                <w:sz w:val="20"/>
                <w:szCs w:val="20"/>
              </w:rPr>
              <w:t xml:space="preserve"> make a determination </w:t>
            </w:r>
            <w:r w:rsidR="00662DC0" w:rsidRPr="00E9087D">
              <w:rPr>
                <w:rFonts w:asciiTheme="minorHAnsi" w:hAnsiTheme="minorHAnsi" w:cs="Arial"/>
                <w:b/>
                <w:i/>
                <w:sz w:val="20"/>
                <w:szCs w:val="20"/>
              </w:rPr>
              <w:t xml:space="preserve">that the </w:t>
            </w:r>
            <w:r w:rsidRPr="00E9087D">
              <w:rPr>
                <w:rFonts w:asciiTheme="minorHAnsi" w:hAnsiTheme="minorHAnsi" w:cs="Arial"/>
                <w:b/>
                <w:i/>
                <w:sz w:val="20"/>
                <w:szCs w:val="20"/>
              </w:rPr>
              <w:t>project</w:t>
            </w:r>
            <w:r w:rsidR="00662DC0" w:rsidRPr="00E9087D">
              <w:rPr>
                <w:rFonts w:asciiTheme="minorHAnsi" w:hAnsiTheme="minorHAnsi" w:cs="Arial"/>
                <w:b/>
                <w:i/>
                <w:sz w:val="20"/>
                <w:szCs w:val="20"/>
              </w:rPr>
              <w:t xml:space="preserve"> does not represent research or human subjects research, but if the Peoria IRB determines the completed project represents research, the IRB </w:t>
            </w:r>
            <w:r w:rsidR="00E9087D" w:rsidRPr="00E9087D">
              <w:rPr>
                <w:rFonts w:asciiTheme="minorHAnsi" w:hAnsiTheme="minorHAnsi" w:cs="Arial"/>
                <w:b/>
                <w:i/>
                <w:sz w:val="20"/>
                <w:szCs w:val="20"/>
              </w:rPr>
              <w:t>CANNOT</w:t>
            </w:r>
            <w:r w:rsidR="00662DC0" w:rsidRPr="00E9087D">
              <w:rPr>
                <w:rFonts w:asciiTheme="minorHAnsi" w:hAnsiTheme="minorHAnsi" w:cs="Arial"/>
                <w:b/>
                <w:i/>
                <w:sz w:val="20"/>
                <w:szCs w:val="20"/>
              </w:rPr>
              <w:t xml:space="preserve"> </w:t>
            </w:r>
            <w:r w:rsidR="00E9087D" w:rsidRPr="00E9087D">
              <w:rPr>
                <w:rFonts w:asciiTheme="minorHAnsi" w:hAnsiTheme="minorHAnsi" w:cs="Arial"/>
                <w:b/>
                <w:i/>
                <w:sz w:val="20"/>
                <w:szCs w:val="20"/>
              </w:rPr>
              <w:t>grant</w:t>
            </w:r>
            <w:r w:rsidR="00662DC0" w:rsidRPr="00E9087D">
              <w:rPr>
                <w:rFonts w:asciiTheme="minorHAnsi" w:hAnsiTheme="minorHAnsi" w:cs="Arial"/>
                <w:b/>
                <w:i/>
                <w:sz w:val="20"/>
                <w:szCs w:val="20"/>
              </w:rPr>
              <w:t xml:space="preserve"> a retroactive research </w:t>
            </w:r>
            <w:r w:rsidR="00E9087D" w:rsidRPr="00E9087D">
              <w:rPr>
                <w:rFonts w:asciiTheme="minorHAnsi" w:hAnsiTheme="minorHAnsi" w:cs="Arial"/>
                <w:b/>
                <w:i/>
                <w:sz w:val="20"/>
                <w:szCs w:val="20"/>
              </w:rPr>
              <w:t>approval</w:t>
            </w:r>
            <w:r w:rsidR="00662DC0" w:rsidRPr="00E9087D">
              <w:rPr>
                <w:rFonts w:asciiTheme="minorHAnsi" w:hAnsiTheme="minorHAnsi" w:cs="Arial"/>
                <w:b/>
                <w:i/>
                <w:sz w:val="20"/>
                <w:szCs w:val="20"/>
              </w:rPr>
              <w:t>.</w:t>
            </w:r>
            <w:r w:rsidR="00662DC0">
              <w:rPr>
                <w:rFonts w:asciiTheme="minorHAnsi" w:hAnsiTheme="minorHAnsi" w:cs="Arial"/>
                <w:sz w:val="22"/>
                <w:szCs w:val="22"/>
              </w:rPr>
              <w:t xml:space="preserve">  </w:t>
            </w:r>
          </w:p>
        </w:tc>
      </w:tr>
    </w:tbl>
    <w:p w:rsidR="006B0588" w:rsidRPr="00A44B9D" w:rsidRDefault="006B0588" w:rsidP="003629FF">
      <w:pPr>
        <w:spacing w:after="2" w:line="243" w:lineRule="auto"/>
        <w:ind w:left="-5" w:hanging="10"/>
        <w:rPr>
          <w:rFonts w:ascii="Calibri" w:eastAsia="Calibri" w:hAnsi="Calibri" w:cs="Calibri"/>
          <w:color w:val="000000"/>
          <w:sz w:val="16"/>
          <w:szCs w:val="16"/>
        </w:rPr>
      </w:pPr>
    </w:p>
    <w:tbl>
      <w:tblPr>
        <w:tblStyle w:val="TableGrid"/>
        <w:tblW w:w="10080" w:type="dxa"/>
        <w:tblInd w:w="-725" w:type="dxa"/>
        <w:tblLook w:val="04A0" w:firstRow="1" w:lastRow="0" w:firstColumn="1" w:lastColumn="0" w:noHBand="0" w:noVBand="1"/>
      </w:tblPr>
      <w:tblGrid>
        <w:gridCol w:w="10080"/>
      </w:tblGrid>
      <w:tr w:rsidR="006B0588" w:rsidTr="003D1025">
        <w:tc>
          <w:tcPr>
            <w:tcW w:w="10080" w:type="dxa"/>
            <w:shd w:val="clear" w:color="auto" w:fill="E7E6E6" w:themeFill="background2"/>
          </w:tcPr>
          <w:p w:rsidR="006B0588" w:rsidRDefault="006B0588" w:rsidP="006B0588">
            <w:pPr>
              <w:pStyle w:val="Header"/>
              <w:tabs>
                <w:tab w:val="clear" w:pos="4320"/>
                <w:tab w:val="clear" w:pos="8640"/>
              </w:tabs>
              <w:jc w:val="center"/>
              <w:rPr>
                <w:rFonts w:asciiTheme="minorHAnsi" w:hAnsiTheme="minorHAnsi"/>
                <w:b/>
                <w:sz w:val="28"/>
                <w:szCs w:val="28"/>
              </w:rPr>
            </w:pPr>
            <w:r>
              <w:rPr>
                <w:rFonts w:asciiTheme="minorHAnsi" w:hAnsiTheme="minorHAnsi"/>
                <w:b/>
                <w:sz w:val="28"/>
                <w:szCs w:val="28"/>
              </w:rPr>
              <w:t xml:space="preserve">Section 4: </w:t>
            </w:r>
            <w:r w:rsidRPr="003629FF">
              <w:rPr>
                <w:rFonts w:ascii="Calibri" w:eastAsia="Calibri" w:hAnsi="Calibri" w:cs="Calibri"/>
                <w:b/>
                <w:color w:val="000000"/>
                <w:sz w:val="28"/>
                <w:szCs w:val="28"/>
              </w:rPr>
              <w:t>Specific activities that typically do NOT represent “Human Subjects Research” requiring IRB review</w:t>
            </w:r>
          </w:p>
        </w:tc>
      </w:tr>
      <w:tr w:rsidR="006B0588" w:rsidTr="005011E7">
        <w:tc>
          <w:tcPr>
            <w:tcW w:w="10080" w:type="dxa"/>
            <w:shd w:val="clear" w:color="auto" w:fill="auto"/>
          </w:tcPr>
          <w:p w:rsidR="005011E7" w:rsidRDefault="005011E7" w:rsidP="005011E7">
            <w:pPr>
              <w:pStyle w:val="Header"/>
              <w:rPr>
                <w:rFonts w:asciiTheme="minorHAnsi" w:hAnsiTheme="minorHAnsi" w:cs="Arial"/>
                <w:b/>
                <w:sz w:val="22"/>
                <w:szCs w:val="22"/>
              </w:rPr>
            </w:pPr>
          </w:p>
          <w:p w:rsidR="005011E7" w:rsidRDefault="005011E7" w:rsidP="005011E7">
            <w:pPr>
              <w:pStyle w:val="Header"/>
              <w:rPr>
                <w:rFonts w:asciiTheme="minorHAnsi" w:hAnsiTheme="minorHAnsi"/>
                <w:sz w:val="22"/>
                <w:szCs w:val="22"/>
              </w:rPr>
            </w:pPr>
            <w:r w:rsidRPr="006B0588">
              <w:rPr>
                <w:rFonts w:asciiTheme="minorHAnsi" w:hAnsiTheme="minorHAnsi" w:cs="Arial"/>
                <w:b/>
                <w:sz w:val="22"/>
                <w:szCs w:val="22"/>
              </w:rPr>
              <w:fldChar w:fldCharType="begin">
                <w:ffData>
                  <w:name w:val="Check1"/>
                  <w:enabled/>
                  <w:calcOnExit w:val="0"/>
                  <w:checkBox>
                    <w:sizeAuto/>
                    <w:default w:val="0"/>
                  </w:checkBox>
                </w:ffData>
              </w:fldChar>
            </w:r>
            <w:r w:rsidRPr="006B0588">
              <w:rPr>
                <w:rFonts w:asciiTheme="minorHAnsi" w:hAnsiTheme="minorHAnsi" w:cs="Arial"/>
                <w:b/>
                <w:sz w:val="22"/>
                <w:szCs w:val="22"/>
              </w:rPr>
              <w:instrText xml:space="preserve"> FORMCHECKBOX </w:instrText>
            </w:r>
            <w:r w:rsidR="00A73A46">
              <w:rPr>
                <w:rFonts w:asciiTheme="minorHAnsi" w:hAnsiTheme="minorHAnsi" w:cs="Arial"/>
                <w:b/>
                <w:sz w:val="22"/>
                <w:szCs w:val="22"/>
              </w:rPr>
            </w:r>
            <w:r w:rsidR="00A73A46">
              <w:rPr>
                <w:rFonts w:asciiTheme="minorHAnsi" w:hAnsiTheme="minorHAnsi" w:cs="Arial"/>
                <w:b/>
                <w:sz w:val="22"/>
                <w:szCs w:val="22"/>
              </w:rPr>
              <w:fldChar w:fldCharType="separate"/>
            </w:r>
            <w:r w:rsidRPr="006B0588">
              <w:rPr>
                <w:rFonts w:asciiTheme="minorHAnsi" w:hAnsiTheme="minorHAnsi" w:cs="Arial"/>
                <w:sz w:val="22"/>
                <w:szCs w:val="22"/>
              </w:rPr>
              <w:fldChar w:fldCharType="end"/>
            </w:r>
            <w:r>
              <w:rPr>
                <w:rFonts w:asciiTheme="minorHAnsi" w:hAnsiTheme="minorHAnsi" w:cs="Arial"/>
                <w:sz w:val="22"/>
                <w:szCs w:val="22"/>
              </w:rPr>
              <w:t xml:space="preserve">  </w:t>
            </w:r>
            <w:r w:rsidR="008D6807" w:rsidRPr="008D6807">
              <w:rPr>
                <w:rFonts w:asciiTheme="minorHAnsi" w:hAnsiTheme="minorHAnsi" w:cs="Arial"/>
                <w:b/>
                <w:sz w:val="22"/>
                <w:szCs w:val="22"/>
              </w:rPr>
              <w:t>1.</w:t>
            </w:r>
            <w:r w:rsidR="008D6807">
              <w:rPr>
                <w:rFonts w:asciiTheme="minorHAnsi" w:hAnsiTheme="minorHAnsi" w:cs="Arial"/>
                <w:sz w:val="22"/>
                <w:szCs w:val="22"/>
              </w:rPr>
              <w:t xml:space="preserve"> </w:t>
            </w:r>
            <w:r w:rsidRPr="005011E7">
              <w:rPr>
                <w:rFonts w:asciiTheme="minorHAnsi" w:hAnsiTheme="minorHAnsi"/>
                <w:b/>
                <w:sz w:val="22"/>
                <w:szCs w:val="22"/>
              </w:rPr>
              <w:t>Quality Improvement/Quality Assurance Activities:</w:t>
            </w:r>
            <w:r w:rsidRPr="005011E7">
              <w:rPr>
                <w:rFonts w:asciiTheme="minorHAnsi" w:hAnsiTheme="minorHAnsi"/>
                <w:sz w:val="22"/>
                <w:szCs w:val="22"/>
              </w:rPr>
              <w:t xml:space="preserve">  The project is limited to program evaluation, quality improvement or quality assurance activities designed specifically to assess or improve performance within the department, hospital or classroom setting.  The intention of the project is not to generate conclusions that can be applied universally, outside of the immediate environment where the project occurred.  </w:t>
            </w:r>
          </w:p>
          <w:p w:rsidR="005011E7" w:rsidRPr="005011E7" w:rsidRDefault="005011E7" w:rsidP="005011E7">
            <w:pPr>
              <w:pStyle w:val="Header"/>
              <w:rPr>
                <w:rFonts w:asciiTheme="minorHAnsi" w:hAnsiTheme="minorHAnsi"/>
                <w:sz w:val="22"/>
                <w:szCs w:val="22"/>
              </w:rPr>
            </w:pPr>
          </w:p>
          <w:p w:rsidR="006B0588" w:rsidRPr="005011E7" w:rsidRDefault="005011E7" w:rsidP="001B4802">
            <w:pPr>
              <w:pStyle w:val="Header"/>
              <w:tabs>
                <w:tab w:val="clear" w:pos="4320"/>
                <w:tab w:val="clear" w:pos="8640"/>
              </w:tabs>
              <w:rPr>
                <w:rFonts w:asciiTheme="minorHAnsi" w:hAnsiTheme="minorHAnsi"/>
                <w:b/>
                <w:i/>
                <w:sz w:val="20"/>
                <w:szCs w:val="20"/>
              </w:rPr>
            </w:pPr>
            <w:r w:rsidRPr="005011E7">
              <w:rPr>
                <w:rFonts w:asciiTheme="minorHAnsi" w:hAnsiTheme="minorHAnsi"/>
                <w:b/>
                <w:i/>
                <w:sz w:val="20"/>
                <w:szCs w:val="20"/>
              </w:rPr>
              <w:t xml:space="preserve">Note:  </w:t>
            </w:r>
            <w:r w:rsidR="001B4802">
              <w:rPr>
                <w:rFonts w:asciiTheme="minorHAnsi" w:hAnsiTheme="minorHAnsi"/>
                <w:b/>
                <w:i/>
                <w:sz w:val="20"/>
                <w:szCs w:val="20"/>
              </w:rPr>
              <w:t xml:space="preserve">Please </w:t>
            </w:r>
            <w:r w:rsidR="001B4802" w:rsidRPr="001B4802">
              <w:rPr>
                <w:rFonts w:asciiTheme="minorHAnsi" w:hAnsiTheme="minorHAnsi"/>
                <w:b/>
                <w:i/>
                <w:color w:val="FF0000"/>
                <w:sz w:val="20"/>
                <w:szCs w:val="20"/>
                <w:u w:val="single"/>
              </w:rPr>
              <w:t>SKIP</w:t>
            </w:r>
            <w:r w:rsidR="001B4802">
              <w:rPr>
                <w:rFonts w:asciiTheme="minorHAnsi" w:hAnsiTheme="minorHAnsi"/>
                <w:b/>
                <w:i/>
                <w:sz w:val="20"/>
                <w:szCs w:val="20"/>
              </w:rPr>
              <w:t xml:space="preserve"> the rest of this section and jump to SECTION 6. COMPLETE the</w:t>
            </w:r>
            <w:r w:rsidRPr="005011E7">
              <w:rPr>
                <w:rFonts w:asciiTheme="minorHAnsi" w:hAnsiTheme="minorHAnsi"/>
                <w:b/>
                <w:i/>
                <w:sz w:val="20"/>
                <w:szCs w:val="20"/>
              </w:rPr>
              <w:t xml:space="preserve"> detailed </w:t>
            </w:r>
            <w:r w:rsidRPr="001B4802">
              <w:rPr>
                <w:rFonts w:asciiTheme="minorHAnsi" w:hAnsiTheme="minorHAnsi" w:cstheme="minorHAnsi"/>
                <w:b/>
                <w:i/>
                <w:sz w:val="20"/>
                <w:szCs w:val="20"/>
              </w:rPr>
              <w:t>chart</w:t>
            </w:r>
            <w:r w:rsidR="001B4802" w:rsidRPr="001B4802">
              <w:rPr>
                <w:rFonts w:asciiTheme="minorHAnsi" w:hAnsiTheme="minorHAnsi" w:cstheme="minorHAnsi"/>
                <w:b/>
                <w:i/>
                <w:sz w:val="20"/>
                <w:szCs w:val="20"/>
              </w:rPr>
              <w:t xml:space="preserve"> </w:t>
            </w:r>
            <w:r w:rsidR="001B4802">
              <w:rPr>
                <w:rFonts w:asciiTheme="minorHAnsi" w:hAnsiTheme="minorHAnsi" w:cstheme="minorHAnsi"/>
                <w:b/>
                <w:i/>
                <w:sz w:val="20"/>
                <w:szCs w:val="20"/>
              </w:rPr>
              <w:t>on the last page</w:t>
            </w:r>
            <w:r w:rsidR="001B4802">
              <w:rPr>
                <w:rFonts w:asciiTheme="minorHAnsi" w:hAnsiTheme="minorHAnsi"/>
                <w:b/>
                <w:i/>
                <w:sz w:val="20"/>
                <w:szCs w:val="20"/>
              </w:rPr>
              <w:t xml:space="preserve"> that</w:t>
            </w:r>
            <w:r w:rsidRPr="005011E7">
              <w:rPr>
                <w:rFonts w:asciiTheme="minorHAnsi" w:hAnsiTheme="minorHAnsi"/>
                <w:b/>
                <w:i/>
                <w:sz w:val="20"/>
                <w:szCs w:val="20"/>
              </w:rPr>
              <w:t xml:space="preserve"> outlin</w:t>
            </w:r>
            <w:r w:rsidR="001B4802">
              <w:rPr>
                <w:rFonts w:asciiTheme="minorHAnsi" w:hAnsiTheme="minorHAnsi"/>
                <w:b/>
                <w:i/>
                <w:sz w:val="20"/>
                <w:szCs w:val="20"/>
              </w:rPr>
              <w:t>es</w:t>
            </w:r>
            <w:r w:rsidRPr="005011E7">
              <w:rPr>
                <w:rFonts w:asciiTheme="minorHAnsi" w:hAnsiTheme="minorHAnsi"/>
                <w:b/>
                <w:i/>
                <w:sz w:val="20"/>
                <w:szCs w:val="20"/>
              </w:rPr>
              <w:t xml:space="preserve"> the differences between a </w:t>
            </w:r>
            <w:r w:rsidR="001B4802">
              <w:rPr>
                <w:rFonts w:asciiTheme="minorHAnsi" w:hAnsiTheme="minorHAnsi"/>
                <w:b/>
                <w:i/>
                <w:sz w:val="20"/>
                <w:szCs w:val="20"/>
              </w:rPr>
              <w:t>QI project and a research study.</w:t>
            </w:r>
          </w:p>
        </w:tc>
      </w:tr>
      <w:tr w:rsidR="005011E7" w:rsidTr="005011E7">
        <w:tc>
          <w:tcPr>
            <w:tcW w:w="10080" w:type="dxa"/>
            <w:shd w:val="clear" w:color="auto" w:fill="auto"/>
          </w:tcPr>
          <w:p w:rsidR="005011E7" w:rsidRDefault="005011E7" w:rsidP="005011E7">
            <w:pPr>
              <w:pStyle w:val="Header"/>
              <w:rPr>
                <w:rFonts w:asciiTheme="minorHAnsi" w:hAnsiTheme="minorHAnsi" w:cs="Arial"/>
                <w:b/>
                <w:sz w:val="22"/>
                <w:szCs w:val="22"/>
              </w:rPr>
            </w:pPr>
          </w:p>
          <w:p w:rsidR="005011E7" w:rsidRDefault="005011E7" w:rsidP="005011E7">
            <w:pPr>
              <w:pStyle w:val="Header"/>
              <w:rPr>
                <w:rFonts w:asciiTheme="minorHAnsi" w:hAnsiTheme="minorHAnsi" w:cs="Arial"/>
                <w:sz w:val="22"/>
                <w:szCs w:val="22"/>
              </w:rPr>
            </w:pPr>
            <w:r w:rsidRPr="006B0588">
              <w:rPr>
                <w:rFonts w:asciiTheme="minorHAnsi" w:hAnsiTheme="minorHAnsi" w:cs="Arial"/>
                <w:b/>
                <w:sz w:val="22"/>
                <w:szCs w:val="22"/>
              </w:rPr>
              <w:fldChar w:fldCharType="begin">
                <w:ffData>
                  <w:name w:val="Check1"/>
                  <w:enabled/>
                  <w:calcOnExit w:val="0"/>
                  <w:checkBox>
                    <w:sizeAuto/>
                    <w:default w:val="0"/>
                  </w:checkBox>
                </w:ffData>
              </w:fldChar>
            </w:r>
            <w:r w:rsidRPr="006B0588">
              <w:rPr>
                <w:rFonts w:asciiTheme="minorHAnsi" w:hAnsiTheme="minorHAnsi" w:cs="Arial"/>
                <w:b/>
                <w:sz w:val="22"/>
                <w:szCs w:val="22"/>
              </w:rPr>
              <w:instrText xml:space="preserve"> FORMCHECKBOX </w:instrText>
            </w:r>
            <w:r w:rsidR="00A73A46">
              <w:rPr>
                <w:rFonts w:asciiTheme="minorHAnsi" w:hAnsiTheme="minorHAnsi" w:cs="Arial"/>
                <w:b/>
                <w:sz w:val="22"/>
                <w:szCs w:val="22"/>
              </w:rPr>
            </w:r>
            <w:r w:rsidR="00A73A46">
              <w:rPr>
                <w:rFonts w:asciiTheme="minorHAnsi" w:hAnsiTheme="minorHAnsi" w:cs="Arial"/>
                <w:b/>
                <w:sz w:val="22"/>
                <w:szCs w:val="22"/>
              </w:rPr>
              <w:fldChar w:fldCharType="separate"/>
            </w:r>
            <w:r w:rsidRPr="006B0588">
              <w:rPr>
                <w:rFonts w:asciiTheme="minorHAnsi" w:hAnsiTheme="minorHAnsi" w:cs="Arial"/>
                <w:sz w:val="22"/>
                <w:szCs w:val="22"/>
              </w:rPr>
              <w:fldChar w:fldCharType="end"/>
            </w:r>
            <w:r>
              <w:rPr>
                <w:rFonts w:asciiTheme="minorHAnsi" w:hAnsiTheme="minorHAnsi" w:cs="Arial"/>
                <w:sz w:val="22"/>
                <w:szCs w:val="22"/>
              </w:rPr>
              <w:t xml:space="preserve">  </w:t>
            </w:r>
            <w:r w:rsidR="008D6807" w:rsidRPr="008D6807">
              <w:rPr>
                <w:rFonts w:asciiTheme="minorHAnsi" w:hAnsiTheme="minorHAnsi" w:cs="Arial"/>
                <w:b/>
                <w:sz w:val="22"/>
                <w:szCs w:val="22"/>
              </w:rPr>
              <w:t xml:space="preserve">2. </w:t>
            </w:r>
            <w:r w:rsidRPr="008D6807">
              <w:rPr>
                <w:rFonts w:asciiTheme="minorHAnsi" w:hAnsiTheme="minorHAnsi" w:cs="Arial"/>
                <w:b/>
                <w:sz w:val="22"/>
                <w:szCs w:val="22"/>
              </w:rPr>
              <w:t>Case</w:t>
            </w:r>
            <w:r w:rsidRPr="005011E7">
              <w:rPr>
                <w:rFonts w:asciiTheme="minorHAnsi" w:hAnsiTheme="minorHAnsi" w:cs="Arial"/>
                <w:b/>
                <w:sz w:val="22"/>
                <w:szCs w:val="22"/>
              </w:rPr>
              <w:t xml:space="preserve"> Report:</w:t>
            </w:r>
            <w:r w:rsidRPr="005011E7">
              <w:rPr>
                <w:rFonts w:asciiTheme="minorHAnsi" w:hAnsiTheme="minorHAnsi" w:cs="Arial"/>
                <w:sz w:val="22"/>
                <w:szCs w:val="22"/>
              </w:rPr>
              <w:t xml:space="preserve">  The project consists of a case report or series which describes an interesting treatment, presentation or outcome.  A critical component is that nothing was done to the patient(s) with prior “research” intent.   </w:t>
            </w:r>
          </w:p>
          <w:p w:rsidR="005011E7" w:rsidRPr="005011E7" w:rsidRDefault="005011E7" w:rsidP="005011E7">
            <w:pPr>
              <w:pStyle w:val="Header"/>
              <w:rPr>
                <w:rFonts w:asciiTheme="minorHAnsi" w:hAnsiTheme="minorHAnsi" w:cs="Arial"/>
                <w:sz w:val="22"/>
                <w:szCs w:val="22"/>
              </w:rPr>
            </w:pPr>
          </w:p>
          <w:p w:rsidR="005011E7" w:rsidRPr="005011E7" w:rsidRDefault="005011E7" w:rsidP="005011E7">
            <w:pPr>
              <w:pStyle w:val="Header"/>
              <w:rPr>
                <w:rFonts w:asciiTheme="minorHAnsi" w:hAnsiTheme="minorHAnsi" w:cs="Arial"/>
                <w:b/>
                <w:sz w:val="20"/>
                <w:szCs w:val="20"/>
              </w:rPr>
            </w:pPr>
            <w:r w:rsidRPr="005011E7">
              <w:rPr>
                <w:rFonts w:asciiTheme="minorHAnsi" w:hAnsiTheme="minorHAnsi" w:cs="Arial"/>
                <w:b/>
                <w:i/>
                <w:sz w:val="20"/>
                <w:szCs w:val="20"/>
              </w:rPr>
              <w:t xml:space="preserve">Note:   If a case report contains any of the 18 protected health information (PHI) identifiers as defined by the HIPAA regulations, a signed authorization (using the authorization form from the entity that holds the record) to disclose this information must be obtained from the individual(s) whose information is being disclosed.    </w:t>
            </w:r>
          </w:p>
        </w:tc>
      </w:tr>
      <w:tr w:rsidR="005011E7" w:rsidTr="005011E7">
        <w:trPr>
          <w:trHeight w:val="2717"/>
        </w:trPr>
        <w:tc>
          <w:tcPr>
            <w:tcW w:w="10080" w:type="dxa"/>
            <w:shd w:val="clear" w:color="auto" w:fill="auto"/>
          </w:tcPr>
          <w:p w:rsidR="005011E7" w:rsidRDefault="005011E7" w:rsidP="005011E7">
            <w:pPr>
              <w:pStyle w:val="Header"/>
              <w:rPr>
                <w:rFonts w:asciiTheme="minorHAnsi" w:hAnsiTheme="minorHAnsi" w:cs="Arial"/>
                <w:b/>
                <w:sz w:val="22"/>
                <w:szCs w:val="22"/>
              </w:rPr>
            </w:pPr>
          </w:p>
          <w:p w:rsidR="005011E7" w:rsidRDefault="005011E7" w:rsidP="005011E7">
            <w:pPr>
              <w:pStyle w:val="Header"/>
              <w:rPr>
                <w:rFonts w:asciiTheme="minorHAnsi" w:hAnsiTheme="minorHAnsi" w:cs="Arial"/>
                <w:sz w:val="22"/>
                <w:szCs w:val="22"/>
              </w:rPr>
            </w:pPr>
            <w:r w:rsidRPr="006B0588">
              <w:rPr>
                <w:rFonts w:asciiTheme="minorHAnsi" w:hAnsiTheme="minorHAnsi" w:cs="Arial"/>
                <w:b/>
                <w:sz w:val="22"/>
                <w:szCs w:val="22"/>
              </w:rPr>
              <w:fldChar w:fldCharType="begin">
                <w:ffData>
                  <w:name w:val="Check1"/>
                  <w:enabled/>
                  <w:calcOnExit w:val="0"/>
                  <w:checkBox>
                    <w:sizeAuto/>
                    <w:default w:val="0"/>
                  </w:checkBox>
                </w:ffData>
              </w:fldChar>
            </w:r>
            <w:r w:rsidRPr="006B0588">
              <w:rPr>
                <w:rFonts w:asciiTheme="minorHAnsi" w:hAnsiTheme="minorHAnsi" w:cs="Arial"/>
                <w:b/>
                <w:sz w:val="22"/>
                <w:szCs w:val="22"/>
              </w:rPr>
              <w:instrText xml:space="preserve"> FORMCHECKBOX </w:instrText>
            </w:r>
            <w:r w:rsidR="00A73A46">
              <w:rPr>
                <w:rFonts w:asciiTheme="minorHAnsi" w:hAnsiTheme="minorHAnsi" w:cs="Arial"/>
                <w:b/>
                <w:sz w:val="22"/>
                <w:szCs w:val="22"/>
              </w:rPr>
            </w:r>
            <w:r w:rsidR="00A73A46">
              <w:rPr>
                <w:rFonts w:asciiTheme="minorHAnsi" w:hAnsiTheme="minorHAnsi" w:cs="Arial"/>
                <w:b/>
                <w:sz w:val="22"/>
                <w:szCs w:val="22"/>
              </w:rPr>
              <w:fldChar w:fldCharType="separate"/>
            </w:r>
            <w:r w:rsidRPr="006B0588">
              <w:rPr>
                <w:rFonts w:asciiTheme="minorHAnsi" w:hAnsiTheme="minorHAnsi" w:cs="Arial"/>
                <w:sz w:val="22"/>
                <w:szCs w:val="22"/>
              </w:rPr>
              <w:fldChar w:fldCharType="end"/>
            </w:r>
            <w:r>
              <w:rPr>
                <w:rFonts w:asciiTheme="minorHAnsi" w:hAnsiTheme="minorHAnsi" w:cs="Arial"/>
                <w:sz w:val="22"/>
                <w:szCs w:val="22"/>
              </w:rPr>
              <w:t xml:space="preserve">  </w:t>
            </w:r>
            <w:r w:rsidR="008D6807" w:rsidRPr="008D6807">
              <w:rPr>
                <w:rFonts w:asciiTheme="minorHAnsi" w:hAnsiTheme="minorHAnsi" w:cs="Arial"/>
                <w:b/>
                <w:sz w:val="22"/>
                <w:szCs w:val="22"/>
              </w:rPr>
              <w:t>3.</w:t>
            </w:r>
            <w:r w:rsidR="008D6807">
              <w:rPr>
                <w:rFonts w:asciiTheme="minorHAnsi" w:hAnsiTheme="minorHAnsi" w:cs="Arial"/>
                <w:sz w:val="22"/>
                <w:szCs w:val="22"/>
              </w:rPr>
              <w:t xml:space="preserve"> </w:t>
            </w:r>
            <w:r w:rsidRPr="005011E7">
              <w:rPr>
                <w:rFonts w:asciiTheme="minorHAnsi" w:hAnsiTheme="minorHAnsi" w:cs="Arial"/>
                <w:b/>
                <w:sz w:val="22"/>
                <w:szCs w:val="22"/>
              </w:rPr>
              <w:t>Course-Related Activities:</w:t>
            </w:r>
            <w:r w:rsidRPr="005011E7">
              <w:rPr>
                <w:rFonts w:asciiTheme="minorHAnsi" w:hAnsiTheme="minorHAnsi" w:cs="Arial"/>
                <w:sz w:val="22"/>
                <w:szCs w:val="22"/>
              </w:rPr>
              <w:t xml:space="preserve">  The project is limited to course-related activities designed specifically for educational or teaching purposes where data are collected from and about students as part of a routine class exercise or assignment and is not intended for use outside of the classroom. </w:t>
            </w:r>
          </w:p>
          <w:p w:rsidR="005011E7" w:rsidRPr="005011E7" w:rsidRDefault="005011E7" w:rsidP="005011E7">
            <w:pPr>
              <w:pStyle w:val="Header"/>
              <w:rPr>
                <w:rFonts w:asciiTheme="minorHAnsi" w:hAnsiTheme="minorHAnsi" w:cs="Arial"/>
                <w:sz w:val="22"/>
                <w:szCs w:val="22"/>
              </w:rPr>
            </w:pPr>
          </w:p>
          <w:p w:rsidR="005011E7" w:rsidRPr="005011E7" w:rsidRDefault="005011E7" w:rsidP="005011E7">
            <w:pPr>
              <w:pStyle w:val="Header"/>
              <w:rPr>
                <w:rFonts w:asciiTheme="minorHAnsi" w:hAnsiTheme="minorHAnsi" w:cs="Arial"/>
                <w:sz w:val="22"/>
                <w:szCs w:val="22"/>
              </w:rPr>
            </w:pPr>
            <w:r w:rsidRPr="005011E7">
              <w:rPr>
                <w:rFonts w:asciiTheme="minorHAnsi" w:hAnsiTheme="minorHAnsi" w:cs="Arial"/>
                <w:sz w:val="22"/>
                <w:szCs w:val="22"/>
              </w:rPr>
              <w:t xml:space="preserve">The following activity is deemed not to be research: </w:t>
            </w:r>
          </w:p>
          <w:p w:rsidR="005011E7" w:rsidRDefault="005011E7" w:rsidP="005011E7">
            <w:pPr>
              <w:pStyle w:val="Header"/>
              <w:rPr>
                <w:rFonts w:asciiTheme="minorHAnsi" w:hAnsiTheme="minorHAnsi" w:cs="Arial"/>
                <w:b/>
                <w:sz w:val="22"/>
                <w:szCs w:val="22"/>
              </w:rPr>
            </w:pPr>
            <w:r w:rsidRPr="005011E7">
              <w:rPr>
                <w:rFonts w:asciiTheme="minorHAnsi" w:hAnsiTheme="minorHAnsi" w:cs="Arial"/>
                <w:sz w:val="22"/>
                <w:szCs w:val="22"/>
              </w:rPr>
              <w:t>Scholarly and journalistic activities (e.g., oral history, journalism, biography, literary criticism, legal research, and historical scholarship), including the collection and use of information, that focus directly on the specific individuals about whom the information is collected. If the focus includes generalizing to other individuals, then</w:t>
            </w:r>
            <w:r>
              <w:rPr>
                <w:rFonts w:asciiTheme="minorHAnsi" w:hAnsiTheme="minorHAnsi" w:cs="Arial"/>
                <w:sz w:val="22"/>
                <w:szCs w:val="22"/>
              </w:rPr>
              <w:t xml:space="preserve"> the activity may be research and should be evaluated against the definition of research (which is done below).</w:t>
            </w:r>
          </w:p>
        </w:tc>
      </w:tr>
      <w:tr w:rsidR="005011E7" w:rsidTr="00CC5DA2">
        <w:trPr>
          <w:trHeight w:val="1637"/>
        </w:trPr>
        <w:tc>
          <w:tcPr>
            <w:tcW w:w="10080" w:type="dxa"/>
            <w:shd w:val="clear" w:color="auto" w:fill="auto"/>
          </w:tcPr>
          <w:p w:rsidR="00CC5DA2" w:rsidRDefault="00CC5DA2" w:rsidP="005011E7">
            <w:pPr>
              <w:pStyle w:val="Header"/>
              <w:rPr>
                <w:rFonts w:asciiTheme="minorHAnsi" w:hAnsiTheme="minorHAnsi" w:cs="Arial"/>
                <w:sz w:val="22"/>
                <w:szCs w:val="22"/>
              </w:rPr>
            </w:pPr>
          </w:p>
          <w:p w:rsidR="00CC5DA2" w:rsidRDefault="00CC5DA2" w:rsidP="00BF2371">
            <w:pPr>
              <w:pStyle w:val="Header"/>
              <w:rPr>
                <w:rFonts w:asciiTheme="minorHAnsi" w:hAnsiTheme="minorHAnsi" w:cs="Arial"/>
                <w:b/>
                <w:sz w:val="22"/>
                <w:szCs w:val="22"/>
              </w:rPr>
            </w:pPr>
            <w:r w:rsidRPr="006B0588">
              <w:rPr>
                <w:rFonts w:asciiTheme="minorHAnsi" w:hAnsiTheme="minorHAnsi" w:cs="Arial"/>
                <w:b/>
                <w:sz w:val="22"/>
                <w:szCs w:val="22"/>
              </w:rPr>
              <w:fldChar w:fldCharType="begin">
                <w:ffData>
                  <w:name w:val="Check1"/>
                  <w:enabled/>
                  <w:calcOnExit w:val="0"/>
                  <w:checkBox>
                    <w:sizeAuto/>
                    <w:default w:val="0"/>
                  </w:checkBox>
                </w:ffData>
              </w:fldChar>
            </w:r>
            <w:r w:rsidRPr="006B0588">
              <w:rPr>
                <w:rFonts w:asciiTheme="minorHAnsi" w:hAnsiTheme="minorHAnsi" w:cs="Arial"/>
                <w:b/>
                <w:sz w:val="22"/>
                <w:szCs w:val="22"/>
              </w:rPr>
              <w:instrText xml:space="preserve"> FORMCHECKBOX </w:instrText>
            </w:r>
            <w:r w:rsidR="00A73A46">
              <w:rPr>
                <w:rFonts w:asciiTheme="minorHAnsi" w:hAnsiTheme="minorHAnsi" w:cs="Arial"/>
                <w:b/>
                <w:sz w:val="22"/>
                <w:szCs w:val="22"/>
              </w:rPr>
            </w:r>
            <w:r w:rsidR="00A73A46">
              <w:rPr>
                <w:rFonts w:asciiTheme="minorHAnsi" w:hAnsiTheme="minorHAnsi" w:cs="Arial"/>
                <w:b/>
                <w:sz w:val="22"/>
                <w:szCs w:val="22"/>
              </w:rPr>
              <w:fldChar w:fldCharType="separate"/>
            </w:r>
            <w:r w:rsidRPr="006B0588">
              <w:rPr>
                <w:rFonts w:asciiTheme="minorHAnsi" w:hAnsiTheme="minorHAnsi" w:cs="Arial"/>
                <w:sz w:val="22"/>
                <w:szCs w:val="22"/>
              </w:rPr>
              <w:fldChar w:fldCharType="end"/>
            </w:r>
            <w:r>
              <w:rPr>
                <w:rFonts w:asciiTheme="minorHAnsi" w:hAnsiTheme="minorHAnsi" w:cs="Arial"/>
                <w:sz w:val="22"/>
                <w:szCs w:val="22"/>
              </w:rPr>
              <w:t xml:space="preserve">  </w:t>
            </w:r>
            <w:r w:rsidR="008D6807" w:rsidRPr="008D6807">
              <w:rPr>
                <w:rFonts w:asciiTheme="minorHAnsi" w:hAnsiTheme="minorHAnsi" w:cs="Arial"/>
                <w:b/>
                <w:sz w:val="22"/>
                <w:szCs w:val="22"/>
              </w:rPr>
              <w:t>4.</w:t>
            </w:r>
            <w:r w:rsidR="008D6807">
              <w:rPr>
                <w:rFonts w:asciiTheme="minorHAnsi" w:hAnsiTheme="minorHAnsi" w:cs="Arial"/>
                <w:sz w:val="22"/>
                <w:szCs w:val="22"/>
              </w:rPr>
              <w:t xml:space="preserve"> </w:t>
            </w:r>
            <w:r w:rsidRPr="00CC5DA2">
              <w:rPr>
                <w:rFonts w:asciiTheme="minorHAnsi" w:hAnsiTheme="minorHAnsi" w:cs="Arial"/>
                <w:b/>
                <w:sz w:val="22"/>
                <w:szCs w:val="22"/>
              </w:rPr>
              <w:t>Public Health Surveillance:</w:t>
            </w:r>
            <w:r w:rsidRPr="00CC5DA2">
              <w:rPr>
                <w:rFonts w:asciiTheme="minorHAnsi" w:hAnsiTheme="minorHAnsi" w:cs="Arial"/>
                <w:sz w:val="22"/>
                <w:szCs w:val="22"/>
              </w:rPr>
              <w:t xml:space="preserve">  Public health activities, including the collection and testing of information or biospecimens, conducted, supported, requested, ordered, required, or authorized by a public health authority. Such activities are limited to those necessary to allow a public health authority to identify, monitor, access, or investigate potential public health signals, onsets of disease outbreaks, or conditions of public health importance.   </w:t>
            </w:r>
          </w:p>
        </w:tc>
      </w:tr>
    </w:tbl>
    <w:p w:rsidR="006B0588" w:rsidRPr="00A44B9D" w:rsidRDefault="006B0588" w:rsidP="003629FF">
      <w:pPr>
        <w:spacing w:after="2" w:line="243" w:lineRule="auto"/>
        <w:ind w:left="-5" w:hanging="10"/>
        <w:rPr>
          <w:rFonts w:ascii="Calibri" w:eastAsia="Calibri" w:hAnsi="Calibri" w:cs="Calibri"/>
          <w:color w:val="000000"/>
          <w:sz w:val="16"/>
          <w:szCs w:val="16"/>
        </w:rPr>
      </w:pPr>
    </w:p>
    <w:tbl>
      <w:tblPr>
        <w:tblStyle w:val="TableGrid"/>
        <w:tblpPr w:leftFromText="180" w:rightFromText="180" w:vertAnchor="text" w:horzAnchor="margin" w:tblpXSpec="center" w:tblpY="3"/>
        <w:tblW w:w="10075" w:type="dxa"/>
        <w:shd w:val="clear" w:color="auto" w:fill="FBE4D5" w:themeFill="accent2" w:themeFillTint="33"/>
        <w:tblLook w:val="04A0" w:firstRow="1" w:lastRow="0" w:firstColumn="1" w:lastColumn="0" w:noHBand="0" w:noVBand="1"/>
      </w:tblPr>
      <w:tblGrid>
        <w:gridCol w:w="10075"/>
      </w:tblGrid>
      <w:tr w:rsidR="00DF59E6" w:rsidTr="00DF59E6">
        <w:tc>
          <w:tcPr>
            <w:tcW w:w="10075" w:type="dxa"/>
            <w:shd w:val="clear" w:color="auto" w:fill="FBE4D5" w:themeFill="accent2" w:themeFillTint="33"/>
          </w:tcPr>
          <w:p w:rsidR="00DF59E6" w:rsidRPr="00CC5DA2" w:rsidRDefault="00DF59E6" w:rsidP="00DF59E6">
            <w:pPr>
              <w:spacing w:line="259" w:lineRule="auto"/>
              <w:jc w:val="both"/>
              <w:rPr>
                <w:rFonts w:ascii="Calibri" w:eastAsia="Calibri" w:hAnsi="Calibri" w:cs="Calibri"/>
                <w:b/>
                <w:color w:val="000000"/>
                <w:sz w:val="22"/>
                <w:szCs w:val="22"/>
              </w:rPr>
            </w:pPr>
            <w:r w:rsidRPr="00CC5DA2">
              <w:rPr>
                <w:rFonts w:ascii="Calibri" w:eastAsia="Calibri" w:hAnsi="Calibri" w:cs="Calibri"/>
                <w:b/>
                <w:color w:val="000000"/>
                <w:sz w:val="22"/>
                <w:szCs w:val="22"/>
              </w:rPr>
              <w:t xml:space="preserve">Instructions:  </w:t>
            </w:r>
          </w:p>
          <w:p w:rsidR="00DF59E6" w:rsidRPr="00CC5DA2" w:rsidRDefault="00DF59E6" w:rsidP="00DF59E6">
            <w:pPr>
              <w:pStyle w:val="ListParagraph"/>
              <w:numPr>
                <w:ilvl w:val="0"/>
                <w:numId w:val="25"/>
              </w:numPr>
              <w:spacing w:line="259" w:lineRule="auto"/>
              <w:jc w:val="both"/>
              <w:rPr>
                <w:rFonts w:ascii="Calibri" w:eastAsia="Calibri" w:hAnsi="Calibri" w:cs="Calibri"/>
                <w:b/>
                <w:color w:val="000000"/>
                <w:sz w:val="22"/>
                <w:szCs w:val="22"/>
              </w:rPr>
            </w:pPr>
            <w:r w:rsidRPr="00CC5DA2">
              <w:rPr>
                <w:rFonts w:ascii="Calibri" w:eastAsia="Calibri" w:hAnsi="Calibri" w:cs="Calibri"/>
                <w:b/>
                <w:color w:val="000000"/>
                <w:sz w:val="22"/>
                <w:szCs w:val="22"/>
              </w:rPr>
              <w:t xml:space="preserve">If your activity did </w:t>
            </w:r>
            <w:r w:rsidRPr="007C36FE">
              <w:rPr>
                <w:rFonts w:ascii="Calibri" w:eastAsia="Calibri" w:hAnsi="Calibri" w:cs="Calibri"/>
                <w:b/>
                <w:color w:val="000000"/>
                <w:sz w:val="22"/>
                <w:szCs w:val="22"/>
                <w:u w:val="single"/>
              </w:rPr>
              <w:t>NOT</w:t>
            </w:r>
            <w:r w:rsidRPr="00CC5DA2">
              <w:rPr>
                <w:rFonts w:ascii="Calibri" w:eastAsia="Calibri" w:hAnsi="Calibri" w:cs="Calibri"/>
                <w:b/>
                <w:color w:val="000000"/>
                <w:sz w:val="22"/>
                <w:szCs w:val="22"/>
              </w:rPr>
              <w:t xml:space="preserve"> fall into one of the categories</w:t>
            </w:r>
            <w:r w:rsidR="008D6807">
              <w:rPr>
                <w:rFonts w:ascii="Calibri" w:eastAsia="Calibri" w:hAnsi="Calibri" w:cs="Calibri"/>
                <w:b/>
                <w:color w:val="000000"/>
                <w:sz w:val="22"/>
                <w:szCs w:val="22"/>
              </w:rPr>
              <w:t xml:space="preserve"> (1-4)</w:t>
            </w:r>
            <w:r w:rsidRPr="00CC5DA2">
              <w:rPr>
                <w:rFonts w:ascii="Calibri" w:eastAsia="Calibri" w:hAnsi="Calibri" w:cs="Calibri"/>
                <w:b/>
                <w:color w:val="000000"/>
                <w:sz w:val="22"/>
                <w:szCs w:val="22"/>
              </w:rPr>
              <w:t xml:space="preserve"> described in Section </w:t>
            </w:r>
            <w:r>
              <w:rPr>
                <w:rFonts w:ascii="Calibri" w:eastAsia="Calibri" w:hAnsi="Calibri" w:cs="Calibri"/>
                <w:b/>
                <w:color w:val="000000"/>
                <w:sz w:val="22"/>
                <w:szCs w:val="22"/>
              </w:rPr>
              <w:t>4</w:t>
            </w:r>
            <w:r w:rsidRPr="00CC5DA2">
              <w:rPr>
                <w:rFonts w:ascii="Calibri" w:eastAsia="Calibri" w:hAnsi="Calibri" w:cs="Calibri"/>
                <w:b/>
                <w:color w:val="000000"/>
                <w:sz w:val="22"/>
                <w:szCs w:val="22"/>
              </w:rPr>
              <w:t xml:space="preserve"> above, </w:t>
            </w:r>
            <w:r w:rsidRPr="008D6807">
              <w:rPr>
                <w:rFonts w:ascii="Calibri" w:eastAsia="Calibri" w:hAnsi="Calibri" w:cs="Calibri"/>
                <w:b/>
                <w:color w:val="000000"/>
                <w:sz w:val="22"/>
                <w:szCs w:val="22"/>
                <w:u w:val="single"/>
              </w:rPr>
              <w:t>continue to Section 5</w:t>
            </w:r>
            <w:r w:rsidRPr="00CC5DA2">
              <w:rPr>
                <w:rFonts w:ascii="Calibri" w:eastAsia="Calibri" w:hAnsi="Calibri" w:cs="Calibri"/>
                <w:b/>
                <w:color w:val="000000"/>
                <w:sz w:val="22"/>
                <w:szCs w:val="22"/>
              </w:rPr>
              <w:t xml:space="preserve"> to assess if you are engaged in human subjects research per the regulations</w:t>
            </w:r>
            <w:r w:rsidR="003754F0">
              <w:rPr>
                <w:rFonts w:ascii="Calibri" w:eastAsia="Calibri" w:hAnsi="Calibri" w:cs="Calibri"/>
                <w:b/>
                <w:color w:val="000000"/>
                <w:sz w:val="22"/>
                <w:szCs w:val="22"/>
              </w:rPr>
              <w:t>.</w:t>
            </w:r>
            <w:r w:rsidRPr="00CC5DA2">
              <w:rPr>
                <w:rFonts w:ascii="Calibri" w:eastAsia="Calibri" w:hAnsi="Calibri" w:cs="Calibri"/>
                <w:b/>
                <w:color w:val="000000"/>
                <w:sz w:val="22"/>
                <w:szCs w:val="22"/>
              </w:rPr>
              <w:t xml:space="preserve">   </w:t>
            </w:r>
          </w:p>
          <w:p w:rsidR="00DF59E6" w:rsidRPr="00CC5DA2" w:rsidRDefault="00DF59E6" w:rsidP="003754F0">
            <w:pPr>
              <w:pStyle w:val="ListParagraph"/>
              <w:numPr>
                <w:ilvl w:val="0"/>
                <w:numId w:val="25"/>
              </w:numPr>
              <w:spacing w:line="259" w:lineRule="auto"/>
              <w:jc w:val="both"/>
              <w:rPr>
                <w:rFonts w:ascii="Calibri" w:eastAsia="Calibri" w:hAnsi="Calibri" w:cs="Calibri"/>
                <w:b/>
                <w:color w:val="000000"/>
                <w:sz w:val="22"/>
                <w:szCs w:val="22"/>
              </w:rPr>
            </w:pPr>
            <w:r w:rsidRPr="00CC5DA2">
              <w:rPr>
                <w:rFonts w:ascii="Calibri" w:eastAsia="Calibri" w:hAnsi="Calibri" w:cs="Calibri"/>
                <w:b/>
                <w:color w:val="000000"/>
                <w:sz w:val="22"/>
                <w:szCs w:val="22"/>
              </w:rPr>
              <w:t xml:space="preserve">If your activity </w:t>
            </w:r>
            <w:r w:rsidRPr="007C36FE">
              <w:rPr>
                <w:rFonts w:ascii="Calibri" w:eastAsia="Calibri" w:hAnsi="Calibri" w:cs="Calibri"/>
                <w:b/>
                <w:color w:val="000000"/>
                <w:sz w:val="22"/>
                <w:szCs w:val="22"/>
                <w:u w:val="single"/>
              </w:rPr>
              <w:t>DID</w:t>
            </w:r>
            <w:r>
              <w:rPr>
                <w:rFonts w:ascii="Calibri" w:eastAsia="Calibri" w:hAnsi="Calibri" w:cs="Calibri"/>
                <w:b/>
                <w:color w:val="000000"/>
                <w:sz w:val="22"/>
                <w:szCs w:val="22"/>
              </w:rPr>
              <w:t xml:space="preserve"> </w:t>
            </w:r>
            <w:r w:rsidRPr="00CC5DA2">
              <w:rPr>
                <w:rFonts w:ascii="Calibri" w:eastAsia="Calibri" w:hAnsi="Calibri" w:cs="Calibri"/>
                <w:b/>
                <w:color w:val="000000"/>
                <w:sz w:val="22"/>
                <w:szCs w:val="22"/>
              </w:rPr>
              <w:t>fall into categories</w:t>
            </w:r>
            <w:r w:rsidR="008D6807">
              <w:rPr>
                <w:rFonts w:ascii="Calibri" w:eastAsia="Calibri" w:hAnsi="Calibri" w:cs="Calibri"/>
                <w:b/>
                <w:color w:val="000000"/>
                <w:sz w:val="22"/>
                <w:szCs w:val="22"/>
              </w:rPr>
              <w:t xml:space="preserve"> </w:t>
            </w:r>
            <w:r w:rsidR="003754F0">
              <w:rPr>
                <w:rFonts w:ascii="Calibri" w:eastAsia="Calibri" w:hAnsi="Calibri" w:cs="Calibri"/>
                <w:b/>
                <w:color w:val="000000"/>
                <w:sz w:val="22"/>
                <w:szCs w:val="22"/>
              </w:rPr>
              <w:t>2, 3, or 4</w:t>
            </w:r>
            <w:r w:rsidRPr="00CC5DA2">
              <w:rPr>
                <w:rFonts w:ascii="Calibri" w:eastAsia="Calibri" w:hAnsi="Calibri" w:cs="Calibri"/>
                <w:b/>
                <w:color w:val="000000"/>
                <w:sz w:val="22"/>
                <w:szCs w:val="22"/>
              </w:rPr>
              <w:t xml:space="preserve"> described in Se</w:t>
            </w:r>
            <w:r>
              <w:rPr>
                <w:rFonts w:ascii="Calibri" w:eastAsia="Calibri" w:hAnsi="Calibri" w:cs="Calibri"/>
                <w:b/>
                <w:color w:val="000000"/>
                <w:sz w:val="22"/>
                <w:szCs w:val="22"/>
              </w:rPr>
              <w:t xml:space="preserve">ction 4 </w:t>
            </w:r>
            <w:r w:rsidRPr="00CC5DA2">
              <w:rPr>
                <w:rFonts w:ascii="Calibri" w:eastAsia="Calibri" w:hAnsi="Calibri" w:cs="Calibri"/>
                <w:b/>
                <w:color w:val="000000"/>
                <w:sz w:val="22"/>
                <w:szCs w:val="22"/>
              </w:rPr>
              <w:t xml:space="preserve">above, </w:t>
            </w:r>
            <w:r w:rsidRPr="008D6807">
              <w:rPr>
                <w:rFonts w:ascii="Calibri" w:eastAsia="Calibri" w:hAnsi="Calibri" w:cs="Calibri"/>
                <w:b/>
                <w:color w:val="000000"/>
                <w:sz w:val="22"/>
                <w:szCs w:val="22"/>
                <w:u w:val="single"/>
              </w:rPr>
              <w:t>skip section 5</w:t>
            </w:r>
            <w:r>
              <w:rPr>
                <w:rFonts w:ascii="Calibri" w:eastAsia="Calibri" w:hAnsi="Calibri" w:cs="Calibri"/>
                <w:b/>
                <w:color w:val="000000"/>
                <w:sz w:val="22"/>
                <w:szCs w:val="22"/>
              </w:rPr>
              <w:t xml:space="preserve"> </w:t>
            </w:r>
            <w:r w:rsidR="003754F0">
              <w:rPr>
                <w:rFonts w:ascii="Calibri" w:eastAsia="Calibri" w:hAnsi="Calibri" w:cs="Calibri"/>
                <w:b/>
                <w:color w:val="000000"/>
                <w:sz w:val="22"/>
                <w:szCs w:val="22"/>
              </w:rPr>
              <w:t>and s</w:t>
            </w:r>
            <w:r w:rsidRPr="00CC5DA2">
              <w:rPr>
                <w:rFonts w:ascii="Calibri" w:eastAsia="Calibri" w:hAnsi="Calibri" w:cs="Calibri"/>
                <w:b/>
                <w:color w:val="000000"/>
                <w:sz w:val="22"/>
                <w:szCs w:val="22"/>
              </w:rPr>
              <w:t xml:space="preserve">ubmit this completed form and your protocol or project summary, and any other relevant supporting documents </w:t>
            </w:r>
            <w:r>
              <w:rPr>
                <w:rFonts w:ascii="Calibri" w:eastAsia="Calibri" w:hAnsi="Calibri" w:cs="Calibri"/>
                <w:b/>
                <w:color w:val="000000"/>
                <w:sz w:val="22"/>
                <w:szCs w:val="22"/>
              </w:rPr>
              <w:t>t</w:t>
            </w:r>
            <w:r w:rsidRPr="00CC5DA2">
              <w:rPr>
                <w:rFonts w:ascii="Calibri" w:eastAsia="Calibri" w:hAnsi="Calibri" w:cs="Calibri"/>
                <w:b/>
                <w:color w:val="000000"/>
                <w:sz w:val="22"/>
                <w:szCs w:val="22"/>
              </w:rPr>
              <w:t>o</w:t>
            </w:r>
            <w:r>
              <w:rPr>
                <w:rFonts w:ascii="Calibri" w:eastAsia="Calibri" w:hAnsi="Calibri" w:cs="Calibri"/>
                <w:b/>
                <w:color w:val="000000"/>
                <w:sz w:val="22"/>
                <w:szCs w:val="22"/>
              </w:rPr>
              <w:t xml:space="preserve"> the Peoria IRB via</w:t>
            </w:r>
            <w:r w:rsidRPr="00CC5DA2">
              <w:rPr>
                <w:rFonts w:ascii="Calibri" w:eastAsia="Calibri" w:hAnsi="Calibri" w:cs="Calibri"/>
                <w:b/>
                <w:color w:val="000000"/>
                <w:sz w:val="22"/>
                <w:szCs w:val="22"/>
              </w:rPr>
              <w:t xml:space="preserve"> </w:t>
            </w:r>
            <w:r>
              <w:rPr>
                <w:rFonts w:ascii="Calibri" w:eastAsia="Calibri" w:hAnsi="Calibri" w:cs="Calibri"/>
                <w:b/>
                <w:color w:val="000000"/>
                <w:sz w:val="22"/>
                <w:szCs w:val="22"/>
              </w:rPr>
              <w:t>IRBNet</w:t>
            </w:r>
            <w:r w:rsidRPr="00CC5DA2">
              <w:rPr>
                <w:rFonts w:ascii="Calibri" w:eastAsia="Calibri" w:hAnsi="Calibri" w:cs="Calibri"/>
                <w:b/>
                <w:color w:val="000000"/>
                <w:sz w:val="22"/>
                <w:szCs w:val="22"/>
              </w:rPr>
              <w:t xml:space="preserve"> for formal assessment.</w:t>
            </w:r>
          </w:p>
        </w:tc>
      </w:tr>
    </w:tbl>
    <w:p w:rsidR="006B0588" w:rsidRPr="00A44B9D" w:rsidRDefault="006B0588" w:rsidP="003629FF">
      <w:pPr>
        <w:spacing w:after="2" w:line="243" w:lineRule="auto"/>
        <w:ind w:left="-5" w:hanging="10"/>
        <w:rPr>
          <w:rFonts w:ascii="Calibri" w:eastAsia="Calibri" w:hAnsi="Calibri" w:cs="Calibri"/>
          <w:color w:val="000000"/>
          <w:sz w:val="16"/>
          <w:szCs w:val="16"/>
        </w:rPr>
      </w:pPr>
    </w:p>
    <w:tbl>
      <w:tblPr>
        <w:tblStyle w:val="TableGrid"/>
        <w:tblW w:w="10080" w:type="dxa"/>
        <w:tblInd w:w="-725" w:type="dxa"/>
        <w:tblLook w:val="04A0" w:firstRow="1" w:lastRow="0" w:firstColumn="1" w:lastColumn="0" w:noHBand="0" w:noVBand="1"/>
      </w:tblPr>
      <w:tblGrid>
        <w:gridCol w:w="10080"/>
      </w:tblGrid>
      <w:tr w:rsidR="00CC5DA2" w:rsidTr="00BF2371">
        <w:trPr>
          <w:trHeight w:val="773"/>
        </w:trPr>
        <w:tc>
          <w:tcPr>
            <w:tcW w:w="10080" w:type="dxa"/>
            <w:shd w:val="clear" w:color="auto" w:fill="E7E6E6" w:themeFill="background2"/>
          </w:tcPr>
          <w:p w:rsidR="00143E52" w:rsidRDefault="00CC5DA2" w:rsidP="00143E52">
            <w:pPr>
              <w:jc w:val="center"/>
              <w:rPr>
                <w:rFonts w:ascii="Calibri" w:hAnsi="Calibri" w:cs="Calibri"/>
                <w:b/>
                <w:color w:val="000000"/>
                <w:sz w:val="28"/>
                <w:szCs w:val="28"/>
              </w:rPr>
            </w:pPr>
            <w:r>
              <w:rPr>
                <w:rFonts w:asciiTheme="minorHAnsi" w:hAnsiTheme="minorHAnsi"/>
                <w:b/>
                <w:sz w:val="28"/>
                <w:szCs w:val="28"/>
              </w:rPr>
              <w:t xml:space="preserve">Section 5: </w:t>
            </w:r>
            <w:r w:rsidRPr="00CC5DA2">
              <w:rPr>
                <w:rFonts w:ascii="Calibri" w:hAnsi="Calibri" w:cs="Calibri"/>
                <w:b/>
                <w:color w:val="000000"/>
                <w:sz w:val="28"/>
                <w:szCs w:val="28"/>
              </w:rPr>
              <w:t>Activities subject to</w:t>
            </w:r>
          </w:p>
          <w:p w:rsidR="00CC5DA2" w:rsidRPr="00CC5DA2" w:rsidRDefault="00CC5DA2" w:rsidP="00143E52">
            <w:pPr>
              <w:jc w:val="center"/>
              <w:rPr>
                <w:rFonts w:ascii="Calibri" w:eastAsia="Calibri" w:hAnsi="Calibri" w:cs="Calibri"/>
                <w:color w:val="000000"/>
                <w:sz w:val="28"/>
                <w:szCs w:val="28"/>
              </w:rPr>
            </w:pPr>
            <w:r w:rsidRPr="00CC5DA2">
              <w:rPr>
                <w:rFonts w:ascii="Calibri" w:hAnsi="Calibri" w:cs="Calibri"/>
                <w:b/>
                <w:color w:val="000000"/>
                <w:sz w:val="28"/>
                <w:szCs w:val="28"/>
              </w:rPr>
              <w:t>HHS human subject research regulations (45 CFR 46)</w:t>
            </w:r>
          </w:p>
          <w:p w:rsidR="00CC5DA2" w:rsidRDefault="00CC5DA2" w:rsidP="00CC5DA2">
            <w:pPr>
              <w:pStyle w:val="Header"/>
              <w:tabs>
                <w:tab w:val="clear" w:pos="4320"/>
                <w:tab w:val="clear" w:pos="8640"/>
              </w:tabs>
              <w:jc w:val="center"/>
              <w:rPr>
                <w:rFonts w:asciiTheme="minorHAnsi" w:hAnsiTheme="minorHAnsi"/>
                <w:b/>
                <w:sz w:val="28"/>
                <w:szCs w:val="28"/>
              </w:rPr>
            </w:pPr>
          </w:p>
        </w:tc>
      </w:tr>
    </w:tbl>
    <w:p w:rsidR="006B0588" w:rsidRPr="00A44B9D" w:rsidRDefault="006B0588" w:rsidP="003629FF">
      <w:pPr>
        <w:spacing w:after="2" w:line="243" w:lineRule="auto"/>
        <w:ind w:left="-5" w:hanging="10"/>
        <w:rPr>
          <w:rFonts w:ascii="Calibri" w:eastAsia="Calibri" w:hAnsi="Calibri" w:cs="Calibri"/>
          <w:color w:val="000000"/>
          <w:sz w:val="16"/>
          <w:szCs w:val="16"/>
        </w:rPr>
      </w:pPr>
    </w:p>
    <w:tbl>
      <w:tblPr>
        <w:tblStyle w:val="TableGrid"/>
        <w:tblW w:w="10080" w:type="dxa"/>
        <w:tblInd w:w="-725" w:type="dxa"/>
        <w:tblLook w:val="04A0" w:firstRow="1" w:lastRow="0" w:firstColumn="1" w:lastColumn="0" w:noHBand="0" w:noVBand="1"/>
      </w:tblPr>
      <w:tblGrid>
        <w:gridCol w:w="10080"/>
      </w:tblGrid>
      <w:tr w:rsidR="00CC5DA2" w:rsidTr="00CC5DA2">
        <w:tc>
          <w:tcPr>
            <w:tcW w:w="10080" w:type="dxa"/>
          </w:tcPr>
          <w:p w:rsidR="00CC5DA2" w:rsidRPr="00CC5DA2" w:rsidRDefault="00CC5DA2" w:rsidP="00CC5DA2">
            <w:pPr>
              <w:spacing w:after="2" w:line="243" w:lineRule="auto"/>
              <w:rPr>
                <w:rFonts w:ascii="Calibri" w:eastAsia="Calibri" w:hAnsi="Calibri" w:cs="Calibri"/>
                <w:b/>
                <w:color w:val="000000"/>
                <w:sz w:val="22"/>
                <w:szCs w:val="22"/>
              </w:rPr>
            </w:pPr>
            <w:r w:rsidRPr="00CC5DA2">
              <w:rPr>
                <w:rFonts w:ascii="Calibri" w:eastAsia="Calibri" w:hAnsi="Calibri" w:cs="Calibri"/>
                <w:b/>
                <w:color w:val="000000"/>
                <w:sz w:val="22"/>
                <w:szCs w:val="22"/>
              </w:rPr>
              <w:t xml:space="preserve">DEFINING RESEARCH &amp; HUMAN SUBJECTS </w:t>
            </w:r>
          </w:p>
          <w:p w:rsidR="00CC5DA2" w:rsidRPr="00CC5DA2" w:rsidRDefault="00CC5DA2" w:rsidP="00CC5DA2">
            <w:pPr>
              <w:spacing w:after="2" w:line="243" w:lineRule="auto"/>
              <w:rPr>
                <w:rFonts w:ascii="Calibri" w:eastAsia="Calibri" w:hAnsi="Calibri" w:cs="Calibri"/>
                <w:b/>
                <w:color w:val="000000"/>
                <w:sz w:val="22"/>
                <w:szCs w:val="22"/>
              </w:rPr>
            </w:pPr>
            <w:r w:rsidRPr="00CC5DA2">
              <w:rPr>
                <w:rFonts w:ascii="Calibri" w:eastAsia="Calibri" w:hAnsi="Calibri" w:cs="Calibri"/>
                <w:b/>
                <w:color w:val="000000"/>
                <w:sz w:val="22"/>
                <w:szCs w:val="22"/>
              </w:rPr>
              <w:t xml:space="preserve"> </w:t>
            </w:r>
          </w:p>
          <w:p w:rsidR="00CC5DA2" w:rsidRPr="00CC5DA2" w:rsidRDefault="00CC5DA2" w:rsidP="00CC5DA2">
            <w:pPr>
              <w:spacing w:after="2" w:line="243" w:lineRule="auto"/>
              <w:rPr>
                <w:rFonts w:ascii="Calibri" w:eastAsia="Calibri" w:hAnsi="Calibri" w:cs="Calibri"/>
                <w:color w:val="000000"/>
                <w:sz w:val="22"/>
                <w:szCs w:val="22"/>
              </w:rPr>
            </w:pPr>
            <w:r w:rsidRPr="00CC5DA2">
              <w:rPr>
                <w:rFonts w:ascii="Calibri" w:eastAsia="Calibri" w:hAnsi="Calibri" w:cs="Calibri"/>
                <w:b/>
                <w:color w:val="000000"/>
                <w:sz w:val="22"/>
                <w:szCs w:val="22"/>
              </w:rPr>
              <w:t xml:space="preserve">Research </w:t>
            </w:r>
            <w:r w:rsidRPr="00CC5DA2">
              <w:rPr>
                <w:rFonts w:ascii="Calibri" w:eastAsia="Calibri" w:hAnsi="Calibri" w:cs="Calibri"/>
                <w:color w:val="000000"/>
                <w:sz w:val="22"/>
                <w:szCs w:val="22"/>
              </w:rPr>
              <w:t xml:space="preserve">is defined in the Code of Federal Regulations, 45 CFR 46.102(l), as a systematic investigation designed to develop or contribute to generalizable knowledge. </w:t>
            </w:r>
          </w:p>
          <w:p w:rsidR="00CC5DA2" w:rsidRPr="00CC5DA2" w:rsidRDefault="00CC5DA2" w:rsidP="00CC5DA2">
            <w:pPr>
              <w:spacing w:after="2" w:line="243" w:lineRule="auto"/>
              <w:rPr>
                <w:rFonts w:ascii="Calibri" w:eastAsia="Calibri" w:hAnsi="Calibri" w:cs="Calibri"/>
                <w:color w:val="000000"/>
                <w:sz w:val="22"/>
                <w:szCs w:val="22"/>
              </w:rPr>
            </w:pPr>
            <w:r w:rsidRPr="00CC5DA2">
              <w:rPr>
                <w:rFonts w:ascii="Calibri" w:eastAsia="Calibri" w:hAnsi="Calibri" w:cs="Calibri"/>
                <w:color w:val="000000"/>
                <w:sz w:val="22"/>
                <w:szCs w:val="22"/>
              </w:rPr>
              <w:t xml:space="preserve">The Belmont Report states “. . . the term ‘research’ designates an activity designed to test a hypothesis or formal protocol that sets forth an objective and a set of procedures to reach that objective.” </w:t>
            </w:r>
          </w:p>
          <w:p w:rsidR="00CC5DA2" w:rsidRPr="00CC5DA2" w:rsidRDefault="00CC5DA2" w:rsidP="00CC5DA2">
            <w:pPr>
              <w:spacing w:after="2" w:line="243" w:lineRule="auto"/>
              <w:rPr>
                <w:rFonts w:ascii="Calibri" w:eastAsia="Calibri" w:hAnsi="Calibri" w:cs="Calibri"/>
                <w:color w:val="000000"/>
                <w:sz w:val="22"/>
                <w:szCs w:val="22"/>
              </w:rPr>
            </w:pPr>
            <w:r w:rsidRPr="00CC5DA2">
              <w:rPr>
                <w:rFonts w:ascii="Calibri" w:eastAsia="Calibri" w:hAnsi="Calibri" w:cs="Calibri"/>
                <w:color w:val="000000"/>
                <w:sz w:val="22"/>
                <w:szCs w:val="22"/>
              </w:rPr>
              <w:t xml:space="preserve"> </w:t>
            </w:r>
          </w:p>
          <w:p w:rsidR="00CC5DA2" w:rsidRPr="00CC5DA2" w:rsidRDefault="00CC5DA2" w:rsidP="00CC5DA2">
            <w:pPr>
              <w:spacing w:after="2" w:line="243" w:lineRule="auto"/>
              <w:rPr>
                <w:rFonts w:ascii="Calibri" w:eastAsia="Calibri" w:hAnsi="Calibri" w:cs="Calibri"/>
                <w:color w:val="000000"/>
                <w:sz w:val="22"/>
                <w:szCs w:val="22"/>
              </w:rPr>
            </w:pPr>
            <w:r w:rsidRPr="00CC5DA2">
              <w:rPr>
                <w:rFonts w:ascii="Calibri" w:eastAsia="Calibri" w:hAnsi="Calibri" w:cs="Calibri"/>
                <w:b/>
                <w:color w:val="000000"/>
                <w:sz w:val="22"/>
                <w:szCs w:val="22"/>
              </w:rPr>
              <w:t>Generalizable knowledge</w:t>
            </w:r>
            <w:r w:rsidRPr="00CC5DA2">
              <w:rPr>
                <w:rFonts w:ascii="Calibri" w:eastAsia="Calibri" w:hAnsi="Calibri" w:cs="Calibri"/>
                <w:color w:val="000000"/>
                <w:sz w:val="22"/>
                <w:szCs w:val="22"/>
              </w:rPr>
              <w:t xml:space="preserve"> is information where the intended use of the research findings can be applied to populations or situations beyond that study.  Note that publishing the results of a project does not automatically meet the definition of generalizable knowledge. </w:t>
            </w:r>
          </w:p>
          <w:p w:rsidR="00CC5DA2" w:rsidRPr="00CC5DA2" w:rsidRDefault="00CC5DA2" w:rsidP="00CC5DA2">
            <w:pPr>
              <w:spacing w:after="2" w:line="243" w:lineRule="auto"/>
              <w:rPr>
                <w:rFonts w:ascii="Calibri" w:eastAsia="Calibri" w:hAnsi="Calibri" w:cs="Calibri"/>
                <w:color w:val="000000"/>
                <w:sz w:val="22"/>
                <w:szCs w:val="22"/>
              </w:rPr>
            </w:pPr>
            <w:r w:rsidRPr="00CC5DA2">
              <w:rPr>
                <w:rFonts w:ascii="Calibri" w:eastAsia="Calibri" w:hAnsi="Calibri" w:cs="Calibri"/>
                <w:color w:val="000000"/>
                <w:sz w:val="22"/>
                <w:szCs w:val="22"/>
              </w:rPr>
              <w:t xml:space="preserve"> </w:t>
            </w:r>
          </w:p>
          <w:p w:rsidR="00CC5DA2" w:rsidRPr="00CC5DA2" w:rsidRDefault="00CC5DA2" w:rsidP="00CC5DA2">
            <w:pPr>
              <w:spacing w:after="2" w:line="243" w:lineRule="auto"/>
              <w:rPr>
                <w:rFonts w:ascii="Calibri" w:eastAsia="Calibri" w:hAnsi="Calibri" w:cs="Calibri"/>
                <w:color w:val="000000"/>
                <w:sz w:val="22"/>
                <w:szCs w:val="22"/>
              </w:rPr>
            </w:pPr>
            <w:r w:rsidRPr="00CC5DA2">
              <w:rPr>
                <w:rFonts w:ascii="Calibri" w:eastAsia="Calibri" w:hAnsi="Calibri" w:cs="Calibri"/>
                <w:b/>
                <w:color w:val="000000"/>
                <w:sz w:val="22"/>
                <w:szCs w:val="22"/>
              </w:rPr>
              <w:t>Human subject</w:t>
            </w:r>
            <w:r w:rsidRPr="00CC5DA2">
              <w:rPr>
                <w:rFonts w:ascii="Calibri" w:eastAsia="Calibri" w:hAnsi="Calibri" w:cs="Calibri"/>
                <w:color w:val="000000"/>
                <w:sz w:val="22"/>
                <w:szCs w:val="22"/>
              </w:rPr>
              <w:t xml:space="preserve"> is defined in the Code of Federal Regulations, 45 CFR 46.102(e), as a living individual about whom an investigator (whether professional or student) conducting research: </w:t>
            </w:r>
          </w:p>
          <w:p w:rsidR="00CC5DA2" w:rsidRPr="00CC5DA2" w:rsidRDefault="00CC5DA2" w:rsidP="00CC5DA2">
            <w:pPr>
              <w:pStyle w:val="ListParagraph"/>
              <w:numPr>
                <w:ilvl w:val="0"/>
                <w:numId w:val="26"/>
              </w:numPr>
              <w:spacing w:after="2" w:line="243" w:lineRule="auto"/>
              <w:rPr>
                <w:rFonts w:ascii="Calibri" w:eastAsia="Calibri" w:hAnsi="Calibri" w:cs="Calibri"/>
                <w:color w:val="000000"/>
                <w:sz w:val="22"/>
                <w:szCs w:val="22"/>
              </w:rPr>
            </w:pPr>
            <w:r w:rsidRPr="00CC5DA2">
              <w:rPr>
                <w:rFonts w:ascii="Calibri" w:eastAsia="Calibri" w:hAnsi="Calibri" w:cs="Calibri"/>
                <w:color w:val="000000"/>
                <w:sz w:val="22"/>
                <w:szCs w:val="22"/>
              </w:rPr>
              <w:t xml:space="preserve">Obtains information or biospecimens through intervention or interaction with the individual, and uses, studies, or analyzes the information or biospecimens; OR </w:t>
            </w:r>
          </w:p>
          <w:p w:rsidR="00CC5DA2" w:rsidRDefault="00CC5DA2" w:rsidP="00CC5DA2">
            <w:pPr>
              <w:pStyle w:val="ListParagraph"/>
              <w:numPr>
                <w:ilvl w:val="0"/>
                <w:numId w:val="26"/>
              </w:numPr>
              <w:spacing w:after="2" w:line="243" w:lineRule="auto"/>
              <w:rPr>
                <w:rFonts w:ascii="Calibri" w:eastAsia="Calibri" w:hAnsi="Calibri" w:cs="Calibri"/>
                <w:color w:val="000000"/>
                <w:sz w:val="22"/>
                <w:szCs w:val="22"/>
              </w:rPr>
            </w:pPr>
            <w:r w:rsidRPr="00CC5DA2">
              <w:rPr>
                <w:rFonts w:ascii="Calibri" w:eastAsia="Calibri" w:hAnsi="Calibri" w:cs="Calibri"/>
                <w:color w:val="000000"/>
                <w:sz w:val="22"/>
                <w:szCs w:val="22"/>
              </w:rPr>
              <w:t>Obtains, uses, studies, analyzes, or generates identifiable private information or identifiable biospecimens.</w:t>
            </w:r>
          </w:p>
          <w:p w:rsidR="00B43BD1" w:rsidRPr="00CC5DA2" w:rsidRDefault="00B43BD1" w:rsidP="00B43BD1">
            <w:pPr>
              <w:pStyle w:val="ListParagraph"/>
              <w:spacing w:after="2" w:line="243" w:lineRule="auto"/>
              <w:rPr>
                <w:rFonts w:ascii="Calibri" w:eastAsia="Calibri" w:hAnsi="Calibri" w:cs="Calibri"/>
                <w:color w:val="000000"/>
                <w:sz w:val="22"/>
                <w:szCs w:val="22"/>
              </w:rPr>
            </w:pPr>
          </w:p>
        </w:tc>
      </w:tr>
      <w:tr w:rsidR="00B43BD1" w:rsidTr="00CC5DA2">
        <w:tc>
          <w:tcPr>
            <w:tcW w:w="10080" w:type="dxa"/>
          </w:tcPr>
          <w:p w:rsidR="00A44B9D" w:rsidRDefault="00A44B9D" w:rsidP="00B43BD1">
            <w:pPr>
              <w:spacing w:after="2" w:line="243" w:lineRule="auto"/>
              <w:rPr>
                <w:rFonts w:ascii="Calibri" w:eastAsia="Calibri" w:hAnsi="Calibri" w:cs="Calibri"/>
                <w:color w:val="000000"/>
                <w:sz w:val="22"/>
                <w:szCs w:val="22"/>
              </w:rPr>
            </w:pPr>
          </w:p>
          <w:p w:rsidR="00B43BD1" w:rsidRPr="00B43BD1" w:rsidRDefault="00B43BD1" w:rsidP="00B43BD1">
            <w:pPr>
              <w:spacing w:after="2" w:line="243" w:lineRule="auto"/>
              <w:rPr>
                <w:rFonts w:ascii="Calibri" w:eastAsia="Calibri" w:hAnsi="Calibri" w:cs="Calibri"/>
                <w:color w:val="000000"/>
                <w:sz w:val="22"/>
                <w:szCs w:val="22"/>
              </w:rPr>
            </w:pPr>
            <w:r w:rsidRPr="003754F0">
              <w:rPr>
                <w:rFonts w:ascii="Calibri" w:eastAsia="Calibri" w:hAnsi="Calibri" w:cs="Calibri"/>
                <w:b/>
                <w:color w:val="000000"/>
                <w:sz w:val="22"/>
                <w:szCs w:val="22"/>
              </w:rPr>
              <w:t>1.</w:t>
            </w:r>
            <w:r w:rsidRPr="00B46A05">
              <w:rPr>
                <w:rFonts w:ascii="Calibri" w:eastAsia="Calibri" w:hAnsi="Calibri" w:cs="Calibri"/>
                <w:b/>
                <w:color w:val="000000"/>
                <w:sz w:val="22"/>
                <w:szCs w:val="22"/>
              </w:rPr>
              <w:t xml:space="preserve"> Is the study a systematic investigation?</w:t>
            </w:r>
            <w:r w:rsidRPr="00B43BD1">
              <w:rPr>
                <w:rFonts w:ascii="Calibri" w:eastAsia="Calibri" w:hAnsi="Calibri" w:cs="Calibri"/>
                <w:color w:val="000000"/>
                <w:sz w:val="22"/>
                <w:szCs w:val="22"/>
              </w:rPr>
              <w:t xml:space="preserve">  (Systematic means having or involving a system, method, or plan.)             In other words, do you have a hypotheses or research question and a formulated plan to gather data that              might support the hypothesis, or answer the research question? </w:t>
            </w:r>
          </w:p>
          <w:p w:rsidR="00B43BD1" w:rsidRPr="00B43BD1" w:rsidRDefault="00B43BD1" w:rsidP="00B43BD1">
            <w:pPr>
              <w:spacing w:after="2" w:line="243" w:lineRule="auto"/>
              <w:rPr>
                <w:rFonts w:ascii="Calibri" w:eastAsia="Calibri" w:hAnsi="Calibri" w:cs="Calibri"/>
                <w:color w:val="000000"/>
                <w:sz w:val="22"/>
                <w:szCs w:val="22"/>
              </w:rPr>
            </w:pPr>
            <w:r w:rsidRPr="00B43BD1">
              <w:rPr>
                <w:rFonts w:ascii="Calibri" w:eastAsia="Calibri" w:hAnsi="Calibri" w:cs="Calibri"/>
                <w:color w:val="000000"/>
                <w:sz w:val="22"/>
                <w:szCs w:val="22"/>
              </w:rPr>
              <w:t xml:space="preserve"> </w:t>
            </w:r>
          </w:p>
          <w:p w:rsidR="00B43BD1" w:rsidRPr="00043548" w:rsidRDefault="00B43BD1" w:rsidP="00B43BD1">
            <w:pPr>
              <w:spacing w:after="2" w:line="243"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Examples of studies that are systematic include: </w:t>
            </w:r>
          </w:p>
          <w:p w:rsidR="00B43BD1" w:rsidRPr="00043548" w:rsidRDefault="00B43BD1" w:rsidP="00B43BD1">
            <w:pPr>
              <w:pStyle w:val="ListParagraph"/>
              <w:numPr>
                <w:ilvl w:val="0"/>
                <w:numId w:val="27"/>
              </w:numPr>
              <w:spacing w:after="2" w:line="243"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Gather information for the purpose of hypothesis building or testing </w:t>
            </w:r>
          </w:p>
          <w:p w:rsidR="00B43BD1" w:rsidRPr="00043548" w:rsidRDefault="00B43BD1" w:rsidP="00B43BD1">
            <w:pPr>
              <w:pStyle w:val="ListParagraph"/>
              <w:numPr>
                <w:ilvl w:val="0"/>
                <w:numId w:val="27"/>
              </w:numPr>
              <w:spacing w:after="2" w:line="243"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Ask individuals the same sets of questions, or obtain the same kind of information from them. </w:t>
            </w:r>
          </w:p>
          <w:p w:rsidR="00B43BD1" w:rsidRPr="00043548" w:rsidRDefault="00B43BD1" w:rsidP="00B43BD1">
            <w:pPr>
              <w:pStyle w:val="ListParagraph"/>
              <w:numPr>
                <w:ilvl w:val="0"/>
                <w:numId w:val="27"/>
              </w:numPr>
              <w:spacing w:after="2" w:line="243"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Apply the same measures in gathering the data – whether through interaction, observation, or experiment. </w:t>
            </w:r>
          </w:p>
          <w:p w:rsidR="00B43BD1" w:rsidRPr="00043548" w:rsidRDefault="00B43BD1" w:rsidP="00B43BD1">
            <w:pPr>
              <w:pStyle w:val="ListParagraph"/>
              <w:numPr>
                <w:ilvl w:val="0"/>
                <w:numId w:val="27"/>
              </w:numPr>
              <w:spacing w:after="2" w:line="243"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Utilize data collection methods that can be replicated. </w:t>
            </w:r>
          </w:p>
          <w:p w:rsidR="00B43BD1" w:rsidRPr="00B43BD1" w:rsidRDefault="00B43BD1" w:rsidP="00B43BD1">
            <w:pPr>
              <w:pStyle w:val="ListParagraph"/>
              <w:spacing w:after="2" w:line="243" w:lineRule="auto"/>
              <w:rPr>
                <w:rFonts w:ascii="Calibri" w:eastAsia="Calibri" w:hAnsi="Calibri" w:cs="Calibri"/>
                <w:color w:val="000000"/>
                <w:sz w:val="22"/>
                <w:szCs w:val="22"/>
              </w:rPr>
            </w:pPr>
          </w:p>
          <w:p w:rsidR="00B43BD1" w:rsidRPr="00B43BD1" w:rsidRDefault="00B43BD1" w:rsidP="003754F0">
            <w:pPr>
              <w:spacing w:after="2" w:line="243" w:lineRule="auto"/>
              <w:rPr>
                <w:rFonts w:ascii="Calibri" w:eastAsia="Calibri" w:hAnsi="Calibri" w:cs="Calibri"/>
                <w:color w:val="000000"/>
                <w:sz w:val="22"/>
                <w:szCs w:val="22"/>
              </w:rPr>
            </w:pPr>
            <w:r w:rsidRPr="00B43BD1">
              <w:rPr>
                <w:rFonts w:ascii="Calibri" w:eastAsia="Calibri" w:hAnsi="Calibri" w:cs="Calibri"/>
                <w:color w:val="000000"/>
                <w:sz w:val="22"/>
                <w:szCs w:val="22"/>
              </w:rPr>
              <w:t xml:space="preserve"> </w:t>
            </w:r>
            <w:r w:rsidRPr="00043548">
              <w:rPr>
                <w:rFonts w:ascii="Calibri" w:eastAsia="Calibri" w:hAnsi="Calibri" w:cs="Calibri"/>
                <w:b/>
                <w:color w:val="000000"/>
                <w:sz w:val="20"/>
                <w:szCs w:val="20"/>
              </w:rPr>
              <w:fldChar w:fldCharType="begin">
                <w:ffData>
                  <w:name w:val="Check1"/>
                  <w:enabled/>
                  <w:calcOnExit w:val="0"/>
                  <w:checkBox>
                    <w:sizeAuto/>
                    <w:default w:val="0"/>
                  </w:checkBox>
                </w:ffData>
              </w:fldChar>
            </w:r>
            <w:r w:rsidRPr="00043548">
              <w:rPr>
                <w:rFonts w:ascii="Calibri" w:eastAsia="Calibri" w:hAnsi="Calibri" w:cs="Calibri"/>
                <w:b/>
                <w:color w:val="000000"/>
                <w:sz w:val="20"/>
                <w:szCs w:val="20"/>
              </w:rPr>
              <w:instrText xml:space="preserve"> FORMCHECKBOX </w:instrText>
            </w:r>
            <w:r w:rsidR="00A73A46">
              <w:rPr>
                <w:rFonts w:ascii="Calibri" w:eastAsia="Calibri" w:hAnsi="Calibri" w:cs="Calibri"/>
                <w:b/>
                <w:color w:val="000000"/>
                <w:sz w:val="20"/>
                <w:szCs w:val="20"/>
              </w:rPr>
            </w:r>
            <w:r w:rsidR="00A73A46">
              <w:rPr>
                <w:rFonts w:ascii="Calibri" w:eastAsia="Calibri" w:hAnsi="Calibri" w:cs="Calibri"/>
                <w:b/>
                <w:color w:val="000000"/>
                <w:sz w:val="20"/>
                <w:szCs w:val="20"/>
              </w:rPr>
              <w:fldChar w:fldCharType="separate"/>
            </w:r>
            <w:r w:rsidRPr="00043548">
              <w:rPr>
                <w:rFonts w:ascii="Calibri" w:eastAsia="Calibri" w:hAnsi="Calibri" w:cs="Calibri"/>
                <w:color w:val="000000"/>
                <w:sz w:val="20"/>
                <w:szCs w:val="20"/>
              </w:rPr>
              <w:fldChar w:fldCharType="end"/>
            </w:r>
            <w:r w:rsidRPr="00043548">
              <w:rPr>
                <w:rFonts w:ascii="Calibri" w:eastAsia="Calibri" w:hAnsi="Calibri" w:cs="Calibri"/>
                <w:color w:val="000000"/>
                <w:sz w:val="20"/>
                <w:szCs w:val="20"/>
              </w:rPr>
              <w:t xml:space="preserve">  Yes     </w:t>
            </w:r>
            <w:r w:rsidRPr="00043548">
              <w:rPr>
                <w:rFonts w:ascii="Calibri" w:eastAsia="Calibri" w:hAnsi="Calibri" w:cs="Calibri"/>
                <w:b/>
                <w:color w:val="000000"/>
                <w:sz w:val="20"/>
                <w:szCs w:val="20"/>
              </w:rPr>
              <w:fldChar w:fldCharType="begin">
                <w:ffData>
                  <w:name w:val="Check1"/>
                  <w:enabled/>
                  <w:calcOnExit w:val="0"/>
                  <w:checkBox>
                    <w:sizeAuto/>
                    <w:default w:val="0"/>
                  </w:checkBox>
                </w:ffData>
              </w:fldChar>
            </w:r>
            <w:r w:rsidRPr="00043548">
              <w:rPr>
                <w:rFonts w:ascii="Calibri" w:eastAsia="Calibri" w:hAnsi="Calibri" w:cs="Calibri"/>
                <w:b/>
                <w:color w:val="000000"/>
                <w:sz w:val="20"/>
                <w:szCs w:val="20"/>
              </w:rPr>
              <w:instrText xml:space="preserve"> FORMCHECKBOX </w:instrText>
            </w:r>
            <w:r w:rsidR="00A73A46">
              <w:rPr>
                <w:rFonts w:ascii="Calibri" w:eastAsia="Calibri" w:hAnsi="Calibri" w:cs="Calibri"/>
                <w:b/>
                <w:color w:val="000000"/>
                <w:sz w:val="20"/>
                <w:szCs w:val="20"/>
              </w:rPr>
            </w:r>
            <w:r w:rsidR="00A73A46">
              <w:rPr>
                <w:rFonts w:ascii="Calibri" w:eastAsia="Calibri" w:hAnsi="Calibri" w:cs="Calibri"/>
                <w:b/>
                <w:color w:val="000000"/>
                <w:sz w:val="20"/>
                <w:szCs w:val="20"/>
              </w:rPr>
              <w:fldChar w:fldCharType="separate"/>
            </w:r>
            <w:r w:rsidRPr="00043548">
              <w:rPr>
                <w:rFonts w:ascii="Calibri" w:eastAsia="Calibri" w:hAnsi="Calibri" w:cs="Calibri"/>
                <w:color w:val="000000"/>
                <w:sz w:val="20"/>
                <w:szCs w:val="20"/>
              </w:rPr>
              <w:fldChar w:fldCharType="end"/>
            </w:r>
            <w:r w:rsidRPr="00043548">
              <w:rPr>
                <w:rFonts w:ascii="Calibri" w:eastAsia="Calibri" w:hAnsi="Calibri" w:cs="Calibri"/>
                <w:color w:val="000000"/>
                <w:sz w:val="20"/>
                <w:szCs w:val="20"/>
              </w:rPr>
              <w:t xml:space="preserve">  No</w:t>
            </w:r>
            <w:r w:rsidRPr="00B43BD1">
              <w:rPr>
                <w:rFonts w:ascii="Calibri" w:eastAsia="Calibri" w:hAnsi="Calibri" w:cs="Calibri"/>
                <w:color w:val="000000"/>
                <w:sz w:val="22"/>
                <w:szCs w:val="22"/>
              </w:rPr>
              <w:t xml:space="preserve">        </w:t>
            </w:r>
          </w:p>
        </w:tc>
      </w:tr>
      <w:tr w:rsidR="00B43BD1" w:rsidTr="00CC5DA2">
        <w:tc>
          <w:tcPr>
            <w:tcW w:w="10080" w:type="dxa"/>
          </w:tcPr>
          <w:p w:rsidR="00A44B9D" w:rsidRDefault="00A44B9D" w:rsidP="00B43BD1">
            <w:pPr>
              <w:spacing w:after="2" w:line="243" w:lineRule="auto"/>
              <w:rPr>
                <w:rFonts w:ascii="Calibri" w:eastAsia="Calibri" w:hAnsi="Calibri" w:cs="Calibri"/>
                <w:color w:val="000000"/>
                <w:sz w:val="22"/>
                <w:szCs w:val="22"/>
              </w:rPr>
            </w:pPr>
          </w:p>
          <w:p w:rsidR="00B43BD1" w:rsidRPr="00B43BD1" w:rsidRDefault="00B43BD1" w:rsidP="00B43BD1">
            <w:pPr>
              <w:spacing w:after="2" w:line="243" w:lineRule="auto"/>
              <w:rPr>
                <w:rFonts w:ascii="Calibri" w:eastAsia="Calibri" w:hAnsi="Calibri" w:cs="Calibri"/>
                <w:color w:val="000000"/>
                <w:sz w:val="22"/>
                <w:szCs w:val="22"/>
              </w:rPr>
            </w:pPr>
            <w:r w:rsidRPr="003754F0">
              <w:rPr>
                <w:rFonts w:ascii="Calibri" w:eastAsia="Calibri" w:hAnsi="Calibri" w:cs="Calibri"/>
                <w:b/>
                <w:color w:val="000000"/>
                <w:sz w:val="22"/>
                <w:szCs w:val="22"/>
              </w:rPr>
              <w:t>2.</w:t>
            </w:r>
            <w:r>
              <w:rPr>
                <w:rFonts w:ascii="Calibri" w:eastAsia="Calibri" w:hAnsi="Calibri" w:cs="Calibri"/>
                <w:color w:val="000000"/>
                <w:sz w:val="22"/>
                <w:szCs w:val="22"/>
              </w:rPr>
              <w:t xml:space="preserve"> </w:t>
            </w:r>
            <w:r w:rsidRPr="00B46A05">
              <w:rPr>
                <w:rFonts w:ascii="Calibri" w:eastAsia="Calibri" w:hAnsi="Calibri" w:cs="Calibri"/>
                <w:b/>
                <w:color w:val="000000"/>
                <w:sz w:val="22"/>
                <w:szCs w:val="22"/>
              </w:rPr>
              <w:t>Is the study designed to contribute to generalizable knowledge?</w:t>
            </w:r>
            <w:r w:rsidRPr="00B43BD1">
              <w:rPr>
                <w:rFonts w:ascii="Calibri" w:eastAsia="Calibri" w:hAnsi="Calibri" w:cs="Calibri"/>
                <w:color w:val="000000"/>
                <w:sz w:val="22"/>
                <w:szCs w:val="22"/>
              </w:rPr>
              <w:t xml:space="preserve">  Generalizable knowledge is information that will contribute to the field or area being studied, and may be of interest or applicable to people outside of your study population.  Quality improvement (QI) and program evaluation projects are typically done to assess something specific and the results are not generalized or shared with others.  Instead the results are kept with the investigator/department/hospital and are used internally to make improvements or guide decision making.   </w:t>
            </w:r>
          </w:p>
          <w:p w:rsidR="00B43BD1" w:rsidRPr="00B43BD1" w:rsidRDefault="00B43BD1" w:rsidP="00B43BD1">
            <w:pPr>
              <w:spacing w:after="2" w:line="243" w:lineRule="auto"/>
              <w:rPr>
                <w:rFonts w:ascii="Calibri" w:eastAsia="Calibri" w:hAnsi="Calibri" w:cs="Calibri"/>
                <w:color w:val="000000"/>
                <w:sz w:val="22"/>
                <w:szCs w:val="22"/>
              </w:rPr>
            </w:pPr>
            <w:r w:rsidRPr="00B43BD1">
              <w:rPr>
                <w:rFonts w:ascii="Calibri" w:eastAsia="Calibri" w:hAnsi="Calibri" w:cs="Calibri"/>
                <w:color w:val="000000"/>
                <w:sz w:val="22"/>
                <w:szCs w:val="22"/>
              </w:rPr>
              <w:t xml:space="preserve">             </w:t>
            </w:r>
          </w:p>
          <w:p w:rsidR="00B43BD1" w:rsidRPr="00043548" w:rsidRDefault="00B43BD1" w:rsidP="00B43BD1">
            <w:pPr>
              <w:pStyle w:val="ListParagraph"/>
              <w:numPr>
                <w:ilvl w:val="0"/>
                <w:numId w:val="29"/>
              </w:numPr>
              <w:spacing w:after="2" w:line="243"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Your study contributes to generalizable knowledge if you intend for findings from it to be applicable to a larger population, or otherwise make the findings of it available for the development of knowledge beyond the scope of the study. </w:t>
            </w:r>
          </w:p>
          <w:p w:rsidR="00B43BD1" w:rsidRPr="00043548" w:rsidRDefault="00B43BD1" w:rsidP="00B43BD1">
            <w:pPr>
              <w:pStyle w:val="ListParagraph"/>
              <w:numPr>
                <w:ilvl w:val="0"/>
                <w:numId w:val="29"/>
              </w:numPr>
              <w:spacing w:after="2" w:line="243" w:lineRule="auto"/>
              <w:rPr>
                <w:rFonts w:ascii="Calibri" w:eastAsia="Calibri" w:hAnsi="Calibri" w:cs="Calibri"/>
                <w:color w:val="000000"/>
                <w:sz w:val="20"/>
                <w:szCs w:val="20"/>
              </w:rPr>
            </w:pPr>
            <w:r w:rsidRPr="00043548">
              <w:rPr>
                <w:rFonts w:ascii="Calibri" w:eastAsia="Calibri" w:hAnsi="Calibri" w:cs="Calibri"/>
                <w:color w:val="000000"/>
                <w:sz w:val="20"/>
                <w:szCs w:val="20"/>
              </w:rPr>
              <w:t>If the study activities involving people are conducted solely for the purpose of fulfilling a course requirement, they are not considered research because they are not designed to contribute to general knowledge. However, activities involving people that are conducted in conjunction with the requirements of a thesis or dissertation generally are research because the purpose of the thesis or dissertation is by definition to make a contribution to general knowledge.</w:t>
            </w:r>
          </w:p>
          <w:p w:rsidR="00B43BD1" w:rsidRPr="00043548" w:rsidRDefault="00B43BD1" w:rsidP="00B43BD1">
            <w:pPr>
              <w:spacing w:after="2" w:line="243" w:lineRule="auto"/>
              <w:rPr>
                <w:rFonts w:ascii="Calibri" w:eastAsia="Calibri" w:hAnsi="Calibri" w:cs="Calibri"/>
                <w:color w:val="000000"/>
                <w:sz w:val="20"/>
                <w:szCs w:val="20"/>
              </w:rPr>
            </w:pPr>
          </w:p>
          <w:p w:rsidR="00B43BD1" w:rsidRPr="00B43BD1" w:rsidRDefault="00B43BD1" w:rsidP="00B43BD1">
            <w:pPr>
              <w:spacing w:after="2" w:line="243" w:lineRule="auto"/>
              <w:rPr>
                <w:rFonts w:ascii="Calibri" w:eastAsia="Calibri" w:hAnsi="Calibri" w:cs="Calibri"/>
                <w:color w:val="000000"/>
                <w:sz w:val="22"/>
                <w:szCs w:val="22"/>
              </w:rPr>
            </w:pPr>
            <w:r w:rsidRPr="00043548">
              <w:rPr>
                <w:rFonts w:ascii="Calibri" w:eastAsia="Calibri" w:hAnsi="Calibri" w:cs="Calibri"/>
                <w:b/>
                <w:color w:val="000000"/>
                <w:sz w:val="20"/>
                <w:szCs w:val="20"/>
              </w:rPr>
              <w:fldChar w:fldCharType="begin">
                <w:ffData>
                  <w:name w:val="Check1"/>
                  <w:enabled/>
                  <w:calcOnExit w:val="0"/>
                  <w:checkBox>
                    <w:sizeAuto/>
                    <w:default w:val="0"/>
                  </w:checkBox>
                </w:ffData>
              </w:fldChar>
            </w:r>
            <w:r w:rsidRPr="00043548">
              <w:rPr>
                <w:rFonts w:ascii="Calibri" w:eastAsia="Calibri" w:hAnsi="Calibri" w:cs="Calibri"/>
                <w:b/>
                <w:color w:val="000000"/>
                <w:sz w:val="20"/>
                <w:szCs w:val="20"/>
              </w:rPr>
              <w:instrText xml:space="preserve"> FORMCHECKBOX </w:instrText>
            </w:r>
            <w:r w:rsidR="00A73A46">
              <w:rPr>
                <w:rFonts w:ascii="Calibri" w:eastAsia="Calibri" w:hAnsi="Calibri" w:cs="Calibri"/>
                <w:b/>
                <w:color w:val="000000"/>
                <w:sz w:val="20"/>
                <w:szCs w:val="20"/>
              </w:rPr>
            </w:r>
            <w:r w:rsidR="00A73A46">
              <w:rPr>
                <w:rFonts w:ascii="Calibri" w:eastAsia="Calibri" w:hAnsi="Calibri" w:cs="Calibri"/>
                <w:b/>
                <w:color w:val="000000"/>
                <w:sz w:val="20"/>
                <w:szCs w:val="20"/>
              </w:rPr>
              <w:fldChar w:fldCharType="separate"/>
            </w:r>
            <w:r w:rsidRPr="00043548">
              <w:rPr>
                <w:rFonts w:ascii="Calibri" w:eastAsia="Calibri" w:hAnsi="Calibri" w:cs="Calibri"/>
                <w:color w:val="000000"/>
                <w:sz w:val="20"/>
                <w:szCs w:val="20"/>
              </w:rPr>
              <w:fldChar w:fldCharType="end"/>
            </w:r>
            <w:r w:rsidRPr="00043548">
              <w:rPr>
                <w:rFonts w:ascii="Calibri" w:eastAsia="Calibri" w:hAnsi="Calibri" w:cs="Calibri"/>
                <w:color w:val="000000"/>
                <w:sz w:val="20"/>
                <w:szCs w:val="20"/>
              </w:rPr>
              <w:t xml:space="preserve">  Yes     </w:t>
            </w:r>
            <w:r w:rsidRPr="00043548">
              <w:rPr>
                <w:rFonts w:ascii="Calibri" w:eastAsia="Calibri" w:hAnsi="Calibri" w:cs="Calibri"/>
                <w:b/>
                <w:color w:val="000000"/>
                <w:sz w:val="20"/>
                <w:szCs w:val="20"/>
              </w:rPr>
              <w:fldChar w:fldCharType="begin">
                <w:ffData>
                  <w:name w:val="Check1"/>
                  <w:enabled/>
                  <w:calcOnExit w:val="0"/>
                  <w:checkBox>
                    <w:sizeAuto/>
                    <w:default w:val="0"/>
                  </w:checkBox>
                </w:ffData>
              </w:fldChar>
            </w:r>
            <w:r w:rsidRPr="00043548">
              <w:rPr>
                <w:rFonts w:ascii="Calibri" w:eastAsia="Calibri" w:hAnsi="Calibri" w:cs="Calibri"/>
                <w:b/>
                <w:color w:val="000000"/>
                <w:sz w:val="20"/>
                <w:szCs w:val="20"/>
              </w:rPr>
              <w:instrText xml:space="preserve"> FORMCHECKBOX </w:instrText>
            </w:r>
            <w:r w:rsidR="00A73A46">
              <w:rPr>
                <w:rFonts w:ascii="Calibri" w:eastAsia="Calibri" w:hAnsi="Calibri" w:cs="Calibri"/>
                <w:b/>
                <w:color w:val="000000"/>
                <w:sz w:val="20"/>
                <w:szCs w:val="20"/>
              </w:rPr>
            </w:r>
            <w:r w:rsidR="00A73A46">
              <w:rPr>
                <w:rFonts w:ascii="Calibri" w:eastAsia="Calibri" w:hAnsi="Calibri" w:cs="Calibri"/>
                <w:b/>
                <w:color w:val="000000"/>
                <w:sz w:val="20"/>
                <w:szCs w:val="20"/>
              </w:rPr>
              <w:fldChar w:fldCharType="separate"/>
            </w:r>
            <w:r w:rsidRPr="00043548">
              <w:rPr>
                <w:rFonts w:ascii="Calibri" w:eastAsia="Calibri" w:hAnsi="Calibri" w:cs="Calibri"/>
                <w:color w:val="000000"/>
                <w:sz w:val="20"/>
                <w:szCs w:val="20"/>
              </w:rPr>
              <w:fldChar w:fldCharType="end"/>
            </w:r>
            <w:r w:rsidRPr="00043548">
              <w:rPr>
                <w:rFonts w:ascii="Calibri" w:eastAsia="Calibri" w:hAnsi="Calibri" w:cs="Calibri"/>
                <w:color w:val="000000"/>
                <w:sz w:val="20"/>
                <w:szCs w:val="20"/>
              </w:rPr>
              <w:t xml:space="preserve">  No</w:t>
            </w:r>
          </w:p>
        </w:tc>
      </w:tr>
    </w:tbl>
    <w:p w:rsidR="00CC5DA2" w:rsidRPr="00A44B9D" w:rsidRDefault="00CC5DA2" w:rsidP="003629FF">
      <w:pPr>
        <w:spacing w:after="2" w:line="243" w:lineRule="auto"/>
        <w:ind w:left="-5" w:hanging="10"/>
        <w:rPr>
          <w:rFonts w:ascii="Calibri" w:eastAsia="Calibri" w:hAnsi="Calibri" w:cs="Calibri"/>
          <w:color w:val="000000"/>
          <w:sz w:val="16"/>
          <w:szCs w:val="16"/>
        </w:rPr>
      </w:pPr>
    </w:p>
    <w:tbl>
      <w:tblPr>
        <w:tblStyle w:val="TableGrid"/>
        <w:tblW w:w="10080" w:type="dxa"/>
        <w:tblInd w:w="-725" w:type="dxa"/>
        <w:tblLook w:val="04A0" w:firstRow="1" w:lastRow="0" w:firstColumn="1" w:lastColumn="0" w:noHBand="0" w:noVBand="1"/>
      </w:tblPr>
      <w:tblGrid>
        <w:gridCol w:w="10080"/>
      </w:tblGrid>
      <w:tr w:rsidR="00B43BD1" w:rsidTr="00B43BD1">
        <w:tc>
          <w:tcPr>
            <w:tcW w:w="10080" w:type="dxa"/>
            <w:shd w:val="clear" w:color="auto" w:fill="FBE4D5" w:themeFill="accent2" w:themeFillTint="33"/>
          </w:tcPr>
          <w:p w:rsidR="00B43BD1" w:rsidRPr="00B43BD1" w:rsidRDefault="00B43BD1" w:rsidP="00B43BD1">
            <w:pPr>
              <w:spacing w:after="2" w:line="243" w:lineRule="auto"/>
              <w:rPr>
                <w:rFonts w:ascii="Calibri" w:eastAsia="Calibri" w:hAnsi="Calibri" w:cs="Calibri"/>
                <w:b/>
                <w:color w:val="000000"/>
                <w:sz w:val="22"/>
                <w:szCs w:val="22"/>
              </w:rPr>
            </w:pPr>
            <w:r w:rsidRPr="00B43BD1">
              <w:rPr>
                <w:rFonts w:ascii="Calibri" w:eastAsia="Calibri" w:hAnsi="Calibri" w:cs="Calibri"/>
                <w:b/>
                <w:color w:val="000000"/>
                <w:sz w:val="22"/>
                <w:szCs w:val="22"/>
              </w:rPr>
              <w:t xml:space="preserve">Instructions:   </w:t>
            </w:r>
          </w:p>
          <w:p w:rsidR="00B43BD1" w:rsidRPr="00B43BD1" w:rsidRDefault="00B43BD1" w:rsidP="00B43BD1">
            <w:pPr>
              <w:pStyle w:val="ListParagraph"/>
              <w:numPr>
                <w:ilvl w:val="0"/>
                <w:numId w:val="30"/>
              </w:numPr>
              <w:spacing w:after="2" w:line="243" w:lineRule="auto"/>
              <w:rPr>
                <w:rFonts w:ascii="Calibri" w:eastAsia="Calibri" w:hAnsi="Calibri" w:cs="Calibri"/>
                <w:b/>
                <w:color w:val="000000"/>
                <w:sz w:val="22"/>
                <w:szCs w:val="22"/>
              </w:rPr>
            </w:pPr>
            <w:r w:rsidRPr="00B43BD1">
              <w:rPr>
                <w:rFonts w:ascii="Calibri" w:eastAsia="Calibri" w:hAnsi="Calibri" w:cs="Calibri"/>
                <w:b/>
                <w:color w:val="000000"/>
                <w:sz w:val="22"/>
                <w:szCs w:val="22"/>
              </w:rPr>
              <w:t xml:space="preserve">If you answered “No,” to either question 1 or 2, </w:t>
            </w:r>
            <w:r w:rsidRPr="003754F0">
              <w:rPr>
                <w:rFonts w:ascii="Calibri" w:eastAsia="Calibri" w:hAnsi="Calibri" w:cs="Calibri"/>
                <w:b/>
                <w:color w:val="000000"/>
                <w:sz w:val="22"/>
                <w:szCs w:val="22"/>
                <w:u w:val="single"/>
              </w:rPr>
              <w:t>skip questions 3-5</w:t>
            </w:r>
            <w:r w:rsidR="003754F0">
              <w:rPr>
                <w:rFonts w:ascii="Calibri" w:eastAsia="Calibri" w:hAnsi="Calibri" w:cs="Calibri"/>
                <w:b/>
                <w:color w:val="000000"/>
                <w:sz w:val="22"/>
                <w:szCs w:val="22"/>
              </w:rPr>
              <w:t xml:space="preserve"> and s</w:t>
            </w:r>
            <w:r w:rsidRPr="00B43BD1">
              <w:rPr>
                <w:rFonts w:ascii="Calibri" w:eastAsia="Calibri" w:hAnsi="Calibri" w:cs="Calibri"/>
                <w:b/>
                <w:color w:val="000000"/>
                <w:sz w:val="22"/>
                <w:szCs w:val="22"/>
              </w:rPr>
              <w:t>ubmit this completed form and your protocol or project summary, and any other relevant supporting documents to</w:t>
            </w:r>
            <w:r w:rsidR="007C36FE">
              <w:rPr>
                <w:rFonts w:ascii="Calibri" w:eastAsia="Calibri" w:hAnsi="Calibri" w:cs="Calibri"/>
                <w:b/>
                <w:color w:val="000000"/>
                <w:sz w:val="22"/>
                <w:szCs w:val="22"/>
              </w:rPr>
              <w:t xml:space="preserve"> the Peoria IRB via</w:t>
            </w:r>
            <w:r w:rsidRPr="00B43BD1">
              <w:rPr>
                <w:rFonts w:ascii="Calibri" w:eastAsia="Calibri" w:hAnsi="Calibri" w:cs="Calibri"/>
                <w:b/>
                <w:color w:val="000000"/>
                <w:sz w:val="22"/>
                <w:szCs w:val="22"/>
              </w:rPr>
              <w:t xml:space="preserve"> IRBNet for formal assessment. </w:t>
            </w:r>
          </w:p>
          <w:p w:rsidR="00B43BD1" w:rsidRPr="00B43BD1" w:rsidRDefault="00B43BD1" w:rsidP="00B43BD1">
            <w:pPr>
              <w:pStyle w:val="ListParagraph"/>
              <w:numPr>
                <w:ilvl w:val="0"/>
                <w:numId w:val="30"/>
              </w:numPr>
              <w:spacing w:after="2" w:line="243" w:lineRule="auto"/>
              <w:rPr>
                <w:rFonts w:ascii="Calibri" w:eastAsia="Calibri" w:hAnsi="Calibri" w:cs="Calibri"/>
                <w:color w:val="000000"/>
                <w:sz w:val="22"/>
                <w:szCs w:val="22"/>
              </w:rPr>
            </w:pPr>
            <w:r w:rsidRPr="00B43BD1">
              <w:rPr>
                <w:rFonts w:ascii="Calibri" w:eastAsia="Calibri" w:hAnsi="Calibri" w:cs="Calibri"/>
                <w:b/>
                <w:color w:val="000000"/>
                <w:sz w:val="22"/>
                <w:szCs w:val="22"/>
              </w:rPr>
              <w:t>If you answered “Yes,” to questions 1 and 2, continue to the next set of questions</w:t>
            </w:r>
            <w:r w:rsidR="00B57CED">
              <w:rPr>
                <w:rFonts w:ascii="Calibri" w:eastAsia="Calibri" w:hAnsi="Calibri" w:cs="Calibri"/>
                <w:b/>
                <w:color w:val="000000"/>
                <w:sz w:val="22"/>
                <w:szCs w:val="22"/>
              </w:rPr>
              <w:t xml:space="preserve"> to determine if human subjects are involved in your research.</w:t>
            </w:r>
          </w:p>
        </w:tc>
      </w:tr>
    </w:tbl>
    <w:p w:rsidR="006B0588" w:rsidRPr="00A44B9D" w:rsidRDefault="006B0588" w:rsidP="003629FF">
      <w:pPr>
        <w:spacing w:after="2" w:line="243" w:lineRule="auto"/>
        <w:ind w:left="-5" w:hanging="10"/>
        <w:rPr>
          <w:rFonts w:ascii="Calibri" w:eastAsia="Calibri" w:hAnsi="Calibri" w:cs="Calibri"/>
          <w:color w:val="000000"/>
          <w:sz w:val="16"/>
          <w:szCs w:val="16"/>
        </w:rPr>
      </w:pPr>
    </w:p>
    <w:tbl>
      <w:tblPr>
        <w:tblStyle w:val="TableGrid"/>
        <w:tblW w:w="10080" w:type="dxa"/>
        <w:tblInd w:w="-725" w:type="dxa"/>
        <w:tblLook w:val="04A0" w:firstRow="1" w:lastRow="0" w:firstColumn="1" w:lastColumn="0" w:noHBand="0" w:noVBand="1"/>
      </w:tblPr>
      <w:tblGrid>
        <w:gridCol w:w="10080"/>
      </w:tblGrid>
      <w:tr w:rsidR="00B43BD1" w:rsidTr="00B46A05">
        <w:tc>
          <w:tcPr>
            <w:tcW w:w="10080" w:type="dxa"/>
          </w:tcPr>
          <w:p w:rsidR="00A44B9D" w:rsidRDefault="00A44B9D" w:rsidP="00B46A05">
            <w:pPr>
              <w:spacing w:after="2" w:line="243" w:lineRule="auto"/>
              <w:rPr>
                <w:rFonts w:ascii="Calibri" w:eastAsia="Calibri" w:hAnsi="Calibri" w:cs="Calibri"/>
                <w:color w:val="000000"/>
                <w:sz w:val="22"/>
                <w:szCs w:val="22"/>
              </w:rPr>
            </w:pPr>
          </w:p>
          <w:p w:rsidR="00B46A05" w:rsidRPr="00B46A05" w:rsidRDefault="00B46A05" w:rsidP="00B46A05">
            <w:pPr>
              <w:spacing w:after="2" w:line="243" w:lineRule="auto"/>
              <w:rPr>
                <w:rFonts w:ascii="Calibri" w:eastAsia="Calibri" w:hAnsi="Calibri" w:cs="Calibri"/>
                <w:i/>
                <w:color w:val="000000"/>
                <w:sz w:val="22"/>
                <w:szCs w:val="22"/>
              </w:rPr>
            </w:pPr>
            <w:r w:rsidRPr="003754F0">
              <w:rPr>
                <w:rFonts w:ascii="Calibri" w:eastAsia="Calibri" w:hAnsi="Calibri" w:cs="Calibri"/>
                <w:b/>
                <w:color w:val="000000"/>
                <w:sz w:val="22"/>
                <w:szCs w:val="22"/>
              </w:rPr>
              <w:t>3.</w:t>
            </w:r>
            <w:r>
              <w:rPr>
                <w:rFonts w:ascii="Calibri" w:eastAsia="Calibri" w:hAnsi="Calibri" w:cs="Calibri"/>
                <w:color w:val="000000"/>
                <w:sz w:val="22"/>
                <w:szCs w:val="22"/>
              </w:rPr>
              <w:t xml:space="preserve"> </w:t>
            </w:r>
            <w:r w:rsidRPr="00B46A05">
              <w:rPr>
                <w:rFonts w:ascii="Calibri" w:eastAsia="Calibri" w:hAnsi="Calibri" w:cs="Calibri"/>
                <w:b/>
                <w:color w:val="000000"/>
                <w:sz w:val="22"/>
                <w:szCs w:val="22"/>
              </w:rPr>
              <w:t>Does the research involve obtaining information about, or biospecimens from, living individuals?</w:t>
            </w:r>
            <w:r w:rsidRPr="00B46A05">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w:t>
            </w:r>
            <w:r w:rsidRPr="00B46A05">
              <w:rPr>
                <w:rFonts w:ascii="Calibri" w:eastAsia="Calibri" w:hAnsi="Calibri" w:cs="Calibri"/>
                <w:i/>
                <w:color w:val="000000"/>
                <w:sz w:val="22"/>
                <w:szCs w:val="22"/>
              </w:rPr>
              <w:t>This might include information regarding a</w:t>
            </w:r>
            <w:r w:rsidR="00E65220">
              <w:rPr>
                <w:rFonts w:ascii="Calibri" w:eastAsia="Calibri" w:hAnsi="Calibri" w:cs="Calibri"/>
                <w:i/>
                <w:color w:val="000000"/>
                <w:sz w:val="22"/>
                <w:szCs w:val="22"/>
              </w:rPr>
              <w:t xml:space="preserve"> living</w:t>
            </w:r>
            <w:r w:rsidRPr="00B46A05">
              <w:rPr>
                <w:rFonts w:ascii="Calibri" w:eastAsia="Calibri" w:hAnsi="Calibri" w:cs="Calibri"/>
                <w:i/>
                <w:color w:val="000000"/>
                <w:sz w:val="22"/>
                <w:szCs w:val="22"/>
              </w:rPr>
              <w:t xml:space="preserve"> person’s (or group of people’s) opinions, thoughts, behaviors, or medical information. This does not include information gathered solely about an organization, event, or processes, or specimens/information from subjects who are now deceased. </w:t>
            </w:r>
          </w:p>
          <w:p w:rsidR="00B46A05" w:rsidRPr="00B46A05" w:rsidRDefault="00B46A05" w:rsidP="00B46A05">
            <w:pPr>
              <w:spacing w:after="2" w:line="243" w:lineRule="auto"/>
              <w:rPr>
                <w:rFonts w:ascii="Calibri" w:eastAsia="Calibri" w:hAnsi="Calibri" w:cs="Calibri"/>
                <w:color w:val="000000"/>
                <w:sz w:val="22"/>
                <w:szCs w:val="22"/>
              </w:rPr>
            </w:pPr>
            <w:r w:rsidRPr="00B46A05">
              <w:rPr>
                <w:rFonts w:ascii="Calibri" w:eastAsia="Calibri" w:hAnsi="Calibri" w:cs="Calibri"/>
                <w:color w:val="000000"/>
                <w:sz w:val="22"/>
                <w:szCs w:val="22"/>
              </w:rPr>
              <w:t xml:space="preserve">      </w:t>
            </w:r>
          </w:p>
          <w:p w:rsidR="00B46A05" w:rsidRPr="00043548" w:rsidRDefault="00B46A05" w:rsidP="00F45193">
            <w:pPr>
              <w:spacing w:after="2" w:line="243"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Information about or biospecimens from an individual includes, but is not limited to, the following:        </w:t>
            </w:r>
          </w:p>
          <w:p w:rsidR="00B46A05" w:rsidRPr="00043548" w:rsidRDefault="00B46A05" w:rsidP="00B46A05">
            <w:pPr>
              <w:pStyle w:val="ListParagraph"/>
              <w:numPr>
                <w:ilvl w:val="0"/>
                <w:numId w:val="31"/>
              </w:numPr>
              <w:spacing w:after="2" w:line="243"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Ideas, attitudes, </w:t>
            </w:r>
            <w:r w:rsidR="007343EC">
              <w:rPr>
                <w:rFonts w:ascii="Calibri" w:eastAsia="Calibri" w:hAnsi="Calibri" w:cs="Calibri"/>
                <w:color w:val="000000"/>
                <w:sz w:val="20"/>
                <w:szCs w:val="20"/>
              </w:rPr>
              <w:t xml:space="preserve">attributes, </w:t>
            </w:r>
            <w:r w:rsidRPr="00043548">
              <w:rPr>
                <w:rFonts w:ascii="Calibri" w:eastAsia="Calibri" w:hAnsi="Calibri" w:cs="Calibri"/>
                <w:color w:val="000000"/>
                <w:sz w:val="20"/>
                <w:szCs w:val="20"/>
              </w:rPr>
              <w:t xml:space="preserve">opinions, feelings, experiences, thoughts, </w:t>
            </w:r>
            <w:r w:rsidR="007343EC">
              <w:rPr>
                <w:rFonts w:ascii="Calibri" w:eastAsia="Calibri" w:hAnsi="Calibri" w:cs="Calibri"/>
                <w:color w:val="000000"/>
                <w:sz w:val="20"/>
                <w:szCs w:val="20"/>
              </w:rPr>
              <w:t xml:space="preserve">behaviors, </w:t>
            </w:r>
            <w:r w:rsidRPr="00043548">
              <w:rPr>
                <w:rFonts w:ascii="Calibri" w:eastAsia="Calibri" w:hAnsi="Calibri" w:cs="Calibri"/>
                <w:color w:val="000000"/>
                <w:sz w:val="20"/>
                <w:szCs w:val="20"/>
              </w:rPr>
              <w:t>beliefs, assessments, reflections, etc., reported by a</w:t>
            </w:r>
            <w:r w:rsidR="00E65220">
              <w:rPr>
                <w:rFonts w:ascii="Calibri" w:eastAsia="Calibri" w:hAnsi="Calibri" w:cs="Calibri"/>
                <w:color w:val="000000"/>
                <w:sz w:val="20"/>
                <w:szCs w:val="20"/>
              </w:rPr>
              <w:t xml:space="preserve"> living</w:t>
            </w:r>
            <w:r w:rsidRPr="00043548">
              <w:rPr>
                <w:rFonts w:ascii="Calibri" w:eastAsia="Calibri" w:hAnsi="Calibri" w:cs="Calibri"/>
                <w:color w:val="000000"/>
                <w:sz w:val="20"/>
                <w:szCs w:val="20"/>
              </w:rPr>
              <w:t xml:space="preserve"> individual, even when the </w:t>
            </w:r>
            <w:r w:rsidR="00E65220">
              <w:rPr>
                <w:rFonts w:ascii="Calibri" w:eastAsia="Calibri" w:hAnsi="Calibri" w:cs="Calibri"/>
                <w:color w:val="000000"/>
                <w:sz w:val="20"/>
                <w:szCs w:val="20"/>
              </w:rPr>
              <w:t xml:space="preserve">living </w:t>
            </w:r>
            <w:r w:rsidRPr="00043548">
              <w:rPr>
                <w:rFonts w:ascii="Calibri" w:eastAsia="Calibri" w:hAnsi="Calibri" w:cs="Calibri"/>
                <w:color w:val="000000"/>
                <w:sz w:val="20"/>
                <w:szCs w:val="20"/>
              </w:rPr>
              <w:t xml:space="preserve">individual provides the information while working in a professional capacity. </w:t>
            </w:r>
          </w:p>
          <w:p w:rsidR="00B46A05" w:rsidRPr="00043548" w:rsidRDefault="00B46A05" w:rsidP="00B46A05">
            <w:pPr>
              <w:pStyle w:val="ListParagraph"/>
              <w:numPr>
                <w:ilvl w:val="0"/>
                <w:numId w:val="31"/>
              </w:numPr>
              <w:spacing w:after="2" w:line="243"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Information about living individuals that was gathered by another researcher or source. </w:t>
            </w:r>
          </w:p>
          <w:p w:rsidR="00B46A05" w:rsidRPr="00043548" w:rsidRDefault="00B46A05" w:rsidP="00B46A05">
            <w:pPr>
              <w:pStyle w:val="ListParagraph"/>
              <w:numPr>
                <w:ilvl w:val="0"/>
                <w:numId w:val="31"/>
              </w:numPr>
              <w:spacing w:after="2" w:line="243"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Information about living individuals gathered through the use, analysis or harvesting of cell lines, tissue, or the products of labor and delivery. </w:t>
            </w:r>
          </w:p>
          <w:p w:rsidR="00B43BD1" w:rsidRPr="00043548" w:rsidRDefault="00B46A05" w:rsidP="00B46A05">
            <w:pPr>
              <w:pStyle w:val="ListParagraph"/>
              <w:numPr>
                <w:ilvl w:val="0"/>
                <w:numId w:val="31"/>
              </w:numPr>
              <w:spacing w:after="2" w:line="243" w:lineRule="auto"/>
              <w:rPr>
                <w:rFonts w:ascii="Calibri" w:eastAsia="Calibri" w:hAnsi="Calibri" w:cs="Calibri"/>
                <w:color w:val="000000"/>
                <w:sz w:val="20"/>
                <w:szCs w:val="20"/>
              </w:rPr>
            </w:pPr>
            <w:r w:rsidRPr="00043548">
              <w:rPr>
                <w:rFonts w:ascii="Calibri" w:eastAsia="Calibri" w:hAnsi="Calibri" w:cs="Calibri"/>
                <w:color w:val="000000"/>
                <w:sz w:val="20"/>
                <w:szCs w:val="20"/>
              </w:rPr>
              <w:t>Samples of material, such as urine, blood, tissue, cells, DNA, RNA, and protein</w:t>
            </w:r>
            <w:r w:rsidR="00E65220">
              <w:rPr>
                <w:rFonts w:ascii="Calibri" w:eastAsia="Calibri" w:hAnsi="Calibri" w:cs="Calibri"/>
                <w:color w:val="000000"/>
                <w:sz w:val="20"/>
                <w:szCs w:val="20"/>
              </w:rPr>
              <w:t xml:space="preserve"> from living individuals</w:t>
            </w:r>
            <w:r w:rsidRPr="00043548">
              <w:rPr>
                <w:rFonts w:ascii="Calibri" w:eastAsia="Calibri" w:hAnsi="Calibri" w:cs="Calibri"/>
                <w:color w:val="000000"/>
                <w:sz w:val="20"/>
                <w:szCs w:val="20"/>
              </w:rPr>
              <w:t>.</w:t>
            </w:r>
          </w:p>
          <w:p w:rsidR="00B46A05" w:rsidRPr="00043548" w:rsidRDefault="00B46A05" w:rsidP="00B46A05">
            <w:pPr>
              <w:spacing w:after="2" w:line="243" w:lineRule="auto"/>
              <w:rPr>
                <w:rFonts w:ascii="Calibri" w:eastAsia="Calibri" w:hAnsi="Calibri" w:cs="Calibri"/>
                <w:color w:val="000000"/>
                <w:sz w:val="20"/>
                <w:szCs w:val="20"/>
              </w:rPr>
            </w:pPr>
          </w:p>
          <w:p w:rsidR="00B46A05" w:rsidRDefault="00B46A05" w:rsidP="00B46A05">
            <w:pPr>
              <w:spacing w:after="2" w:line="243" w:lineRule="auto"/>
              <w:rPr>
                <w:rFonts w:ascii="Calibri" w:eastAsia="Calibri" w:hAnsi="Calibri" w:cs="Calibri"/>
                <w:color w:val="000000"/>
                <w:sz w:val="22"/>
                <w:szCs w:val="22"/>
              </w:rPr>
            </w:pPr>
            <w:r w:rsidRPr="00043548">
              <w:rPr>
                <w:rFonts w:ascii="Calibri" w:eastAsia="Calibri" w:hAnsi="Calibri" w:cs="Calibri"/>
                <w:b/>
                <w:color w:val="000000"/>
                <w:sz w:val="20"/>
                <w:szCs w:val="20"/>
              </w:rPr>
              <w:fldChar w:fldCharType="begin">
                <w:ffData>
                  <w:name w:val="Check1"/>
                  <w:enabled/>
                  <w:calcOnExit w:val="0"/>
                  <w:checkBox>
                    <w:sizeAuto/>
                    <w:default w:val="0"/>
                  </w:checkBox>
                </w:ffData>
              </w:fldChar>
            </w:r>
            <w:r w:rsidRPr="00043548">
              <w:rPr>
                <w:rFonts w:ascii="Calibri" w:eastAsia="Calibri" w:hAnsi="Calibri" w:cs="Calibri"/>
                <w:b/>
                <w:color w:val="000000"/>
                <w:sz w:val="20"/>
                <w:szCs w:val="20"/>
              </w:rPr>
              <w:instrText xml:space="preserve"> FORMCHECKBOX </w:instrText>
            </w:r>
            <w:r w:rsidR="00A73A46">
              <w:rPr>
                <w:rFonts w:ascii="Calibri" w:eastAsia="Calibri" w:hAnsi="Calibri" w:cs="Calibri"/>
                <w:b/>
                <w:color w:val="000000"/>
                <w:sz w:val="20"/>
                <w:szCs w:val="20"/>
              </w:rPr>
            </w:r>
            <w:r w:rsidR="00A73A46">
              <w:rPr>
                <w:rFonts w:ascii="Calibri" w:eastAsia="Calibri" w:hAnsi="Calibri" w:cs="Calibri"/>
                <w:b/>
                <w:color w:val="000000"/>
                <w:sz w:val="20"/>
                <w:szCs w:val="20"/>
              </w:rPr>
              <w:fldChar w:fldCharType="separate"/>
            </w:r>
            <w:r w:rsidRPr="00043548">
              <w:rPr>
                <w:rFonts w:ascii="Calibri" w:eastAsia="Calibri" w:hAnsi="Calibri" w:cs="Calibri"/>
                <w:color w:val="000000"/>
                <w:sz w:val="20"/>
                <w:szCs w:val="20"/>
              </w:rPr>
              <w:fldChar w:fldCharType="end"/>
            </w:r>
            <w:r w:rsidRPr="00043548">
              <w:rPr>
                <w:rFonts w:ascii="Calibri" w:eastAsia="Calibri" w:hAnsi="Calibri" w:cs="Calibri"/>
                <w:color w:val="000000"/>
                <w:sz w:val="20"/>
                <w:szCs w:val="20"/>
              </w:rPr>
              <w:t xml:space="preserve">  Yes     </w:t>
            </w:r>
            <w:r w:rsidRPr="00043548">
              <w:rPr>
                <w:rFonts w:ascii="Calibri" w:eastAsia="Calibri" w:hAnsi="Calibri" w:cs="Calibri"/>
                <w:b/>
                <w:color w:val="000000"/>
                <w:sz w:val="20"/>
                <w:szCs w:val="20"/>
              </w:rPr>
              <w:fldChar w:fldCharType="begin">
                <w:ffData>
                  <w:name w:val="Check1"/>
                  <w:enabled/>
                  <w:calcOnExit w:val="0"/>
                  <w:checkBox>
                    <w:sizeAuto/>
                    <w:default w:val="0"/>
                  </w:checkBox>
                </w:ffData>
              </w:fldChar>
            </w:r>
            <w:r w:rsidRPr="00043548">
              <w:rPr>
                <w:rFonts w:ascii="Calibri" w:eastAsia="Calibri" w:hAnsi="Calibri" w:cs="Calibri"/>
                <w:b/>
                <w:color w:val="000000"/>
                <w:sz w:val="20"/>
                <w:szCs w:val="20"/>
              </w:rPr>
              <w:instrText xml:space="preserve"> FORMCHECKBOX </w:instrText>
            </w:r>
            <w:r w:rsidR="00A73A46">
              <w:rPr>
                <w:rFonts w:ascii="Calibri" w:eastAsia="Calibri" w:hAnsi="Calibri" w:cs="Calibri"/>
                <w:b/>
                <w:color w:val="000000"/>
                <w:sz w:val="20"/>
                <w:szCs w:val="20"/>
              </w:rPr>
            </w:r>
            <w:r w:rsidR="00A73A46">
              <w:rPr>
                <w:rFonts w:ascii="Calibri" w:eastAsia="Calibri" w:hAnsi="Calibri" w:cs="Calibri"/>
                <w:b/>
                <w:color w:val="000000"/>
                <w:sz w:val="20"/>
                <w:szCs w:val="20"/>
              </w:rPr>
              <w:fldChar w:fldCharType="separate"/>
            </w:r>
            <w:r w:rsidRPr="00043548">
              <w:rPr>
                <w:rFonts w:ascii="Calibri" w:eastAsia="Calibri" w:hAnsi="Calibri" w:cs="Calibri"/>
                <w:color w:val="000000"/>
                <w:sz w:val="20"/>
                <w:szCs w:val="20"/>
              </w:rPr>
              <w:fldChar w:fldCharType="end"/>
            </w:r>
            <w:r w:rsidRPr="00043548">
              <w:rPr>
                <w:rFonts w:ascii="Calibri" w:eastAsia="Calibri" w:hAnsi="Calibri" w:cs="Calibri"/>
                <w:color w:val="000000"/>
                <w:sz w:val="20"/>
                <w:szCs w:val="20"/>
              </w:rPr>
              <w:t xml:space="preserve">  No</w:t>
            </w:r>
          </w:p>
        </w:tc>
      </w:tr>
    </w:tbl>
    <w:p w:rsidR="003C58D9" w:rsidRPr="00A44B9D" w:rsidRDefault="003C58D9" w:rsidP="003629FF">
      <w:pPr>
        <w:spacing w:after="2" w:line="243" w:lineRule="auto"/>
        <w:ind w:left="-5" w:hanging="10"/>
        <w:rPr>
          <w:rFonts w:ascii="Calibri" w:eastAsia="Calibri" w:hAnsi="Calibri" w:cs="Calibri"/>
          <w:color w:val="000000"/>
          <w:sz w:val="16"/>
          <w:szCs w:val="16"/>
        </w:rPr>
      </w:pPr>
    </w:p>
    <w:tbl>
      <w:tblPr>
        <w:tblStyle w:val="TableGrid"/>
        <w:tblW w:w="10080" w:type="dxa"/>
        <w:tblInd w:w="-725" w:type="dxa"/>
        <w:shd w:val="clear" w:color="auto" w:fill="FBE4D5" w:themeFill="accent2" w:themeFillTint="33"/>
        <w:tblLook w:val="04A0" w:firstRow="1" w:lastRow="0" w:firstColumn="1" w:lastColumn="0" w:noHBand="0" w:noVBand="1"/>
      </w:tblPr>
      <w:tblGrid>
        <w:gridCol w:w="10080"/>
      </w:tblGrid>
      <w:tr w:rsidR="00B46A05" w:rsidTr="00A62009">
        <w:tc>
          <w:tcPr>
            <w:tcW w:w="10080" w:type="dxa"/>
            <w:shd w:val="clear" w:color="auto" w:fill="FBE4D5" w:themeFill="accent2" w:themeFillTint="33"/>
          </w:tcPr>
          <w:p w:rsidR="00B46A05" w:rsidRPr="006E2FBB" w:rsidRDefault="00B46A05" w:rsidP="00B46A05">
            <w:pPr>
              <w:spacing w:line="259" w:lineRule="auto"/>
              <w:rPr>
                <w:rFonts w:ascii="Calibri" w:eastAsia="Calibri" w:hAnsi="Calibri" w:cs="Calibri"/>
                <w:b/>
                <w:color w:val="000000"/>
                <w:sz w:val="22"/>
                <w:szCs w:val="22"/>
              </w:rPr>
            </w:pPr>
            <w:r w:rsidRPr="006E2FBB">
              <w:rPr>
                <w:rFonts w:ascii="Calibri" w:eastAsia="Calibri" w:hAnsi="Calibri" w:cs="Calibri"/>
                <w:b/>
                <w:color w:val="000000"/>
                <w:sz w:val="22"/>
                <w:szCs w:val="22"/>
              </w:rPr>
              <w:t xml:space="preserve">Instructions:   </w:t>
            </w:r>
          </w:p>
          <w:p w:rsidR="00B46A05" w:rsidRPr="00E65220" w:rsidRDefault="00B46A05" w:rsidP="00ED6A41">
            <w:pPr>
              <w:pStyle w:val="ListParagraph"/>
              <w:numPr>
                <w:ilvl w:val="0"/>
                <w:numId w:val="32"/>
              </w:numPr>
              <w:spacing w:line="259" w:lineRule="auto"/>
              <w:rPr>
                <w:rFonts w:ascii="Calibri" w:eastAsia="Calibri" w:hAnsi="Calibri" w:cs="Calibri"/>
                <w:b/>
                <w:color w:val="000000"/>
                <w:sz w:val="22"/>
                <w:szCs w:val="22"/>
              </w:rPr>
            </w:pPr>
            <w:r w:rsidRPr="00E65220">
              <w:rPr>
                <w:rFonts w:ascii="Calibri" w:eastAsia="Calibri" w:hAnsi="Calibri" w:cs="Calibri"/>
                <w:b/>
                <w:color w:val="000000"/>
                <w:sz w:val="22"/>
                <w:szCs w:val="22"/>
              </w:rPr>
              <w:t xml:space="preserve">If you answered “No,” to question 3, </w:t>
            </w:r>
            <w:r w:rsidRPr="00E65220">
              <w:rPr>
                <w:rFonts w:ascii="Calibri" w:eastAsia="Calibri" w:hAnsi="Calibri" w:cs="Calibri"/>
                <w:b/>
                <w:color w:val="000000"/>
                <w:sz w:val="22"/>
                <w:szCs w:val="22"/>
                <w:u w:val="single"/>
              </w:rPr>
              <w:t>skip questions 4-5</w:t>
            </w:r>
            <w:r w:rsidR="003754F0" w:rsidRPr="00E65220">
              <w:rPr>
                <w:rFonts w:ascii="Calibri" w:eastAsia="Calibri" w:hAnsi="Calibri" w:cs="Calibri"/>
                <w:b/>
                <w:color w:val="000000"/>
                <w:sz w:val="22"/>
                <w:szCs w:val="22"/>
              </w:rPr>
              <w:t xml:space="preserve"> and s</w:t>
            </w:r>
            <w:r w:rsidRPr="00E65220">
              <w:rPr>
                <w:rFonts w:ascii="Calibri" w:eastAsia="Calibri" w:hAnsi="Calibri" w:cs="Calibri"/>
                <w:b/>
                <w:color w:val="000000"/>
                <w:sz w:val="22"/>
                <w:szCs w:val="22"/>
              </w:rPr>
              <w:t xml:space="preserve">ubmit this completed form and your protocol or project summary, and any other relevant supporting documents to </w:t>
            </w:r>
            <w:r w:rsidR="00F45193" w:rsidRPr="00E65220">
              <w:rPr>
                <w:rFonts w:ascii="Calibri" w:eastAsia="Calibri" w:hAnsi="Calibri" w:cs="Calibri"/>
                <w:b/>
                <w:color w:val="000000"/>
                <w:sz w:val="22"/>
                <w:szCs w:val="22"/>
              </w:rPr>
              <w:t xml:space="preserve">the Peoria IRB via </w:t>
            </w:r>
            <w:r w:rsidRPr="00E65220">
              <w:rPr>
                <w:rFonts w:ascii="Calibri" w:eastAsia="Calibri" w:hAnsi="Calibri" w:cs="Calibri"/>
                <w:b/>
                <w:color w:val="000000"/>
                <w:sz w:val="22"/>
                <w:szCs w:val="22"/>
              </w:rPr>
              <w:t xml:space="preserve">IRBNet for formal assessment. </w:t>
            </w:r>
            <w:r w:rsidR="00932227" w:rsidRPr="00E65220">
              <w:rPr>
                <w:rFonts w:ascii="Calibri" w:eastAsia="Calibri" w:hAnsi="Calibri" w:cs="Calibri"/>
                <w:b/>
                <w:color w:val="000000"/>
                <w:sz w:val="22"/>
                <w:szCs w:val="22"/>
              </w:rPr>
              <w:t xml:space="preserve"> If you answered “No” to question 3 and are obtaining information </w:t>
            </w:r>
            <w:r w:rsidR="00932227" w:rsidRPr="00E65220">
              <w:rPr>
                <w:rFonts w:ascii="Calibri" w:eastAsia="Calibri" w:hAnsi="Calibri" w:cs="Calibri"/>
                <w:b/>
                <w:color w:val="000000"/>
                <w:sz w:val="22"/>
                <w:szCs w:val="22"/>
              </w:rPr>
              <w:lastRenderedPageBreak/>
              <w:t>about deceased individuals, please contact the IRB office to request the HIPAA “Research on Decedents” Form.</w:t>
            </w:r>
          </w:p>
          <w:p w:rsidR="00B46A05" w:rsidRDefault="00B46A05" w:rsidP="00B46A05">
            <w:pPr>
              <w:pStyle w:val="ListParagraph"/>
              <w:numPr>
                <w:ilvl w:val="0"/>
                <w:numId w:val="32"/>
              </w:numPr>
              <w:spacing w:line="259" w:lineRule="auto"/>
              <w:rPr>
                <w:rFonts w:ascii="Calibri" w:eastAsia="Calibri" w:hAnsi="Calibri" w:cs="Calibri"/>
                <w:color w:val="000000"/>
                <w:sz w:val="22"/>
                <w:szCs w:val="22"/>
              </w:rPr>
            </w:pPr>
            <w:r w:rsidRPr="006E2FBB">
              <w:rPr>
                <w:rFonts w:ascii="Calibri" w:eastAsia="Calibri" w:hAnsi="Calibri" w:cs="Calibri"/>
                <w:b/>
                <w:color w:val="000000"/>
                <w:sz w:val="22"/>
                <w:szCs w:val="22"/>
              </w:rPr>
              <w:t xml:space="preserve">If you answered “Yes,” to question 3, </w:t>
            </w:r>
            <w:r w:rsidRPr="00E65220">
              <w:rPr>
                <w:rFonts w:ascii="Calibri" w:eastAsia="Calibri" w:hAnsi="Calibri" w:cs="Calibri"/>
                <w:b/>
                <w:color w:val="000000"/>
                <w:sz w:val="22"/>
                <w:szCs w:val="22"/>
                <w:u w:val="single"/>
              </w:rPr>
              <w:t>continue to questions 4-5</w:t>
            </w:r>
            <w:r w:rsidRPr="006E2FBB">
              <w:rPr>
                <w:rFonts w:ascii="Calibri" w:eastAsia="Calibri" w:hAnsi="Calibri" w:cs="Calibri"/>
                <w:b/>
                <w:color w:val="000000"/>
                <w:sz w:val="22"/>
                <w:szCs w:val="22"/>
              </w:rPr>
              <w:t>.</w:t>
            </w:r>
            <w:r w:rsidRPr="00B46A05">
              <w:rPr>
                <w:rFonts w:ascii="Calibri" w:eastAsia="Calibri" w:hAnsi="Calibri" w:cs="Calibri"/>
                <w:color w:val="000000"/>
                <w:sz w:val="22"/>
                <w:szCs w:val="22"/>
              </w:rPr>
              <w:t xml:space="preserve">  </w:t>
            </w:r>
          </w:p>
          <w:p w:rsidR="00E65220" w:rsidRPr="00B46A05" w:rsidRDefault="00E65220" w:rsidP="00E65220">
            <w:pPr>
              <w:pStyle w:val="ListParagraph"/>
              <w:spacing w:line="259" w:lineRule="auto"/>
              <w:rPr>
                <w:rFonts w:ascii="Calibri" w:eastAsia="Calibri" w:hAnsi="Calibri" w:cs="Calibri"/>
                <w:color w:val="000000"/>
                <w:sz w:val="22"/>
                <w:szCs w:val="22"/>
              </w:rPr>
            </w:pPr>
            <w:bookmarkStart w:id="0" w:name="_GoBack"/>
            <w:bookmarkEnd w:id="0"/>
          </w:p>
        </w:tc>
      </w:tr>
    </w:tbl>
    <w:p w:rsidR="003629FF" w:rsidRPr="00A44B9D" w:rsidRDefault="003629FF" w:rsidP="003629FF">
      <w:pPr>
        <w:spacing w:line="259" w:lineRule="auto"/>
        <w:ind w:left="720"/>
        <w:rPr>
          <w:rFonts w:ascii="Calibri" w:eastAsia="Calibri" w:hAnsi="Calibri" w:cs="Calibri"/>
          <w:color w:val="000000"/>
          <w:sz w:val="16"/>
          <w:szCs w:val="16"/>
        </w:rPr>
      </w:pPr>
      <w:r w:rsidRPr="003629FF">
        <w:rPr>
          <w:rFonts w:ascii="Calibri" w:eastAsia="Calibri" w:hAnsi="Calibri" w:cs="Calibri"/>
          <w:color w:val="000000"/>
          <w:sz w:val="22"/>
          <w:szCs w:val="22"/>
        </w:rPr>
        <w:lastRenderedPageBreak/>
        <w:t xml:space="preserve"> </w:t>
      </w:r>
    </w:p>
    <w:tbl>
      <w:tblPr>
        <w:tblStyle w:val="TableGrid"/>
        <w:tblW w:w="10080" w:type="dxa"/>
        <w:tblInd w:w="-725" w:type="dxa"/>
        <w:tblLook w:val="04A0" w:firstRow="1" w:lastRow="0" w:firstColumn="1" w:lastColumn="0" w:noHBand="0" w:noVBand="1"/>
      </w:tblPr>
      <w:tblGrid>
        <w:gridCol w:w="10080"/>
      </w:tblGrid>
      <w:tr w:rsidR="00A62009" w:rsidTr="00A62009">
        <w:tc>
          <w:tcPr>
            <w:tcW w:w="10080" w:type="dxa"/>
          </w:tcPr>
          <w:p w:rsidR="00A44B9D" w:rsidRDefault="00A44B9D" w:rsidP="00A62009">
            <w:pPr>
              <w:spacing w:line="259" w:lineRule="auto"/>
              <w:rPr>
                <w:rFonts w:ascii="Calibri" w:eastAsia="Calibri" w:hAnsi="Calibri" w:cs="Calibri"/>
                <w:color w:val="000000"/>
                <w:sz w:val="22"/>
                <w:szCs w:val="22"/>
              </w:rPr>
            </w:pPr>
          </w:p>
          <w:p w:rsidR="00A62009" w:rsidRPr="00A62009" w:rsidRDefault="00A62009" w:rsidP="00A62009">
            <w:pPr>
              <w:spacing w:line="259" w:lineRule="auto"/>
              <w:rPr>
                <w:rFonts w:ascii="Calibri" w:eastAsia="Calibri" w:hAnsi="Calibri" w:cs="Calibri"/>
                <w:color w:val="000000"/>
                <w:sz w:val="22"/>
                <w:szCs w:val="22"/>
              </w:rPr>
            </w:pPr>
            <w:r w:rsidRPr="003754F0">
              <w:rPr>
                <w:rFonts w:ascii="Calibri" w:eastAsia="Calibri" w:hAnsi="Calibri" w:cs="Calibri"/>
                <w:b/>
                <w:color w:val="000000"/>
                <w:sz w:val="22"/>
                <w:szCs w:val="22"/>
              </w:rPr>
              <w:t>4.</w:t>
            </w:r>
            <w:r w:rsidRPr="00A62009">
              <w:rPr>
                <w:rFonts w:ascii="Calibri" w:eastAsia="Calibri" w:hAnsi="Calibri" w:cs="Calibri"/>
                <w:color w:val="000000"/>
                <w:sz w:val="22"/>
                <w:szCs w:val="22"/>
              </w:rPr>
              <w:t xml:space="preserve">  </w:t>
            </w:r>
            <w:r w:rsidRPr="00A62009">
              <w:rPr>
                <w:rFonts w:ascii="Calibri" w:eastAsia="Calibri" w:hAnsi="Calibri" w:cs="Calibri"/>
                <w:b/>
                <w:color w:val="000000"/>
                <w:sz w:val="22"/>
                <w:szCs w:val="22"/>
              </w:rPr>
              <w:t>Does the research involve obtaining information or biospecimens through intervention or interaction with individuals and uses, studies, or analyzes the information and/or biospecimens?</w:t>
            </w:r>
            <w:r w:rsidRPr="00A62009">
              <w:rPr>
                <w:rFonts w:ascii="Calibri" w:eastAsia="Calibri" w:hAnsi="Calibri" w:cs="Calibri"/>
                <w:color w:val="000000"/>
                <w:sz w:val="22"/>
                <w:szCs w:val="22"/>
              </w:rPr>
              <w:t xml:space="preserve">        </w:t>
            </w:r>
          </w:p>
          <w:p w:rsidR="00A62009" w:rsidRPr="00A62009" w:rsidRDefault="00A62009" w:rsidP="00A62009">
            <w:pPr>
              <w:spacing w:line="259" w:lineRule="auto"/>
              <w:rPr>
                <w:rFonts w:ascii="Calibri" w:eastAsia="Calibri" w:hAnsi="Calibri" w:cs="Calibri"/>
                <w:color w:val="000000"/>
                <w:sz w:val="22"/>
                <w:szCs w:val="22"/>
              </w:rPr>
            </w:pPr>
            <w:r w:rsidRPr="00A62009">
              <w:rPr>
                <w:rFonts w:ascii="Calibri" w:eastAsia="Calibri" w:hAnsi="Calibri" w:cs="Calibri"/>
                <w:color w:val="000000"/>
                <w:sz w:val="22"/>
                <w:szCs w:val="22"/>
              </w:rPr>
              <w:t xml:space="preserve"> </w:t>
            </w:r>
          </w:p>
          <w:p w:rsidR="00A62009" w:rsidRPr="00043548" w:rsidRDefault="00A62009" w:rsidP="00A62009">
            <w:pPr>
              <w:spacing w:line="259"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Intervention includes: </w:t>
            </w:r>
          </w:p>
          <w:p w:rsidR="00A62009" w:rsidRPr="00043548" w:rsidRDefault="00A62009" w:rsidP="00A62009">
            <w:pPr>
              <w:pStyle w:val="ListParagraph"/>
              <w:numPr>
                <w:ilvl w:val="0"/>
                <w:numId w:val="33"/>
              </w:numPr>
              <w:spacing w:line="259"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Both physical procedures by which information or biospecimens are gathered (e.g., venipuncture) and manipulations of the subject or the subject’s environment that are performed for research purposes.  </w:t>
            </w:r>
          </w:p>
          <w:p w:rsidR="00A62009" w:rsidRPr="00043548" w:rsidRDefault="00A62009" w:rsidP="00A62009">
            <w:pPr>
              <w:pStyle w:val="ListParagraph"/>
              <w:numPr>
                <w:ilvl w:val="0"/>
                <w:numId w:val="33"/>
              </w:numPr>
              <w:spacing w:line="259"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e.g., drawing blood from subjects, timing subjects running laps, recording brain activity during sleep, etc. </w:t>
            </w:r>
          </w:p>
          <w:p w:rsidR="00A62009" w:rsidRPr="00043548" w:rsidRDefault="00A62009" w:rsidP="00F45193">
            <w:pPr>
              <w:spacing w:line="259"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Interactions involve: </w:t>
            </w:r>
          </w:p>
          <w:p w:rsidR="00A62009" w:rsidRPr="00043548" w:rsidRDefault="00A62009" w:rsidP="00A62009">
            <w:pPr>
              <w:pStyle w:val="ListParagraph"/>
              <w:numPr>
                <w:ilvl w:val="0"/>
                <w:numId w:val="33"/>
              </w:numPr>
              <w:spacing w:line="259"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Communication or interpersonal contact between the investigator and the subjects, and can be in-person, through email or social media, or by completing a survey or interview or focus group.  </w:t>
            </w:r>
          </w:p>
          <w:p w:rsidR="00A62009" w:rsidRPr="00043548" w:rsidRDefault="00A62009" w:rsidP="00A62009">
            <w:pPr>
              <w:pStyle w:val="ListParagraph"/>
              <w:numPr>
                <w:ilvl w:val="0"/>
                <w:numId w:val="33"/>
              </w:numPr>
              <w:spacing w:line="259" w:lineRule="auto"/>
              <w:rPr>
                <w:rFonts w:ascii="Calibri" w:eastAsia="Calibri" w:hAnsi="Calibri" w:cs="Calibri"/>
                <w:color w:val="000000"/>
                <w:sz w:val="20"/>
                <w:szCs w:val="20"/>
              </w:rPr>
            </w:pPr>
            <w:r w:rsidRPr="00043548">
              <w:rPr>
                <w:rFonts w:ascii="Calibri" w:eastAsia="Calibri" w:hAnsi="Calibri" w:cs="Calibri"/>
                <w:color w:val="000000"/>
                <w:sz w:val="20"/>
                <w:szCs w:val="20"/>
              </w:rPr>
              <w:t>e.g., a street interview, an online survey recording posts on a blog or listserv, a mailed questionnaire, etc.</w:t>
            </w:r>
          </w:p>
          <w:p w:rsidR="00A62009" w:rsidRPr="00043548" w:rsidRDefault="00A62009" w:rsidP="00A62009">
            <w:pPr>
              <w:spacing w:line="259" w:lineRule="auto"/>
              <w:rPr>
                <w:rFonts w:ascii="Calibri" w:eastAsia="Calibri" w:hAnsi="Calibri" w:cs="Calibri"/>
                <w:color w:val="000000"/>
                <w:sz w:val="20"/>
                <w:szCs w:val="20"/>
              </w:rPr>
            </w:pPr>
          </w:p>
          <w:p w:rsidR="00A62009" w:rsidRPr="00A62009" w:rsidRDefault="00A62009" w:rsidP="00A62009">
            <w:pPr>
              <w:spacing w:line="259" w:lineRule="auto"/>
              <w:rPr>
                <w:rFonts w:ascii="Calibri" w:eastAsia="Calibri" w:hAnsi="Calibri" w:cs="Calibri"/>
                <w:color w:val="000000"/>
                <w:sz w:val="22"/>
                <w:szCs w:val="22"/>
              </w:rPr>
            </w:pPr>
            <w:r w:rsidRPr="00043548">
              <w:rPr>
                <w:rFonts w:ascii="Calibri" w:eastAsia="Calibri" w:hAnsi="Calibri" w:cs="Calibri"/>
                <w:b/>
                <w:color w:val="000000"/>
                <w:sz w:val="20"/>
                <w:szCs w:val="20"/>
              </w:rPr>
              <w:fldChar w:fldCharType="begin">
                <w:ffData>
                  <w:name w:val="Check1"/>
                  <w:enabled/>
                  <w:calcOnExit w:val="0"/>
                  <w:checkBox>
                    <w:sizeAuto/>
                    <w:default w:val="0"/>
                  </w:checkBox>
                </w:ffData>
              </w:fldChar>
            </w:r>
            <w:r w:rsidRPr="00043548">
              <w:rPr>
                <w:rFonts w:ascii="Calibri" w:eastAsia="Calibri" w:hAnsi="Calibri" w:cs="Calibri"/>
                <w:b/>
                <w:color w:val="000000"/>
                <w:sz w:val="20"/>
                <w:szCs w:val="20"/>
              </w:rPr>
              <w:instrText xml:space="preserve"> FORMCHECKBOX </w:instrText>
            </w:r>
            <w:r w:rsidR="00A73A46">
              <w:rPr>
                <w:rFonts w:ascii="Calibri" w:eastAsia="Calibri" w:hAnsi="Calibri" w:cs="Calibri"/>
                <w:b/>
                <w:color w:val="000000"/>
                <w:sz w:val="20"/>
                <w:szCs w:val="20"/>
              </w:rPr>
            </w:r>
            <w:r w:rsidR="00A73A46">
              <w:rPr>
                <w:rFonts w:ascii="Calibri" w:eastAsia="Calibri" w:hAnsi="Calibri" w:cs="Calibri"/>
                <w:b/>
                <w:color w:val="000000"/>
                <w:sz w:val="20"/>
                <w:szCs w:val="20"/>
              </w:rPr>
              <w:fldChar w:fldCharType="separate"/>
            </w:r>
            <w:r w:rsidRPr="00043548">
              <w:rPr>
                <w:rFonts w:ascii="Calibri" w:eastAsia="Calibri" w:hAnsi="Calibri" w:cs="Calibri"/>
                <w:color w:val="000000"/>
                <w:sz w:val="20"/>
                <w:szCs w:val="20"/>
              </w:rPr>
              <w:fldChar w:fldCharType="end"/>
            </w:r>
            <w:r w:rsidRPr="00043548">
              <w:rPr>
                <w:rFonts w:ascii="Calibri" w:eastAsia="Calibri" w:hAnsi="Calibri" w:cs="Calibri"/>
                <w:color w:val="000000"/>
                <w:sz w:val="20"/>
                <w:szCs w:val="20"/>
              </w:rPr>
              <w:t xml:space="preserve">  Yes     </w:t>
            </w:r>
            <w:r w:rsidRPr="00043548">
              <w:rPr>
                <w:rFonts w:ascii="Calibri" w:eastAsia="Calibri" w:hAnsi="Calibri" w:cs="Calibri"/>
                <w:b/>
                <w:color w:val="000000"/>
                <w:sz w:val="20"/>
                <w:szCs w:val="20"/>
              </w:rPr>
              <w:fldChar w:fldCharType="begin">
                <w:ffData>
                  <w:name w:val="Check1"/>
                  <w:enabled/>
                  <w:calcOnExit w:val="0"/>
                  <w:checkBox>
                    <w:sizeAuto/>
                    <w:default w:val="0"/>
                  </w:checkBox>
                </w:ffData>
              </w:fldChar>
            </w:r>
            <w:r w:rsidRPr="00043548">
              <w:rPr>
                <w:rFonts w:ascii="Calibri" w:eastAsia="Calibri" w:hAnsi="Calibri" w:cs="Calibri"/>
                <w:b/>
                <w:color w:val="000000"/>
                <w:sz w:val="20"/>
                <w:szCs w:val="20"/>
              </w:rPr>
              <w:instrText xml:space="preserve"> FORMCHECKBOX </w:instrText>
            </w:r>
            <w:r w:rsidR="00A73A46">
              <w:rPr>
                <w:rFonts w:ascii="Calibri" w:eastAsia="Calibri" w:hAnsi="Calibri" w:cs="Calibri"/>
                <w:b/>
                <w:color w:val="000000"/>
                <w:sz w:val="20"/>
                <w:szCs w:val="20"/>
              </w:rPr>
            </w:r>
            <w:r w:rsidR="00A73A46">
              <w:rPr>
                <w:rFonts w:ascii="Calibri" w:eastAsia="Calibri" w:hAnsi="Calibri" w:cs="Calibri"/>
                <w:b/>
                <w:color w:val="000000"/>
                <w:sz w:val="20"/>
                <w:szCs w:val="20"/>
              </w:rPr>
              <w:fldChar w:fldCharType="separate"/>
            </w:r>
            <w:r w:rsidRPr="00043548">
              <w:rPr>
                <w:rFonts w:ascii="Calibri" w:eastAsia="Calibri" w:hAnsi="Calibri" w:cs="Calibri"/>
                <w:color w:val="000000"/>
                <w:sz w:val="20"/>
                <w:szCs w:val="20"/>
              </w:rPr>
              <w:fldChar w:fldCharType="end"/>
            </w:r>
            <w:r w:rsidRPr="00043548">
              <w:rPr>
                <w:rFonts w:ascii="Calibri" w:eastAsia="Calibri" w:hAnsi="Calibri" w:cs="Calibri"/>
                <w:color w:val="000000"/>
                <w:sz w:val="20"/>
                <w:szCs w:val="20"/>
              </w:rPr>
              <w:t xml:space="preserve">  No</w:t>
            </w:r>
          </w:p>
        </w:tc>
      </w:tr>
      <w:tr w:rsidR="00A62009" w:rsidTr="00A62009">
        <w:tc>
          <w:tcPr>
            <w:tcW w:w="10080" w:type="dxa"/>
          </w:tcPr>
          <w:p w:rsidR="00A62009" w:rsidRDefault="00A62009" w:rsidP="00A62009">
            <w:pPr>
              <w:spacing w:line="259" w:lineRule="auto"/>
              <w:rPr>
                <w:rFonts w:ascii="Calibri" w:eastAsia="Calibri" w:hAnsi="Calibri" w:cs="Calibri"/>
                <w:color w:val="000000"/>
                <w:sz w:val="22"/>
                <w:szCs w:val="22"/>
              </w:rPr>
            </w:pPr>
          </w:p>
          <w:p w:rsidR="00A62009" w:rsidRPr="00A62009" w:rsidRDefault="00A62009" w:rsidP="00A62009">
            <w:pPr>
              <w:spacing w:line="259" w:lineRule="auto"/>
              <w:rPr>
                <w:rFonts w:ascii="Calibri" w:eastAsia="Calibri" w:hAnsi="Calibri" w:cs="Calibri"/>
                <w:color w:val="000000"/>
                <w:sz w:val="22"/>
                <w:szCs w:val="22"/>
              </w:rPr>
            </w:pPr>
            <w:r w:rsidRPr="003754F0">
              <w:rPr>
                <w:rFonts w:ascii="Calibri" w:eastAsia="Calibri" w:hAnsi="Calibri" w:cs="Calibri"/>
                <w:b/>
                <w:color w:val="000000"/>
                <w:sz w:val="22"/>
                <w:szCs w:val="22"/>
              </w:rPr>
              <w:t>5.</w:t>
            </w:r>
            <w:r w:rsidRPr="00A62009">
              <w:rPr>
                <w:rFonts w:ascii="Calibri" w:eastAsia="Calibri" w:hAnsi="Calibri" w:cs="Calibri"/>
                <w:color w:val="000000"/>
                <w:sz w:val="22"/>
                <w:szCs w:val="22"/>
              </w:rPr>
              <w:t xml:space="preserve">  </w:t>
            </w:r>
            <w:r w:rsidRPr="00A62009">
              <w:rPr>
                <w:rFonts w:ascii="Calibri" w:eastAsia="Calibri" w:hAnsi="Calibri" w:cs="Calibri"/>
                <w:b/>
                <w:color w:val="000000"/>
                <w:sz w:val="22"/>
                <w:szCs w:val="22"/>
              </w:rPr>
              <w:t>Will you obtain, use, study, analyze, or generate identifiable private information or identifiable biospecimens from individuals?</w:t>
            </w:r>
            <w:r w:rsidRPr="00A62009">
              <w:rPr>
                <w:rFonts w:ascii="Calibri" w:eastAsia="Calibri" w:hAnsi="Calibri" w:cs="Calibri"/>
                <w:color w:val="000000"/>
                <w:sz w:val="22"/>
                <w:szCs w:val="22"/>
              </w:rPr>
              <w:t xml:space="preserve">        </w:t>
            </w:r>
          </w:p>
          <w:p w:rsidR="00A62009" w:rsidRPr="00A62009" w:rsidRDefault="00A62009" w:rsidP="00A62009">
            <w:pPr>
              <w:spacing w:line="259" w:lineRule="auto"/>
              <w:rPr>
                <w:rFonts w:ascii="Calibri" w:eastAsia="Calibri" w:hAnsi="Calibri" w:cs="Calibri"/>
                <w:color w:val="000000"/>
                <w:sz w:val="22"/>
                <w:szCs w:val="22"/>
              </w:rPr>
            </w:pPr>
            <w:r w:rsidRPr="00A62009">
              <w:rPr>
                <w:rFonts w:ascii="Calibri" w:eastAsia="Calibri" w:hAnsi="Calibri" w:cs="Calibri"/>
                <w:color w:val="000000"/>
                <w:sz w:val="22"/>
                <w:szCs w:val="22"/>
              </w:rPr>
              <w:t xml:space="preserve"> </w:t>
            </w:r>
          </w:p>
          <w:p w:rsidR="00A62009" w:rsidRPr="00043548" w:rsidRDefault="00A62009" w:rsidP="00A62009">
            <w:pPr>
              <w:spacing w:line="259"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Private information includes: </w:t>
            </w:r>
          </w:p>
          <w:p w:rsidR="00A62009" w:rsidRPr="00043548" w:rsidRDefault="00A62009" w:rsidP="00A62009">
            <w:pPr>
              <w:pStyle w:val="ListParagraph"/>
              <w:numPr>
                <w:ilvl w:val="0"/>
                <w:numId w:val="34"/>
              </w:numPr>
              <w:spacing w:line="259"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Information about behavior that occurs in a context in which an individual can reasonable expect that no observation or recording is taking place. </w:t>
            </w:r>
          </w:p>
          <w:p w:rsidR="00A62009" w:rsidRPr="00043548" w:rsidRDefault="00A62009" w:rsidP="00A62009">
            <w:pPr>
              <w:pStyle w:val="ListParagraph"/>
              <w:numPr>
                <w:ilvl w:val="0"/>
                <w:numId w:val="34"/>
              </w:numPr>
              <w:spacing w:line="259"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Information which has been provided for specific purposes by an individual and which the individual can reasonable expect will not be made public (e.g., a medical record, emails, certain listserv communications, class papers and exams, etc.) </w:t>
            </w:r>
          </w:p>
          <w:p w:rsidR="00A62009" w:rsidRPr="00043548" w:rsidRDefault="00A62009" w:rsidP="00A62009">
            <w:pPr>
              <w:pStyle w:val="ListParagraph"/>
              <w:numPr>
                <w:ilvl w:val="0"/>
                <w:numId w:val="34"/>
              </w:numPr>
              <w:spacing w:line="259"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Identifiable private information is private information for which the identity of the subject is or may readily be ascertained by the investigator or associated with the information. </w:t>
            </w:r>
          </w:p>
          <w:p w:rsidR="00A62009" w:rsidRPr="00043548" w:rsidRDefault="00A62009" w:rsidP="00A62009">
            <w:pPr>
              <w:spacing w:line="259"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 </w:t>
            </w:r>
          </w:p>
          <w:p w:rsidR="00A62009" w:rsidRPr="00043548" w:rsidRDefault="00A62009" w:rsidP="00A62009">
            <w:pPr>
              <w:spacing w:line="259"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Biospecimens include: </w:t>
            </w:r>
          </w:p>
          <w:p w:rsidR="00A62009" w:rsidRPr="00043548" w:rsidRDefault="00A62009" w:rsidP="00A62009">
            <w:pPr>
              <w:pStyle w:val="ListParagraph"/>
              <w:numPr>
                <w:ilvl w:val="0"/>
                <w:numId w:val="35"/>
              </w:numPr>
              <w:spacing w:line="259" w:lineRule="auto"/>
              <w:rPr>
                <w:rFonts w:ascii="Calibri" w:eastAsia="Calibri" w:hAnsi="Calibri" w:cs="Calibri"/>
                <w:color w:val="000000"/>
                <w:sz w:val="20"/>
                <w:szCs w:val="20"/>
              </w:rPr>
            </w:pPr>
            <w:r w:rsidRPr="00043548">
              <w:rPr>
                <w:rFonts w:ascii="Calibri" w:eastAsia="Calibri" w:hAnsi="Calibri" w:cs="Calibri"/>
                <w:color w:val="000000"/>
                <w:sz w:val="20"/>
                <w:szCs w:val="20"/>
              </w:rPr>
              <w:t xml:space="preserve">Samples or specimens of material, such as urine, blood, tissue, cells, DNA, RNA, and protein. </w:t>
            </w:r>
          </w:p>
          <w:p w:rsidR="00A62009" w:rsidRPr="00043548" w:rsidRDefault="00A62009" w:rsidP="00A030B3">
            <w:pPr>
              <w:pStyle w:val="ListParagraph"/>
              <w:numPr>
                <w:ilvl w:val="0"/>
                <w:numId w:val="35"/>
              </w:numPr>
              <w:spacing w:line="259" w:lineRule="auto"/>
              <w:rPr>
                <w:rFonts w:ascii="Calibri" w:eastAsia="Calibri" w:hAnsi="Calibri" w:cs="Calibri"/>
                <w:color w:val="000000"/>
                <w:sz w:val="20"/>
                <w:szCs w:val="20"/>
              </w:rPr>
            </w:pPr>
            <w:r w:rsidRPr="00043548">
              <w:rPr>
                <w:rFonts w:ascii="Calibri" w:eastAsia="Calibri" w:hAnsi="Calibri" w:cs="Calibri"/>
                <w:color w:val="000000"/>
                <w:sz w:val="20"/>
                <w:szCs w:val="20"/>
              </w:rPr>
              <w:t>Identifiable biospecimen is a biospecimen for which the identity of the subject is or may be readily ascertained by the investigator or associated with the biospecimen.</w:t>
            </w:r>
          </w:p>
          <w:p w:rsidR="00A62009" w:rsidRPr="00043548" w:rsidRDefault="00A62009" w:rsidP="00A62009">
            <w:pPr>
              <w:spacing w:line="259" w:lineRule="auto"/>
              <w:rPr>
                <w:rFonts w:ascii="Calibri" w:eastAsia="Calibri" w:hAnsi="Calibri" w:cs="Calibri"/>
                <w:color w:val="000000"/>
                <w:sz w:val="20"/>
                <w:szCs w:val="20"/>
              </w:rPr>
            </w:pPr>
          </w:p>
          <w:p w:rsidR="00A62009" w:rsidRPr="00A62009" w:rsidRDefault="00A62009" w:rsidP="00A62009">
            <w:pPr>
              <w:spacing w:line="259" w:lineRule="auto"/>
              <w:rPr>
                <w:rFonts w:ascii="Calibri" w:eastAsia="Calibri" w:hAnsi="Calibri" w:cs="Calibri"/>
                <w:color w:val="000000"/>
                <w:sz w:val="22"/>
                <w:szCs w:val="22"/>
              </w:rPr>
            </w:pPr>
            <w:r w:rsidRPr="00043548">
              <w:rPr>
                <w:rFonts w:ascii="Calibri" w:eastAsia="Calibri" w:hAnsi="Calibri" w:cs="Calibri"/>
                <w:b/>
                <w:color w:val="000000"/>
                <w:sz w:val="20"/>
                <w:szCs w:val="20"/>
              </w:rPr>
              <w:fldChar w:fldCharType="begin">
                <w:ffData>
                  <w:name w:val="Check1"/>
                  <w:enabled/>
                  <w:calcOnExit w:val="0"/>
                  <w:checkBox>
                    <w:sizeAuto/>
                    <w:default w:val="0"/>
                  </w:checkBox>
                </w:ffData>
              </w:fldChar>
            </w:r>
            <w:r w:rsidRPr="00043548">
              <w:rPr>
                <w:rFonts w:ascii="Calibri" w:eastAsia="Calibri" w:hAnsi="Calibri" w:cs="Calibri"/>
                <w:b/>
                <w:color w:val="000000"/>
                <w:sz w:val="20"/>
                <w:szCs w:val="20"/>
              </w:rPr>
              <w:instrText xml:space="preserve"> FORMCHECKBOX </w:instrText>
            </w:r>
            <w:r w:rsidR="00A73A46">
              <w:rPr>
                <w:rFonts w:ascii="Calibri" w:eastAsia="Calibri" w:hAnsi="Calibri" w:cs="Calibri"/>
                <w:b/>
                <w:color w:val="000000"/>
                <w:sz w:val="20"/>
                <w:szCs w:val="20"/>
              </w:rPr>
            </w:r>
            <w:r w:rsidR="00A73A46">
              <w:rPr>
                <w:rFonts w:ascii="Calibri" w:eastAsia="Calibri" w:hAnsi="Calibri" w:cs="Calibri"/>
                <w:b/>
                <w:color w:val="000000"/>
                <w:sz w:val="20"/>
                <w:szCs w:val="20"/>
              </w:rPr>
              <w:fldChar w:fldCharType="separate"/>
            </w:r>
            <w:r w:rsidRPr="00043548">
              <w:rPr>
                <w:rFonts w:ascii="Calibri" w:eastAsia="Calibri" w:hAnsi="Calibri" w:cs="Calibri"/>
                <w:color w:val="000000"/>
                <w:sz w:val="20"/>
                <w:szCs w:val="20"/>
              </w:rPr>
              <w:fldChar w:fldCharType="end"/>
            </w:r>
            <w:r w:rsidRPr="00043548">
              <w:rPr>
                <w:rFonts w:ascii="Calibri" w:eastAsia="Calibri" w:hAnsi="Calibri" w:cs="Calibri"/>
                <w:color w:val="000000"/>
                <w:sz w:val="20"/>
                <w:szCs w:val="20"/>
              </w:rPr>
              <w:t xml:space="preserve">  Yes     </w:t>
            </w:r>
            <w:r w:rsidRPr="00043548">
              <w:rPr>
                <w:rFonts w:ascii="Calibri" w:eastAsia="Calibri" w:hAnsi="Calibri" w:cs="Calibri"/>
                <w:b/>
                <w:color w:val="000000"/>
                <w:sz w:val="20"/>
                <w:szCs w:val="20"/>
              </w:rPr>
              <w:fldChar w:fldCharType="begin">
                <w:ffData>
                  <w:name w:val="Check1"/>
                  <w:enabled/>
                  <w:calcOnExit w:val="0"/>
                  <w:checkBox>
                    <w:sizeAuto/>
                    <w:default w:val="0"/>
                  </w:checkBox>
                </w:ffData>
              </w:fldChar>
            </w:r>
            <w:r w:rsidRPr="00043548">
              <w:rPr>
                <w:rFonts w:ascii="Calibri" w:eastAsia="Calibri" w:hAnsi="Calibri" w:cs="Calibri"/>
                <w:b/>
                <w:color w:val="000000"/>
                <w:sz w:val="20"/>
                <w:szCs w:val="20"/>
              </w:rPr>
              <w:instrText xml:space="preserve"> FORMCHECKBOX </w:instrText>
            </w:r>
            <w:r w:rsidR="00A73A46">
              <w:rPr>
                <w:rFonts w:ascii="Calibri" w:eastAsia="Calibri" w:hAnsi="Calibri" w:cs="Calibri"/>
                <w:b/>
                <w:color w:val="000000"/>
                <w:sz w:val="20"/>
                <w:szCs w:val="20"/>
              </w:rPr>
            </w:r>
            <w:r w:rsidR="00A73A46">
              <w:rPr>
                <w:rFonts w:ascii="Calibri" w:eastAsia="Calibri" w:hAnsi="Calibri" w:cs="Calibri"/>
                <w:b/>
                <w:color w:val="000000"/>
                <w:sz w:val="20"/>
                <w:szCs w:val="20"/>
              </w:rPr>
              <w:fldChar w:fldCharType="separate"/>
            </w:r>
            <w:r w:rsidRPr="00043548">
              <w:rPr>
                <w:rFonts w:ascii="Calibri" w:eastAsia="Calibri" w:hAnsi="Calibri" w:cs="Calibri"/>
                <w:color w:val="000000"/>
                <w:sz w:val="20"/>
                <w:szCs w:val="20"/>
              </w:rPr>
              <w:fldChar w:fldCharType="end"/>
            </w:r>
            <w:r w:rsidRPr="00043548">
              <w:rPr>
                <w:rFonts w:ascii="Calibri" w:eastAsia="Calibri" w:hAnsi="Calibri" w:cs="Calibri"/>
                <w:color w:val="000000"/>
                <w:sz w:val="20"/>
                <w:szCs w:val="20"/>
              </w:rPr>
              <w:t xml:space="preserve">  No</w:t>
            </w:r>
          </w:p>
        </w:tc>
      </w:tr>
    </w:tbl>
    <w:p w:rsidR="003629FF" w:rsidRPr="00A44B9D" w:rsidRDefault="003629FF" w:rsidP="003629FF">
      <w:pPr>
        <w:spacing w:line="259" w:lineRule="auto"/>
        <w:ind w:left="720"/>
        <w:rPr>
          <w:rFonts w:ascii="Calibri" w:eastAsia="Calibri" w:hAnsi="Calibri" w:cs="Calibri"/>
          <w:color w:val="000000"/>
          <w:sz w:val="16"/>
          <w:szCs w:val="16"/>
        </w:rPr>
      </w:pPr>
    </w:p>
    <w:tbl>
      <w:tblPr>
        <w:tblStyle w:val="TableGrid"/>
        <w:tblW w:w="10080" w:type="dxa"/>
        <w:tblInd w:w="-725" w:type="dxa"/>
        <w:shd w:val="clear" w:color="auto" w:fill="FBE4D5" w:themeFill="accent2" w:themeFillTint="33"/>
        <w:tblLook w:val="04A0" w:firstRow="1" w:lastRow="0" w:firstColumn="1" w:lastColumn="0" w:noHBand="0" w:noVBand="1"/>
      </w:tblPr>
      <w:tblGrid>
        <w:gridCol w:w="10080"/>
      </w:tblGrid>
      <w:tr w:rsidR="00A62009" w:rsidTr="00A62009">
        <w:tc>
          <w:tcPr>
            <w:tcW w:w="10080" w:type="dxa"/>
            <w:shd w:val="clear" w:color="auto" w:fill="FBE4D5" w:themeFill="accent2" w:themeFillTint="33"/>
          </w:tcPr>
          <w:p w:rsidR="00A62009" w:rsidRPr="00A62009" w:rsidRDefault="00A62009" w:rsidP="00A62009">
            <w:pPr>
              <w:spacing w:line="259" w:lineRule="auto"/>
              <w:rPr>
                <w:rFonts w:ascii="Calibri" w:eastAsia="Calibri" w:hAnsi="Calibri" w:cs="Calibri"/>
                <w:color w:val="000000"/>
                <w:sz w:val="22"/>
                <w:szCs w:val="22"/>
              </w:rPr>
            </w:pPr>
            <w:r w:rsidRPr="00A62009">
              <w:rPr>
                <w:rFonts w:ascii="Calibri" w:eastAsia="Calibri" w:hAnsi="Calibri" w:cs="Calibri"/>
                <w:color w:val="000000"/>
                <w:sz w:val="22"/>
                <w:szCs w:val="22"/>
              </w:rPr>
              <w:t xml:space="preserve">Instructions:   </w:t>
            </w:r>
          </w:p>
          <w:p w:rsidR="00A62009" w:rsidRDefault="00A62009" w:rsidP="00A62009">
            <w:pPr>
              <w:pStyle w:val="ListParagraph"/>
              <w:numPr>
                <w:ilvl w:val="0"/>
                <w:numId w:val="36"/>
              </w:numPr>
              <w:spacing w:line="259" w:lineRule="auto"/>
              <w:rPr>
                <w:rFonts w:ascii="Calibri" w:eastAsia="Calibri" w:hAnsi="Calibri" w:cs="Calibri"/>
                <w:color w:val="000000"/>
                <w:sz w:val="22"/>
                <w:szCs w:val="22"/>
              </w:rPr>
            </w:pPr>
            <w:r w:rsidRPr="00A62009">
              <w:rPr>
                <w:rFonts w:ascii="Calibri" w:eastAsia="Calibri" w:hAnsi="Calibri" w:cs="Calibri"/>
                <w:color w:val="000000"/>
                <w:sz w:val="22"/>
                <w:szCs w:val="22"/>
              </w:rPr>
              <w:t xml:space="preserve">If you answered “No,” to questions 4 and 5, your answers indicate that your project is not human subjects research. </w:t>
            </w:r>
            <w:r w:rsidR="007C36FE">
              <w:rPr>
                <w:rFonts w:ascii="Calibri" w:eastAsia="Calibri" w:hAnsi="Calibri" w:cs="Calibri"/>
                <w:color w:val="000000"/>
                <w:sz w:val="22"/>
                <w:szCs w:val="22"/>
              </w:rPr>
              <w:t xml:space="preserve"> Please </w:t>
            </w:r>
            <w:r w:rsidRPr="00A62009">
              <w:rPr>
                <w:rFonts w:ascii="Calibri" w:eastAsia="Calibri" w:hAnsi="Calibri" w:cs="Calibri"/>
                <w:color w:val="000000"/>
                <w:sz w:val="22"/>
                <w:szCs w:val="22"/>
              </w:rPr>
              <w:t xml:space="preserve">submit this completed </w:t>
            </w:r>
            <w:r w:rsidR="007C36FE">
              <w:rPr>
                <w:rFonts w:ascii="Calibri" w:eastAsia="Calibri" w:hAnsi="Calibri" w:cs="Calibri"/>
                <w:color w:val="000000"/>
                <w:sz w:val="22"/>
                <w:szCs w:val="22"/>
              </w:rPr>
              <w:t xml:space="preserve">form </w:t>
            </w:r>
            <w:r w:rsidRPr="00A62009">
              <w:rPr>
                <w:rFonts w:ascii="Calibri" w:eastAsia="Calibri" w:hAnsi="Calibri" w:cs="Calibri"/>
                <w:color w:val="000000"/>
                <w:sz w:val="22"/>
                <w:szCs w:val="22"/>
              </w:rPr>
              <w:t>and all relevant supporting documents to</w:t>
            </w:r>
            <w:r w:rsidR="007C36FE">
              <w:rPr>
                <w:rFonts w:ascii="Calibri" w:eastAsia="Calibri" w:hAnsi="Calibri" w:cs="Calibri"/>
                <w:color w:val="000000"/>
                <w:sz w:val="22"/>
                <w:szCs w:val="22"/>
              </w:rPr>
              <w:t xml:space="preserve"> the Peoria IRB via IRBNet</w:t>
            </w:r>
            <w:r w:rsidRPr="00A62009">
              <w:rPr>
                <w:rFonts w:ascii="Calibri" w:eastAsia="Calibri" w:hAnsi="Calibri" w:cs="Calibri"/>
                <w:color w:val="000000"/>
                <w:sz w:val="22"/>
                <w:szCs w:val="22"/>
              </w:rPr>
              <w:t xml:space="preserve"> for formal assessment.  </w:t>
            </w:r>
          </w:p>
          <w:p w:rsidR="00932227" w:rsidRPr="00043548" w:rsidRDefault="00932227" w:rsidP="006E2FBB">
            <w:pPr>
              <w:pStyle w:val="ListParagraph"/>
              <w:numPr>
                <w:ilvl w:val="0"/>
                <w:numId w:val="36"/>
              </w:numPr>
              <w:spacing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If you answered “No” to questions 4 and 5, but </w:t>
            </w:r>
            <w:r w:rsidR="00043548">
              <w:rPr>
                <w:rFonts w:ascii="Calibri" w:eastAsia="Calibri" w:hAnsi="Calibri" w:cs="Calibri"/>
                <w:color w:val="000000"/>
                <w:sz w:val="22"/>
                <w:szCs w:val="22"/>
              </w:rPr>
              <w:t xml:space="preserve">you </w:t>
            </w:r>
            <w:r>
              <w:rPr>
                <w:rFonts w:ascii="Calibri" w:eastAsia="Calibri" w:hAnsi="Calibri" w:cs="Calibri"/>
                <w:color w:val="000000"/>
                <w:sz w:val="22"/>
                <w:szCs w:val="22"/>
              </w:rPr>
              <w:t>will need to review the electronic medical record (EMR) to identify potential subjects</w:t>
            </w:r>
            <w:r w:rsidR="00043548">
              <w:rPr>
                <w:rFonts w:ascii="Calibri" w:eastAsia="Calibri" w:hAnsi="Calibri" w:cs="Calibri"/>
                <w:color w:val="000000"/>
                <w:sz w:val="22"/>
                <w:szCs w:val="22"/>
              </w:rPr>
              <w:t xml:space="preserve"> and you plan to remove the </w:t>
            </w:r>
            <w:r w:rsidR="00043548" w:rsidRPr="00043548">
              <w:rPr>
                <w:rFonts w:asciiTheme="minorHAnsi" w:hAnsiTheme="minorHAnsi" w:cs="Arial"/>
                <w:sz w:val="22"/>
                <w:szCs w:val="22"/>
              </w:rPr>
              <w:t>18 (PHI) identifiers</w:t>
            </w:r>
            <w:r w:rsidR="00043548">
              <w:rPr>
                <w:rFonts w:asciiTheme="minorHAnsi" w:hAnsiTheme="minorHAnsi" w:cs="Arial"/>
                <w:sz w:val="22"/>
                <w:szCs w:val="22"/>
              </w:rPr>
              <w:t xml:space="preserve"> when collecting the data, </w:t>
            </w:r>
            <w:r w:rsidR="006E2FBB" w:rsidRPr="006E2FBB">
              <w:rPr>
                <w:rFonts w:asciiTheme="minorHAnsi" w:hAnsiTheme="minorHAnsi" w:cs="Arial"/>
                <w:b/>
                <w:color w:val="FF0000"/>
                <w:sz w:val="22"/>
                <w:szCs w:val="22"/>
              </w:rPr>
              <w:t>STOP</w:t>
            </w:r>
            <w:r w:rsidR="006E2FBB" w:rsidRPr="006E2FBB">
              <w:rPr>
                <w:rFonts w:asciiTheme="minorHAnsi" w:hAnsiTheme="minorHAnsi" w:cs="Arial"/>
                <w:sz w:val="22"/>
                <w:szCs w:val="22"/>
              </w:rPr>
              <w:t xml:space="preserve"> using this form. Instead, complete the Project/Protocol Review Form and submit the </w:t>
            </w:r>
            <w:r w:rsidR="006E2FBB" w:rsidRPr="006E2FBB">
              <w:rPr>
                <w:rFonts w:asciiTheme="minorHAnsi" w:hAnsiTheme="minorHAnsi" w:cs="Arial"/>
                <w:sz w:val="22"/>
                <w:szCs w:val="22"/>
              </w:rPr>
              <w:lastRenderedPageBreak/>
              <w:t>study (including a protocol, informed consent or waiver of informed consent, etc.) to the Peoria IRB via IRBNet.</w:t>
            </w:r>
            <w:r w:rsidR="00043548" w:rsidRPr="00A62009">
              <w:rPr>
                <w:rFonts w:ascii="Calibri" w:eastAsia="Calibri" w:hAnsi="Calibri" w:cs="Calibri"/>
                <w:color w:val="000000"/>
                <w:sz w:val="22"/>
                <w:szCs w:val="22"/>
              </w:rPr>
              <w:t xml:space="preserve"> </w:t>
            </w:r>
            <w:r w:rsidR="006E2FBB" w:rsidRPr="006E2FBB">
              <w:rPr>
                <w:rFonts w:ascii="Calibri" w:eastAsia="Calibri" w:hAnsi="Calibri" w:cs="Calibri"/>
                <w:color w:val="000000"/>
                <w:sz w:val="22"/>
                <w:szCs w:val="22"/>
              </w:rPr>
              <w:t xml:space="preserve">If you indicated an OSF HealthCare facility as the performance site, you must first complete the OSF Research Application Form and email to osf.clinicalresearch@osfhealthcare.org before submitting to the Peoria IRB.  </w:t>
            </w:r>
          </w:p>
          <w:p w:rsidR="00A62009" w:rsidRPr="00A62009" w:rsidRDefault="00A62009" w:rsidP="007C36FE">
            <w:pPr>
              <w:pStyle w:val="ListParagraph"/>
              <w:numPr>
                <w:ilvl w:val="0"/>
                <w:numId w:val="36"/>
              </w:numPr>
              <w:spacing w:line="259" w:lineRule="auto"/>
              <w:rPr>
                <w:rFonts w:ascii="Calibri" w:eastAsia="Calibri" w:hAnsi="Calibri" w:cs="Calibri"/>
                <w:color w:val="000000"/>
                <w:sz w:val="22"/>
                <w:szCs w:val="22"/>
              </w:rPr>
            </w:pPr>
            <w:r w:rsidRPr="00A62009">
              <w:rPr>
                <w:rFonts w:ascii="Calibri" w:eastAsia="Calibri" w:hAnsi="Calibri" w:cs="Calibri"/>
                <w:color w:val="000000"/>
                <w:sz w:val="22"/>
                <w:szCs w:val="22"/>
              </w:rPr>
              <w:t xml:space="preserve">If you answered “Yes,” to either question 4 or 5, </w:t>
            </w:r>
            <w:r w:rsidRPr="006E2FBB">
              <w:rPr>
                <w:rFonts w:ascii="Calibri" w:eastAsia="Calibri" w:hAnsi="Calibri" w:cs="Calibri"/>
                <w:b/>
                <w:color w:val="FF0000"/>
                <w:sz w:val="22"/>
                <w:szCs w:val="22"/>
              </w:rPr>
              <w:t>STOP</w:t>
            </w:r>
            <w:r w:rsidRPr="00A62009">
              <w:rPr>
                <w:rFonts w:ascii="Calibri" w:eastAsia="Calibri" w:hAnsi="Calibri" w:cs="Calibri"/>
                <w:color w:val="000000"/>
                <w:sz w:val="22"/>
                <w:szCs w:val="22"/>
              </w:rPr>
              <w:t>, your project DOES involve human subjects and you will need submit the study (including a protocol, informed consent or waiver of informed</w:t>
            </w:r>
            <w:r>
              <w:rPr>
                <w:rFonts w:ascii="Calibri" w:eastAsia="Calibri" w:hAnsi="Calibri" w:cs="Calibri"/>
                <w:color w:val="000000"/>
                <w:sz w:val="22"/>
                <w:szCs w:val="22"/>
              </w:rPr>
              <w:t xml:space="preserve"> </w:t>
            </w:r>
            <w:r w:rsidRPr="003629FF">
              <w:rPr>
                <w:rFonts w:ascii="Calibri" w:hAnsi="Calibri" w:cs="Calibri"/>
                <w:color w:val="000000"/>
                <w:sz w:val="22"/>
                <w:szCs w:val="22"/>
              </w:rPr>
              <w:t>etc.) to</w:t>
            </w:r>
            <w:r w:rsidR="007C36FE">
              <w:rPr>
                <w:rFonts w:ascii="Calibri" w:hAnsi="Calibri" w:cs="Calibri"/>
                <w:color w:val="000000"/>
                <w:sz w:val="22"/>
                <w:szCs w:val="22"/>
              </w:rPr>
              <w:t xml:space="preserve"> the Peoria IRB via</w:t>
            </w:r>
            <w:r w:rsidRPr="003629FF">
              <w:rPr>
                <w:rFonts w:ascii="Calibri" w:hAnsi="Calibri" w:cs="Calibri"/>
                <w:color w:val="000000"/>
                <w:sz w:val="22"/>
                <w:szCs w:val="22"/>
              </w:rPr>
              <w:t xml:space="preserve"> IRB</w:t>
            </w:r>
            <w:r>
              <w:rPr>
                <w:rFonts w:ascii="Calibri" w:hAnsi="Calibri" w:cs="Calibri"/>
                <w:color w:val="000000"/>
                <w:sz w:val="22"/>
                <w:szCs w:val="22"/>
              </w:rPr>
              <w:t>Net.</w:t>
            </w:r>
          </w:p>
        </w:tc>
      </w:tr>
    </w:tbl>
    <w:p w:rsidR="00143E52" w:rsidRPr="00A44B9D" w:rsidRDefault="00143E52" w:rsidP="003629FF">
      <w:pPr>
        <w:spacing w:line="259" w:lineRule="auto"/>
        <w:ind w:left="720"/>
        <w:rPr>
          <w:rFonts w:ascii="Calibri" w:eastAsia="Calibri" w:hAnsi="Calibri" w:cs="Calibri"/>
          <w:color w:val="000000"/>
          <w:sz w:val="16"/>
          <w:szCs w:val="16"/>
        </w:rPr>
      </w:pPr>
    </w:p>
    <w:tbl>
      <w:tblPr>
        <w:tblStyle w:val="TableGrid"/>
        <w:tblW w:w="10080" w:type="dxa"/>
        <w:tblInd w:w="-725" w:type="dxa"/>
        <w:tblLook w:val="04A0" w:firstRow="1" w:lastRow="0" w:firstColumn="1" w:lastColumn="0" w:noHBand="0" w:noVBand="1"/>
      </w:tblPr>
      <w:tblGrid>
        <w:gridCol w:w="10080"/>
      </w:tblGrid>
      <w:tr w:rsidR="001B4802" w:rsidTr="003F521C">
        <w:trPr>
          <w:trHeight w:val="323"/>
        </w:trPr>
        <w:tc>
          <w:tcPr>
            <w:tcW w:w="10080" w:type="dxa"/>
            <w:shd w:val="clear" w:color="auto" w:fill="E7E6E6" w:themeFill="background2"/>
          </w:tcPr>
          <w:p w:rsidR="001B4802" w:rsidRDefault="001B4802" w:rsidP="001B4802">
            <w:pPr>
              <w:jc w:val="center"/>
              <w:rPr>
                <w:rFonts w:asciiTheme="minorHAnsi" w:hAnsiTheme="minorHAnsi"/>
                <w:b/>
                <w:sz w:val="28"/>
                <w:szCs w:val="28"/>
              </w:rPr>
            </w:pPr>
            <w:r>
              <w:rPr>
                <w:rFonts w:asciiTheme="minorHAnsi" w:hAnsiTheme="minorHAnsi"/>
                <w:b/>
                <w:sz w:val="28"/>
                <w:szCs w:val="28"/>
              </w:rPr>
              <w:t xml:space="preserve">Section 6: </w:t>
            </w:r>
            <w:r w:rsidRPr="001B4802">
              <w:rPr>
                <w:rFonts w:asciiTheme="minorHAnsi" w:hAnsiTheme="minorHAnsi"/>
                <w:b/>
                <w:sz w:val="28"/>
                <w:szCs w:val="28"/>
              </w:rPr>
              <w:t>H</w:t>
            </w:r>
            <w:r>
              <w:rPr>
                <w:rFonts w:asciiTheme="minorHAnsi" w:hAnsiTheme="minorHAnsi"/>
                <w:b/>
                <w:sz w:val="28"/>
                <w:szCs w:val="28"/>
              </w:rPr>
              <w:t>ow</w:t>
            </w:r>
            <w:r w:rsidRPr="001B4802">
              <w:rPr>
                <w:rFonts w:asciiTheme="minorHAnsi" w:hAnsiTheme="minorHAnsi"/>
                <w:b/>
                <w:sz w:val="28"/>
                <w:szCs w:val="28"/>
              </w:rPr>
              <w:t xml:space="preserve"> D</w:t>
            </w:r>
            <w:r>
              <w:rPr>
                <w:rFonts w:asciiTheme="minorHAnsi" w:hAnsiTheme="minorHAnsi"/>
                <w:b/>
                <w:sz w:val="28"/>
                <w:szCs w:val="28"/>
              </w:rPr>
              <w:t>oes</w:t>
            </w:r>
            <w:r w:rsidRPr="001B4802">
              <w:rPr>
                <w:rFonts w:asciiTheme="minorHAnsi" w:hAnsiTheme="minorHAnsi"/>
                <w:b/>
                <w:sz w:val="28"/>
                <w:szCs w:val="28"/>
              </w:rPr>
              <w:t xml:space="preserve"> QI D</w:t>
            </w:r>
            <w:r>
              <w:rPr>
                <w:rFonts w:asciiTheme="minorHAnsi" w:hAnsiTheme="minorHAnsi"/>
                <w:b/>
                <w:sz w:val="28"/>
                <w:szCs w:val="28"/>
              </w:rPr>
              <w:t>iffer</w:t>
            </w:r>
            <w:r w:rsidRPr="001B4802">
              <w:rPr>
                <w:rFonts w:asciiTheme="minorHAnsi" w:hAnsiTheme="minorHAnsi"/>
                <w:b/>
                <w:sz w:val="28"/>
                <w:szCs w:val="28"/>
              </w:rPr>
              <w:t xml:space="preserve"> </w:t>
            </w:r>
            <w:r>
              <w:rPr>
                <w:rFonts w:asciiTheme="minorHAnsi" w:hAnsiTheme="minorHAnsi"/>
                <w:b/>
                <w:sz w:val="28"/>
                <w:szCs w:val="28"/>
              </w:rPr>
              <w:t>from</w:t>
            </w:r>
            <w:r w:rsidRPr="001B4802">
              <w:rPr>
                <w:rFonts w:asciiTheme="minorHAnsi" w:hAnsiTheme="minorHAnsi"/>
                <w:b/>
                <w:sz w:val="28"/>
                <w:szCs w:val="28"/>
              </w:rPr>
              <w:t xml:space="preserve"> R</w:t>
            </w:r>
            <w:r>
              <w:rPr>
                <w:rFonts w:asciiTheme="minorHAnsi" w:hAnsiTheme="minorHAnsi"/>
                <w:b/>
                <w:sz w:val="28"/>
                <w:szCs w:val="28"/>
              </w:rPr>
              <w:t>esearch</w:t>
            </w:r>
            <w:r w:rsidRPr="001B4802">
              <w:rPr>
                <w:rFonts w:asciiTheme="minorHAnsi" w:hAnsiTheme="minorHAnsi"/>
                <w:b/>
                <w:sz w:val="28"/>
                <w:szCs w:val="28"/>
              </w:rPr>
              <w:t>?</w:t>
            </w:r>
          </w:p>
        </w:tc>
      </w:tr>
    </w:tbl>
    <w:p w:rsidR="001B4802" w:rsidRPr="001B4802" w:rsidRDefault="001B4802" w:rsidP="00E43E1E">
      <w:pPr>
        <w:spacing w:line="259" w:lineRule="auto"/>
        <w:ind w:left="720" w:hanging="1440"/>
        <w:jc w:val="both"/>
        <w:rPr>
          <w:rFonts w:ascii="Calibri" w:eastAsia="Calibri" w:hAnsi="Calibri" w:cs="Calibri"/>
          <w:b/>
          <w:color w:val="000000"/>
          <w:sz w:val="16"/>
          <w:szCs w:val="16"/>
        </w:rPr>
      </w:pPr>
    </w:p>
    <w:p w:rsidR="003629FF" w:rsidRPr="001B4802" w:rsidRDefault="003629FF" w:rsidP="00E43E1E">
      <w:pPr>
        <w:spacing w:line="259" w:lineRule="auto"/>
        <w:ind w:left="-720" w:right="-720"/>
        <w:rPr>
          <w:rFonts w:ascii="Calibri" w:eastAsia="Calibri" w:hAnsi="Calibri" w:cs="Calibri"/>
          <w:color w:val="000000"/>
          <w:sz w:val="22"/>
          <w:szCs w:val="22"/>
        </w:rPr>
      </w:pPr>
      <w:r w:rsidRPr="001B4802">
        <w:rPr>
          <w:rFonts w:ascii="Calibri" w:eastAsia="Calibri" w:hAnsi="Calibri" w:cs="Calibri"/>
          <w:color w:val="000000"/>
          <w:sz w:val="22"/>
          <w:szCs w:val="22"/>
        </w:rPr>
        <w:t xml:space="preserve">Both quality improvement </w:t>
      </w:r>
      <w:r w:rsidR="001B4802" w:rsidRPr="001B4802">
        <w:rPr>
          <w:rFonts w:ascii="Calibri" w:eastAsia="Calibri" w:hAnsi="Calibri" w:cs="Calibri"/>
          <w:color w:val="000000"/>
          <w:sz w:val="22"/>
          <w:szCs w:val="22"/>
        </w:rPr>
        <w:t xml:space="preserve">(QI) and research </w:t>
      </w:r>
      <w:r w:rsidRPr="001B4802">
        <w:rPr>
          <w:rFonts w:ascii="Calibri" w:eastAsia="Calibri" w:hAnsi="Calibri" w:cs="Calibri"/>
          <w:color w:val="000000"/>
          <w:sz w:val="22"/>
          <w:szCs w:val="22"/>
        </w:rPr>
        <w:t xml:space="preserve">are investigations that may involve human participants, but they differ in important ways. This Worksheet can help you determine if your project is in fact QI, or potentially human subjects research. </w:t>
      </w:r>
    </w:p>
    <w:tbl>
      <w:tblPr>
        <w:tblStyle w:val="TableGrid0"/>
        <w:tblpPr w:leftFromText="180" w:rightFromText="180" w:vertAnchor="text" w:horzAnchor="margin" w:tblpXSpec="center" w:tblpY="202"/>
        <w:tblW w:w="10024" w:type="dxa"/>
        <w:tblInd w:w="0" w:type="dxa"/>
        <w:tblCellMar>
          <w:top w:w="44" w:type="dxa"/>
          <w:left w:w="106" w:type="dxa"/>
          <w:right w:w="53" w:type="dxa"/>
        </w:tblCellMar>
        <w:tblLook w:val="04A0" w:firstRow="1" w:lastRow="0" w:firstColumn="1" w:lastColumn="0" w:noHBand="0" w:noVBand="1"/>
      </w:tblPr>
      <w:tblGrid>
        <w:gridCol w:w="2305"/>
        <w:gridCol w:w="2767"/>
        <w:gridCol w:w="446"/>
        <w:gridCol w:w="360"/>
        <w:gridCol w:w="3414"/>
        <w:gridCol w:w="359"/>
        <w:gridCol w:w="373"/>
      </w:tblGrid>
      <w:tr w:rsidR="00E43E1E" w:rsidRPr="003629FF" w:rsidTr="00E43E1E">
        <w:trPr>
          <w:trHeight w:val="301"/>
        </w:trPr>
        <w:tc>
          <w:tcPr>
            <w:tcW w:w="2305" w:type="dxa"/>
            <w:tcBorders>
              <w:top w:val="single" w:sz="4" w:space="0" w:color="000000"/>
              <w:left w:val="single" w:sz="4" w:space="0" w:color="000000"/>
              <w:bottom w:val="single" w:sz="4" w:space="0" w:color="000000"/>
              <w:right w:val="single" w:sz="4" w:space="0" w:color="000000"/>
            </w:tcBorders>
            <w:shd w:val="clear" w:color="auto" w:fill="F2F2F2"/>
          </w:tcPr>
          <w:p w:rsidR="00E43E1E" w:rsidRPr="003629FF" w:rsidRDefault="00E43E1E" w:rsidP="00E43E1E">
            <w:pPr>
              <w:rPr>
                <w:rFonts w:ascii="Calibri" w:eastAsia="Calibri" w:hAnsi="Calibri" w:cs="Calibri"/>
                <w:color w:val="000000"/>
                <w:sz w:val="22"/>
                <w:szCs w:val="22"/>
              </w:rPr>
            </w:pPr>
          </w:p>
        </w:tc>
        <w:tc>
          <w:tcPr>
            <w:tcW w:w="2767" w:type="dxa"/>
            <w:tcBorders>
              <w:top w:val="single" w:sz="4" w:space="0" w:color="000000"/>
              <w:left w:val="single" w:sz="4" w:space="0" w:color="000000"/>
              <w:bottom w:val="single" w:sz="4" w:space="0" w:color="000000"/>
              <w:right w:val="single" w:sz="4" w:space="0" w:color="000000"/>
            </w:tcBorders>
            <w:shd w:val="clear" w:color="auto" w:fill="F2F2F2"/>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b/>
                <w:color w:val="000000"/>
                <w:sz w:val="20"/>
                <w:szCs w:val="22"/>
              </w:rPr>
              <w:t xml:space="preserve">Human Subjects Research </w:t>
            </w:r>
          </w:p>
        </w:tc>
        <w:tc>
          <w:tcPr>
            <w:tcW w:w="446" w:type="dxa"/>
            <w:tcBorders>
              <w:top w:val="single" w:sz="4" w:space="0" w:color="000000"/>
              <w:left w:val="single" w:sz="4" w:space="0" w:color="000000"/>
              <w:bottom w:val="single" w:sz="4" w:space="0" w:color="000000"/>
              <w:right w:val="single" w:sz="4" w:space="0" w:color="000000"/>
            </w:tcBorders>
            <w:shd w:val="clear" w:color="auto" w:fill="F2F2F2"/>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b/>
                <w:color w:val="000000"/>
                <w:sz w:val="20"/>
                <w:szCs w:val="22"/>
              </w:rPr>
              <w:t xml:space="preserve">Y </w:t>
            </w:r>
          </w:p>
        </w:tc>
        <w:tc>
          <w:tcPr>
            <w:tcW w:w="360" w:type="dxa"/>
            <w:tcBorders>
              <w:top w:val="single" w:sz="4" w:space="0" w:color="000000"/>
              <w:left w:val="single" w:sz="4" w:space="0" w:color="000000"/>
              <w:bottom w:val="single" w:sz="4" w:space="0" w:color="000000"/>
              <w:right w:val="single" w:sz="4" w:space="0" w:color="000000"/>
            </w:tcBorders>
            <w:shd w:val="clear" w:color="auto" w:fill="F2F2F2"/>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b/>
                <w:color w:val="000000"/>
                <w:sz w:val="20"/>
                <w:szCs w:val="22"/>
              </w:rPr>
              <w:t xml:space="preserve">N </w:t>
            </w:r>
          </w:p>
        </w:tc>
        <w:tc>
          <w:tcPr>
            <w:tcW w:w="3414" w:type="dxa"/>
            <w:tcBorders>
              <w:top w:val="single" w:sz="4" w:space="0" w:color="000000"/>
              <w:left w:val="single" w:sz="4" w:space="0" w:color="000000"/>
              <w:bottom w:val="single" w:sz="4" w:space="0" w:color="000000"/>
              <w:right w:val="single" w:sz="4" w:space="0" w:color="000000"/>
            </w:tcBorders>
            <w:shd w:val="clear" w:color="auto" w:fill="F2F2F2"/>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b/>
                <w:color w:val="000000"/>
                <w:sz w:val="20"/>
                <w:szCs w:val="22"/>
              </w:rPr>
              <w:t xml:space="preserve">Quality Improvement (QI) </w:t>
            </w:r>
          </w:p>
        </w:tc>
        <w:tc>
          <w:tcPr>
            <w:tcW w:w="359" w:type="dxa"/>
            <w:tcBorders>
              <w:top w:val="single" w:sz="4" w:space="0" w:color="000000"/>
              <w:left w:val="single" w:sz="4" w:space="0" w:color="000000"/>
              <w:bottom w:val="single" w:sz="4" w:space="0" w:color="000000"/>
              <w:right w:val="single" w:sz="4" w:space="0" w:color="000000"/>
            </w:tcBorders>
            <w:shd w:val="clear" w:color="auto" w:fill="F2F2F2"/>
          </w:tcPr>
          <w:p w:rsidR="00E43E1E" w:rsidRPr="003629FF" w:rsidRDefault="00E43E1E" w:rsidP="00E43E1E">
            <w:pPr>
              <w:ind w:left="4"/>
              <w:rPr>
                <w:rFonts w:ascii="Calibri" w:eastAsia="Calibri" w:hAnsi="Calibri" w:cs="Calibri"/>
                <w:color w:val="000000"/>
                <w:sz w:val="22"/>
                <w:szCs w:val="22"/>
              </w:rPr>
            </w:pPr>
            <w:r w:rsidRPr="003629FF">
              <w:rPr>
                <w:rFonts w:ascii="Calibri" w:hAnsi="Calibri" w:cs="Calibri"/>
                <w:b/>
                <w:color w:val="000000"/>
                <w:szCs w:val="22"/>
              </w:rPr>
              <w:t xml:space="preserve">Y </w:t>
            </w:r>
          </w:p>
        </w:tc>
        <w:tc>
          <w:tcPr>
            <w:tcW w:w="373" w:type="dxa"/>
            <w:tcBorders>
              <w:top w:val="single" w:sz="4" w:space="0" w:color="000000"/>
              <w:left w:val="single" w:sz="4" w:space="0" w:color="000000"/>
              <w:bottom w:val="single" w:sz="4" w:space="0" w:color="000000"/>
              <w:right w:val="single" w:sz="4" w:space="0" w:color="000000"/>
            </w:tcBorders>
            <w:shd w:val="clear" w:color="auto" w:fill="F2F2F2"/>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b/>
                <w:color w:val="000000"/>
                <w:szCs w:val="22"/>
              </w:rPr>
              <w:t xml:space="preserve">N </w:t>
            </w:r>
          </w:p>
        </w:tc>
      </w:tr>
      <w:tr w:rsidR="00E43E1E" w:rsidRPr="003629FF" w:rsidTr="00E43E1E">
        <w:trPr>
          <w:trHeight w:val="986"/>
        </w:trPr>
        <w:tc>
          <w:tcPr>
            <w:tcW w:w="2305" w:type="dxa"/>
            <w:tcBorders>
              <w:top w:val="single" w:sz="4" w:space="0" w:color="000000"/>
              <w:left w:val="single" w:sz="4" w:space="0" w:color="000000"/>
              <w:bottom w:val="single" w:sz="4" w:space="0" w:color="000000"/>
              <w:right w:val="single" w:sz="4" w:space="0" w:color="000000"/>
            </w:tcBorders>
            <w:shd w:val="clear" w:color="auto" w:fill="F2F2F2"/>
          </w:tcPr>
          <w:p w:rsidR="00E43E1E" w:rsidRPr="003629FF" w:rsidRDefault="00E43E1E" w:rsidP="00E43E1E">
            <w:pPr>
              <w:rPr>
                <w:rFonts w:ascii="Calibri" w:eastAsia="Calibri" w:hAnsi="Calibri" w:cs="Calibri"/>
                <w:color w:val="000000"/>
                <w:sz w:val="22"/>
                <w:szCs w:val="22"/>
              </w:rPr>
            </w:pPr>
            <w:r w:rsidRPr="003629FF">
              <w:rPr>
                <w:rFonts w:ascii="Calibri" w:hAnsi="Calibri" w:cs="Calibri"/>
                <w:b/>
                <w:color w:val="000000"/>
                <w:sz w:val="20"/>
                <w:szCs w:val="22"/>
              </w:rPr>
              <w:t xml:space="preserve">Purpose </w:t>
            </w:r>
          </w:p>
        </w:tc>
        <w:tc>
          <w:tcPr>
            <w:tcW w:w="2767"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Designed to develop or </w:t>
            </w:r>
            <w:r w:rsidRPr="003629FF">
              <w:rPr>
                <w:rFonts w:ascii="Calibri" w:hAnsi="Calibri" w:cs="Calibri"/>
                <w:i/>
                <w:color w:val="000000"/>
                <w:sz w:val="20"/>
                <w:szCs w:val="22"/>
              </w:rPr>
              <w:t>contribute to generalizable knowledge.</w:t>
            </w:r>
            <w:r w:rsidRPr="003629FF">
              <w:rPr>
                <w:rFonts w:ascii="Calibri" w:hAnsi="Calibri" w:cs="Calibri"/>
                <w:b/>
                <w:color w:val="000000"/>
                <w:sz w:val="20"/>
                <w:szCs w:val="22"/>
              </w:rPr>
              <w:t xml:space="preserve"> </w:t>
            </w:r>
          </w:p>
        </w:tc>
        <w:tc>
          <w:tcPr>
            <w:tcW w:w="446" w:type="dxa"/>
            <w:tcBorders>
              <w:top w:val="single" w:sz="4" w:space="0" w:color="000000"/>
              <w:left w:val="single" w:sz="4" w:space="0" w:color="000000"/>
              <w:bottom w:val="single" w:sz="4" w:space="0" w:color="000000"/>
              <w:right w:val="single" w:sz="4" w:space="0" w:color="000000"/>
            </w:tcBorders>
            <w:shd w:val="clear" w:color="auto" w:fill="DADADB"/>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tc>
        <w:tc>
          <w:tcPr>
            <w:tcW w:w="3414"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Designed to implement knowledge, assess a process, </w:t>
            </w:r>
            <w:r w:rsidRPr="003629FF">
              <w:rPr>
                <w:rFonts w:ascii="Calibri" w:hAnsi="Calibri" w:cs="Calibri"/>
                <w:i/>
                <w:color w:val="000000"/>
                <w:sz w:val="20"/>
                <w:szCs w:val="22"/>
              </w:rPr>
              <w:t>improve a program or delivery of care</w:t>
            </w:r>
            <w:r w:rsidRPr="003629FF">
              <w:rPr>
                <w:rFonts w:ascii="Calibri" w:hAnsi="Calibri" w:cs="Calibri"/>
                <w:color w:val="000000"/>
                <w:sz w:val="20"/>
                <w:szCs w:val="22"/>
              </w:rPr>
              <w:t xml:space="preserve"> with consideration of established or accepted standards.</w:t>
            </w:r>
            <w:r w:rsidRPr="003629FF">
              <w:rPr>
                <w:rFonts w:ascii="Calibri" w:hAnsi="Calibri" w:cs="Calibri"/>
                <w:b/>
                <w:color w:val="000000"/>
                <w:sz w:val="20"/>
                <w:szCs w:val="22"/>
              </w:rPr>
              <w:t xml:space="preserve"> </w:t>
            </w:r>
          </w:p>
        </w:tc>
        <w:tc>
          <w:tcPr>
            <w:tcW w:w="359" w:type="dxa"/>
            <w:tcBorders>
              <w:top w:val="single" w:sz="4" w:space="0" w:color="000000"/>
              <w:left w:val="single" w:sz="4" w:space="0" w:color="000000"/>
              <w:bottom w:val="single" w:sz="4" w:space="0" w:color="000000"/>
              <w:right w:val="single" w:sz="4" w:space="0" w:color="000000"/>
            </w:tcBorders>
            <w:shd w:val="clear" w:color="auto" w:fill="DADADB"/>
          </w:tcPr>
          <w:p w:rsidR="00E43E1E" w:rsidRPr="003629FF" w:rsidRDefault="00E43E1E" w:rsidP="00E43E1E">
            <w:pPr>
              <w:ind w:left="4"/>
              <w:rPr>
                <w:rFonts w:ascii="Calibri" w:eastAsia="Calibri" w:hAnsi="Calibri" w:cs="Calibri"/>
                <w:color w:val="000000"/>
                <w:sz w:val="22"/>
                <w:szCs w:val="22"/>
              </w:rPr>
            </w:pPr>
            <w:r w:rsidRPr="003629FF">
              <w:rPr>
                <w:rFonts w:ascii="Calibri" w:hAnsi="Calibri" w:cs="Calibri"/>
                <w:color w:val="000000"/>
                <w:szCs w:val="22"/>
              </w:rPr>
              <w:t xml:space="preserve"> </w:t>
            </w:r>
          </w:p>
        </w:tc>
        <w:tc>
          <w:tcPr>
            <w:tcW w:w="373"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Cs w:val="22"/>
              </w:rPr>
              <w:t xml:space="preserve"> </w:t>
            </w:r>
          </w:p>
        </w:tc>
      </w:tr>
      <w:tr w:rsidR="00E43E1E" w:rsidRPr="003629FF" w:rsidTr="00E43E1E">
        <w:trPr>
          <w:trHeight w:val="986"/>
        </w:trPr>
        <w:tc>
          <w:tcPr>
            <w:tcW w:w="2305" w:type="dxa"/>
            <w:tcBorders>
              <w:top w:val="single" w:sz="4" w:space="0" w:color="000000"/>
              <w:left w:val="single" w:sz="4" w:space="0" w:color="000000"/>
              <w:bottom w:val="single" w:sz="4" w:space="0" w:color="000000"/>
              <w:right w:val="single" w:sz="4" w:space="0" w:color="000000"/>
            </w:tcBorders>
            <w:shd w:val="clear" w:color="auto" w:fill="F2F2F2"/>
          </w:tcPr>
          <w:p w:rsidR="00E43E1E" w:rsidRPr="003629FF" w:rsidRDefault="00E43E1E" w:rsidP="00E43E1E">
            <w:pPr>
              <w:rPr>
                <w:rFonts w:ascii="Calibri" w:eastAsia="Calibri" w:hAnsi="Calibri" w:cs="Calibri"/>
                <w:color w:val="000000"/>
                <w:sz w:val="22"/>
                <w:szCs w:val="22"/>
              </w:rPr>
            </w:pPr>
            <w:r w:rsidRPr="003629FF">
              <w:rPr>
                <w:rFonts w:ascii="Calibri" w:hAnsi="Calibri" w:cs="Calibri"/>
                <w:b/>
                <w:color w:val="000000"/>
                <w:sz w:val="20"/>
                <w:szCs w:val="22"/>
              </w:rPr>
              <w:t xml:space="preserve">Starting Point / Intent </w:t>
            </w:r>
          </w:p>
        </w:tc>
        <w:tc>
          <w:tcPr>
            <w:tcW w:w="2767"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Intended to </w:t>
            </w:r>
            <w:r w:rsidRPr="003629FF">
              <w:rPr>
                <w:rFonts w:ascii="Calibri" w:hAnsi="Calibri" w:cs="Calibri"/>
                <w:i/>
                <w:color w:val="000000"/>
                <w:sz w:val="20"/>
                <w:szCs w:val="22"/>
              </w:rPr>
              <w:t>answer a question</w:t>
            </w:r>
            <w:r w:rsidRPr="003629FF">
              <w:rPr>
                <w:rFonts w:ascii="Calibri" w:hAnsi="Calibri" w:cs="Calibri"/>
                <w:color w:val="000000"/>
                <w:sz w:val="20"/>
                <w:szCs w:val="22"/>
              </w:rPr>
              <w:t xml:space="preserve"> or </w:t>
            </w:r>
            <w:r w:rsidRPr="003629FF">
              <w:rPr>
                <w:rFonts w:ascii="Calibri" w:hAnsi="Calibri" w:cs="Calibri"/>
                <w:i/>
                <w:color w:val="000000"/>
                <w:sz w:val="20"/>
                <w:szCs w:val="22"/>
              </w:rPr>
              <w:t>test a hypothesis.</w:t>
            </w:r>
            <w:r w:rsidRPr="003629FF">
              <w:rPr>
                <w:rFonts w:ascii="Calibri" w:hAnsi="Calibri" w:cs="Calibri"/>
                <w:b/>
                <w:i/>
                <w:color w:val="000000"/>
                <w:sz w:val="20"/>
                <w:szCs w:val="22"/>
              </w:rPr>
              <w:t xml:space="preserve"> </w:t>
            </w:r>
          </w:p>
        </w:tc>
        <w:tc>
          <w:tcPr>
            <w:tcW w:w="446" w:type="dxa"/>
            <w:tcBorders>
              <w:top w:val="single" w:sz="4" w:space="0" w:color="000000"/>
              <w:left w:val="single" w:sz="4" w:space="0" w:color="000000"/>
              <w:bottom w:val="single" w:sz="4" w:space="0" w:color="000000"/>
              <w:right w:val="single" w:sz="4" w:space="0" w:color="000000"/>
            </w:tcBorders>
            <w:shd w:val="clear" w:color="auto" w:fill="DADADB"/>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tc>
        <w:tc>
          <w:tcPr>
            <w:tcW w:w="3414"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ight="44"/>
              <w:rPr>
                <w:rFonts w:ascii="Calibri" w:eastAsia="Calibri" w:hAnsi="Calibri" w:cs="Calibri"/>
                <w:color w:val="000000"/>
                <w:sz w:val="22"/>
                <w:szCs w:val="22"/>
              </w:rPr>
            </w:pPr>
            <w:r w:rsidRPr="003629FF">
              <w:rPr>
                <w:rFonts w:ascii="Calibri" w:hAnsi="Calibri" w:cs="Calibri"/>
                <w:color w:val="000000"/>
                <w:sz w:val="20"/>
                <w:szCs w:val="22"/>
              </w:rPr>
              <w:t xml:space="preserve">Knowledge-seeking is integral to ongoing management of a program or system, including a health-care delivery system. </w:t>
            </w:r>
            <w:r w:rsidRPr="003629FF">
              <w:rPr>
                <w:rFonts w:ascii="Calibri" w:hAnsi="Calibri" w:cs="Calibri"/>
                <w:b/>
                <w:color w:val="000000"/>
                <w:sz w:val="20"/>
                <w:szCs w:val="22"/>
              </w:rPr>
              <w:t xml:space="preserve"> </w:t>
            </w:r>
          </w:p>
        </w:tc>
        <w:tc>
          <w:tcPr>
            <w:tcW w:w="359" w:type="dxa"/>
            <w:tcBorders>
              <w:top w:val="single" w:sz="4" w:space="0" w:color="000000"/>
              <w:left w:val="single" w:sz="4" w:space="0" w:color="000000"/>
              <w:bottom w:val="single" w:sz="4" w:space="0" w:color="000000"/>
              <w:right w:val="single" w:sz="4" w:space="0" w:color="000000"/>
            </w:tcBorders>
            <w:shd w:val="clear" w:color="auto" w:fill="DADADB"/>
          </w:tcPr>
          <w:p w:rsidR="00E43E1E" w:rsidRPr="003629FF" w:rsidRDefault="00E43E1E" w:rsidP="00E43E1E">
            <w:pPr>
              <w:ind w:left="4"/>
              <w:rPr>
                <w:rFonts w:ascii="Calibri" w:eastAsia="Calibri" w:hAnsi="Calibri" w:cs="Calibri"/>
                <w:color w:val="000000"/>
                <w:sz w:val="22"/>
                <w:szCs w:val="22"/>
              </w:rPr>
            </w:pPr>
            <w:r w:rsidRPr="003629FF">
              <w:rPr>
                <w:rFonts w:ascii="Calibri" w:hAnsi="Calibri" w:cs="Calibri"/>
                <w:color w:val="000000"/>
                <w:szCs w:val="22"/>
              </w:rPr>
              <w:t xml:space="preserve"> </w:t>
            </w:r>
          </w:p>
        </w:tc>
        <w:tc>
          <w:tcPr>
            <w:tcW w:w="373"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Cs w:val="22"/>
              </w:rPr>
              <w:t xml:space="preserve"> </w:t>
            </w:r>
          </w:p>
        </w:tc>
      </w:tr>
      <w:tr w:rsidR="00E43E1E" w:rsidRPr="003629FF" w:rsidTr="00E43E1E">
        <w:trPr>
          <w:trHeight w:val="1476"/>
        </w:trPr>
        <w:tc>
          <w:tcPr>
            <w:tcW w:w="2305" w:type="dxa"/>
            <w:tcBorders>
              <w:top w:val="single" w:sz="4" w:space="0" w:color="000000"/>
              <w:left w:val="single" w:sz="4" w:space="0" w:color="000000"/>
              <w:bottom w:val="single" w:sz="4" w:space="0" w:color="000000"/>
              <w:right w:val="single" w:sz="4" w:space="0" w:color="000000"/>
            </w:tcBorders>
            <w:shd w:val="clear" w:color="auto" w:fill="F2F2F2"/>
          </w:tcPr>
          <w:p w:rsidR="00E43E1E" w:rsidRPr="003629FF" w:rsidRDefault="00E43E1E" w:rsidP="00E43E1E">
            <w:pPr>
              <w:rPr>
                <w:rFonts w:ascii="Calibri" w:eastAsia="Calibri" w:hAnsi="Calibri" w:cs="Calibri"/>
                <w:color w:val="000000"/>
                <w:sz w:val="22"/>
                <w:szCs w:val="22"/>
              </w:rPr>
            </w:pPr>
            <w:r w:rsidRPr="003629FF">
              <w:rPr>
                <w:rFonts w:ascii="Calibri" w:hAnsi="Calibri" w:cs="Calibri"/>
                <w:b/>
                <w:color w:val="000000"/>
                <w:sz w:val="20"/>
                <w:szCs w:val="22"/>
              </w:rPr>
              <w:t xml:space="preserve">Design </w:t>
            </w:r>
          </w:p>
        </w:tc>
        <w:tc>
          <w:tcPr>
            <w:tcW w:w="2767"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spacing w:line="242" w:lineRule="auto"/>
              <w:ind w:left="2"/>
              <w:rPr>
                <w:rFonts w:ascii="Calibri" w:eastAsia="Calibri" w:hAnsi="Calibri" w:cs="Calibri"/>
                <w:color w:val="000000"/>
                <w:sz w:val="22"/>
                <w:szCs w:val="22"/>
              </w:rPr>
            </w:pPr>
            <w:r w:rsidRPr="003629FF">
              <w:rPr>
                <w:rFonts w:ascii="Calibri" w:hAnsi="Calibri" w:cs="Calibri"/>
                <w:color w:val="000000"/>
                <w:sz w:val="20"/>
                <w:szCs w:val="22"/>
              </w:rPr>
              <w:t xml:space="preserve">Follows a specific protocol.  </w:t>
            </w:r>
            <w:r w:rsidRPr="003629FF">
              <w:rPr>
                <w:rFonts w:ascii="Calibri" w:hAnsi="Calibri" w:cs="Calibri"/>
                <w:i/>
                <w:color w:val="000000"/>
                <w:sz w:val="20"/>
                <w:szCs w:val="22"/>
              </w:rPr>
              <w:t>Designed to answer discrete research questions</w:t>
            </w:r>
            <w:r w:rsidRPr="003629FF">
              <w:rPr>
                <w:rFonts w:ascii="Calibri" w:hAnsi="Calibri" w:cs="Calibri"/>
                <w:color w:val="000000"/>
                <w:sz w:val="20"/>
                <w:szCs w:val="22"/>
              </w:rPr>
              <w:t xml:space="preserve">. </w:t>
            </w:r>
          </w:p>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May be single or multicenter. Funding may be external or internal.</w:t>
            </w:r>
            <w:r w:rsidRPr="003629FF">
              <w:rPr>
                <w:rFonts w:ascii="Calibri" w:hAnsi="Calibri" w:cs="Calibri"/>
                <w:b/>
                <w:color w:val="000000"/>
                <w:sz w:val="20"/>
                <w:szCs w:val="22"/>
              </w:rPr>
              <w:t xml:space="preserve"> </w:t>
            </w:r>
          </w:p>
        </w:tc>
        <w:tc>
          <w:tcPr>
            <w:tcW w:w="446" w:type="dxa"/>
            <w:tcBorders>
              <w:top w:val="single" w:sz="4" w:space="0" w:color="000000"/>
              <w:left w:val="single" w:sz="4" w:space="0" w:color="000000"/>
              <w:bottom w:val="single" w:sz="4" w:space="0" w:color="000000"/>
              <w:right w:val="single" w:sz="4" w:space="0" w:color="000000"/>
            </w:tcBorders>
            <w:shd w:val="clear" w:color="auto" w:fill="DADADB"/>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tc>
        <w:tc>
          <w:tcPr>
            <w:tcW w:w="3414"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Adaptive, iterative.   </w:t>
            </w:r>
          </w:p>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Generally single center only.  </w:t>
            </w:r>
          </w:p>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Generally not externally funded </w:t>
            </w:r>
            <w:r w:rsidRPr="003629FF">
              <w:rPr>
                <w:rFonts w:ascii="Calibri" w:hAnsi="Calibri" w:cs="Calibri"/>
                <w:b/>
                <w:color w:val="000000"/>
                <w:sz w:val="20"/>
                <w:szCs w:val="22"/>
              </w:rPr>
              <w:t xml:space="preserve"> </w:t>
            </w:r>
          </w:p>
        </w:tc>
        <w:tc>
          <w:tcPr>
            <w:tcW w:w="359" w:type="dxa"/>
            <w:tcBorders>
              <w:top w:val="single" w:sz="4" w:space="0" w:color="000000"/>
              <w:left w:val="single" w:sz="4" w:space="0" w:color="000000"/>
              <w:bottom w:val="single" w:sz="4" w:space="0" w:color="000000"/>
              <w:right w:val="single" w:sz="4" w:space="0" w:color="000000"/>
            </w:tcBorders>
            <w:shd w:val="clear" w:color="auto" w:fill="DADADB"/>
          </w:tcPr>
          <w:p w:rsidR="00E43E1E" w:rsidRPr="003629FF" w:rsidRDefault="00E43E1E" w:rsidP="00E43E1E">
            <w:pPr>
              <w:ind w:left="4"/>
              <w:rPr>
                <w:rFonts w:ascii="Calibri" w:eastAsia="Calibri" w:hAnsi="Calibri" w:cs="Calibri"/>
                <w:color w:val="000000"/>
                <w:sz w:val="22"/>
                <w:szCs w:val="22"/>
              </w:rPr>
            </w:pPr>
            <w:r w:rsidRPr="003629FF">
              <w:rPr>
                <w:rFonts w:ascii="Calibri" w:hAnsi="Calibri" w:cs="Calibri"/>
                <w:color w:val="000000"/>
                <w:szCs w:val="22"/>
              </w:rPr>
              <w:t xml:space="preserve"> </w:t>
            </w:r>
          </w:p>
        </w:tc>
        <w:tc>
          <w:tcPr>
            <w:tcW w:w="373"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Cs w:val="22"/>
              </w:rPr>
              <w:t xml:space="preserve"> </w:t>
            </w:r>
          </w:p>
        </w:tc>
      </w:tr>
      <w:tr w:rsidR="00E43E1E" w:rsidRPr="003629FF" w:rsidTr="00E43E1E">
        <w:trPr>
          <w:trHeight w:val="986"/>
        </w:trPr>
        <w:tc>
          <w:tcPr>
            <w:tcW w:w="2305" w:type="dxa"/>
            <w:tcBorders>
              <w:top w:val="single" w:sz="4" w:space="0" w:color="000000"/>
              <w:left w:val="single" w:sz="4" w:space="0" w:color="000000"/>
              <w:bottom w:val="single" w:sz="4" w:space="0" w:color="000000"/>
              <w:right w:val="single" w:sz="4" w:space="0" w:color="000000"/>
            </w:tcBorders>
            <w:shd w:val="clear" w:color="auto" w:fill="F2F2F2"/>
          </w:tcPr>
          <w:p w:rsidR="00E43E1E" w:rsidRPr="003629FF" w:rsidRDefault="00E43E1E" w:rsidP="00E43E1E">
            <w:pPr>
              <w:rPr>
                <w:rFonts w:ascii="Calibri" w:eastAsia="Calibri" w:hAnsi="Calibri" w:cs="Calibri"/>
                <w:color w:val="000000"/>
                <w:sz w:val="22"/>
                <w:szCs w:val="22"/>
              </w:rPr>
            </w:pPr>
            <w:r w:rsidRPr="003629FF">
              <w:rPr>
                <w:rFonts w:ascii="Calibri" w:hAnsi="Calibri" w:cs="Calibri"/>
                <w:b/>
                <w:color w:val="000000"/>
                <w:sz w:val="20"/>
                <w:szCs w:val="22"/>
              </w:rPr>
              <w:t xml:space="preserve">Benefits </w:t>
            </w:r>
          </w:p>
        </w:tc>
        <w:tc>
          <w:tcPr>
            <w:tcW w:w="2767"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ight="426"/>
              <w:rPr>
                <w:rFonts w:ascii="Calibri" w:eastAsia="Calibri" w:hAnsi="Calibri" w:cs="Calibri"/>
                <w:color w:val="000000"/>
                <w:sz w:val="22"/>
                <w:szCs w:val="22"/>
              </w:rPr>
            </w:pPr>
            <w:r w:rsidRPr="003629FF">
              <w:rPr>
                <w:rFonts w:ascii="Calibri" w:hAnsi="Calibri" w:cs="Calibri"/>
                <w:color w:val="000000"/>
                <w:sz w:val="20"/>
                <w:szCs w:val="22"/>
              </w:rPr>
              <w:t xml:space="preserve">Intended </w:t>
            </w:r>
            <w:r w:rsidRPr="003629FF">
              <w:rPr>
                <w:rFonts w:ascii="Calibri" w:hAnsi="Calibri" w:cs="Calibri"/>
                <w:i/>
                <w:color w:val="000000"/>
                <w:sz w:val="20"/>
                <w:szCs w:val="22"/>
              </w:rPr>
              <w:t>to benefit future patients/individuals</w:t>
            </w:r>
            <w:r w:rsidRPr="003629FF">
              <w:rPr>
                <w:rFonts w:ascii="Calibri" w:hAnsi="Calibri" w:cs="Calibri"/>
                <w:color w:val="000000"/>
                <w:sz w:val="20"/>
                <w:szCs w:val="22"/>
              </w:rPr>
              <w:t xml:space="preserve">. Might or might not benefit current participants.  </w:t>
            </w:r>
          </w:p>
        </w:tc>
        <w:tc>
          <w:tcPr>
            <w:tcW w:w="446" w:type="dxa"/>
            <w:tcBorders>
              <w:top w:val="single" w:sz="4" w:space="0" w:color="000000"/>
              <w:left w:val="single" w:sz="4" w:space="0" w:color="000000"/>
              <w:bottom w:val="single" w:sz="4" w:space="0" w:color="000000"/>
              <w:right w:val="single" w:sz="4" w:space="0" w:color="000000"/>
            </w:tcBorders>
            <w:shd w:val="clear" w:color="auto" w:fill="DADADB"/>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tc>
        <w:tc>
          <w:tcPr>
            <w:tcW w:w="3414"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Intended to directly </w:t>
            </w:r>
            <w:r w:rsidRPr="003629FF">
              <w:rPr>
                <w:rFonts w:ascii="Calibri" w:hAnsi="Calibri" w:cs="Calibri"/>
                <w:i/>
                <w:color w:val="000000"/>
                <w:sz w:val="20"/>
                <w:szCs w:val="22"/>
              </w:rPr>
              <w:t>benefit a process, system or program</w:t>
            </w:r>
            <w:r w:rsidRPr="003629FF">
              <w:rPr>
                <w:rFonts w:ascii="Calibri" w:hAnsi="Calibri" w:cs="Calibri"/>
                <w:color w:val="000000"/>
                <w:sz w:val="20"/>
                <w:szCs w:val="22"/>
              </w:rPr>
              <w:t>; Might or might not benefit patients or individuals.</w:t>
            </w:r>
            <w:r w:rsidRPr="003629FF">
              <w:rPr>
                <w:rFonts w:ascii="Calibri" w:hAnsi="Calibri" w:cs="Calibri"/>
                <w:b/>
                <w:color w:val="000000"/>
                <w:sz w:val="20"/>
                <w:szCs w:val="22"/>
              </w:rPr>
              <w:t xml:space="preserve"> </w:t>
            </w:r>
          </w:p>
        </w:tc>
        <w:tc>
          <w:tcPr>
            <w:tcW w:w="359" w:type="dxa"/>
            <w:tcBorders>
              <w:top w:val="single" w:sz="4" w:space="0" w:color="000000"/>
              <w:left w:val="single" w:sz="4" w:space="0" w:color="000000"/>
              <w:bottom w:val="single" w:sz="4" w:space="0" w:color="000000"/>
              <w:right w:val="single" w:sz="4" w:space="0" w:color="000000"/>
            </w:tcBorders>
            <w:shd w:val="clear" w:color="auto" w:fill="DADADB"/>
          </w:tcPr>
          <w:p w:rsidR="00E43E1E" w:rsidRPr="003629FF" w:rsidRDefault="00E43E1E" w:rsidP="00E43E1E">
            <w:pPr>
              <w:ind w:left="4"/>
              <w:rPr>
                <w:rFonts w:ascii="Calibri" w:eastAsia="Calibri" w:hAnsi="Calibri" w:cs="Calibri"/>
                <w:color w:val="000000"/>
                <w:sz w:val="22"/>
                <w:szCs w:val="22"/>
              </w:rPr>
            </w:pPr>
            <w:r w:rsidRPr="003629FF">
              <w:rPr>
                <w:rFonts w:ascii="Calibri" w:hAnsi="Calibri" w:cs="Calibri"/>
                <w:color w:val="000000"/>
                <w:szCs w:val="22"/>
              </w:rPr>
              <w:t xml:space="preserve"> </w:t>
            </w:r>
          </w:p>
        </w:tc>
        <w:tc>
          <w:tcPr>
            <w:tcW w:w="373"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Cs w:val="22"/>
              </w:rPr>
              <w:t xml:space="preserve"> </w:t>
            </w:r>
          </w:p>
        </w:tc>
      </w:tr>
      <w:tr w:rsidR="00E43E1E" w:rsidRPr="003629FF" w:rsidTr="00E43E1E">
        <w:trPr>
          <w:trHeight w:val="742"/>
        </w:trPr>
        <w:tc>
          <w:tcPr>
            <w:tcW w:w="2305" w:type="dxa"/>
            <w:tcBorders>
              <w:top w:val="single" w:sz="4" w:space="0" w:color="000000"/>
              <w:left w:val="single" w:sz="4" w:space="0" w:color="000000"/>
              <w:bottom w:val="single" w:sz="4" w:space="0" w:color="000000"/>
              <w:right w:val="single" w:sz="4" w:space="0" w:color="000000"/>
            </w:tcBorders>
            <w:shd w:val="clear" w:color="auto" w:fill="F2F2F2"/>
          </w:tcPr>
          <w:p w:rsidR="00E43E1E" w:rsidRPr="003629FF" w:rsidRDefault="00E43E1E" w:rsidP="00E43E1E">
            <w:pPr>
              <w:rPr>
                <w:rFonts w:ascii="Calibri" w:eastAsia="Calibri" w:hAnsi="Calibri" w:cs="Calibri"/>
                <w:color w:val="000000"/>
                <w:sz w:val="22"/>
                <w:szCs w:val="22"/>
              </w:rPr>
            </w:pPr>
            <w:r w:rsidRPr="003629FF">
              <w:rPr>
                <w:rFonts w:ascii="Calibri" w:hAnsi="Calibri" w:cs="Calibri"/>
                <w:b/>
                <w:color w:val="000000"/>
                <w:sz w:val="20"/>
                <w:szCs w:val="22"/>
              </w:rPr>
              <w:t xml:space="preserve">Risks </w:t>
            </w:r>
          </w:p>
        </w:tc>
        <w:tc>
          <w:tcPr>
            <w:tcW w:w="2767"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May put participant at risk</w:t>
            </w:r>
            <w:r w:rsidRPr="003629FF">
              <w:rPr>
                <w:rFonts w:ascii="Calibri" w:hAnsi="Calibri" w:cs="Calibri"/>
                <w:b/>
                <w:color w:val="000000"/>
                <w:sz w:val="20"/>
                <w:szCs w:val="22"/>
              </w:rPr>
              <w:t xml:space="preserve"> </w:t>
            </w:r>
          </w:p>
        </w:tc>
        <w:tc>
          <w:tcPr>
            <w:tcW w:w="446" w:type="dxa"/>
            <w:tcBorders>
              <w:top w:val="single" w:sz="4" w:space="0" w:color="000000"/>
              <w:left w:val="single" w:sz="4" w:space="0" w:color="000000"/>
              <w:bottom w:val="single" w:sz="4" w:space="0" w:color="000000"/>
              <w:right w:val="single" w:sz="4" w:space="0" w:color="000000"/>
            </w:tcBorders>
            <w:shd w:val="clear" w:color="auto" w:fill="DADADB"/>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tc>
        <w:tc>
          <w:tcPr>
            <w:tcW w:w="3414"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Does not increase risk to patients, with exception of possible risks to privacy or confidentiality of data.</w:t>
            </w:r>
            <w:r w:rsidRPr="003629FF">
              <w:rPr>
                <w:rFonts w:ascii="Calibri" w:hAnsi="Calibri" w:cs="Calibri"/>
                <w:b/>
                <w:color w:val="000000"/>
                <w:sz w:val="20"/>
                <w:szCs w:val="22"/>
              </w:rPr>
              <w:t xml:space="preserve"> </w:t>
            </w:r>
          </w:p>
        </w:tc>
        <w:tc>
          <w:tcPr>
            <w:tcW w:w="359" w:type="dxa"/>
            <w:tcBorders>
              <w:top w:val="single" w:sz="4" w:space="0" w:color="000000"/>
              <w:left w:val="single" w:sz="4" w:space="0" w:color="000000"/>
              <w:bottom w:val="single" w:sz="4" w:space="0" w:color="000000"/>
              <w:right w:val="single" w:sz="4" w:space="0" w:color="000000"/>
            </w:tcBorders>
            <w:shd w:val="clear" w:color="auto" w:fill="DADADB"/>
          </w:tcPr>
          <w:p w:rsidR="00E43E1E" w:rsidRPr="003629FF" w:rsidRDefault="00E43E1E" w:rsidP="00E43E1E">
            <w:pPr>
              <w:ind w:left="4"/>
              <w:rPr>
                <w:rFonts w:ascii="Calibri" w:eastAsia="Calibri" w:hAnsi="Calibri" w:cs="Calibri"/>
                <w:color w:val="000000"/>
                <w:sz w:val="22"/>
                <w:szCs w:val="22"/>
              </w:rPr>
            </w:pPr>
            <w:r w:rsidRPr="003629FF">
              <w:rPr>
                <w:rFonts w:ascii="Calibri" w:hAnsi="Calibri" w:cs="Calibri"/>
                <w:color w:val="000000"/>
                <w:szCs w:val="22"/>
              </w:rPr>
              <w:t xml:space="preserve"> </w:t>
            </w:r>
          </w:p>
        </w:tc>
        <w:tc>
          <w:tcPr>
            <w:tcW w:w="373"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Cs w:val="22"/>
              </w:rPr>
              <w:t xml:space="preserve"> </w:t>
            </w:r>
          </w:p>
        </w:tc>
      </w:tr>
      <w:tr w:rsidR="00E43E1E" w:rsidRPr="003629FF" w:rsidTr="00E43E1E">
        <w:trPr>
          <w:trHeight w:val="304"/>
        </w:trPr>
        <w:tc>
          <w:tcPr>
            <w:tcW w:w="2305" w:type="dxa"/>
            <w:tcBorders>
              <w:top w:val="single" w:sz="4" w:space="0" w:color="000000"/>
              <w:left w:val="single" w:sz="4" w:space="0" w:color="000000"/>
              <w:bottom w:val="single" w:sz="4" w:space="0" w:color="000000"/>
              <w:right w:val="single" w:sz="4" w:space="0" w:color="000000"/>
            </w:tcBorders>
            <w:shd w:val="clear" w:color="auto" w:fill="F2F2F2"/>
          </w:tcPr>
          <w:p w:rsidR="00E43E1E" w:rsidRPr="003629FF" w:rsidRDefault="00E43E1E" w:rsidP="00E43E1E">
            <w:pPr>
              <w:rPr>
                <w:rFonts w:ascii="Calibri" w:eastAsia="Calibri" w:hAnsi="Calibri" w:cs="Calibri"/>
                <w:color w:val="000000"/>
                <w:sz w:val="22"/>
                <w:szCs w:val="22"/>
              </w:rPr>
            </w:pPr>
            <w:r w:rsidRPr="003629FF">
              <w:rPr>
                <w:rFonts w:ascii="Calibri" w:hAnsi="Calibri" w:cs="Calibri"/>
                <w:b/>
                <w:color w:val="000000"/>
                <w:sz w:val="20"/>
                <w:szCs w:val="22"/>
              </w:rPr>
              <w:t xml:space="preserve">Endpoint </w:t>
            </w:r>
          </w:p>
        </w:tc>
        <w:tc>
          <w:tcPr>
            <w:tcW w:w="2767"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i/>
                <w:color w:val="000000"/>
                <w:sz w:val="20"/>
                <w:szCs w:val="22"/>
              </w:rPr>
              <w:t>Answer a research question.</w:t>
            </w:r>
            <w:r w:rsidRPr="003629FF">
              <w:rPr>
                <w:rFonts w:ascii="Calibri" w:hAnsi="Calibri" w:cs="Calibri"/>
                <w:b/>
                <w:i/>
                <w:color w:val="000000"/>
                <w:sz w:val="20"/>
                <w:szCs w:val="22"/>
              </w:rPr>
              <w:t xml:space="preserve"> </w:t>
            </w:r>
          </w:p>
        </w:tc>
        <w:tc>
          <w:tcPr>
            <w:tcW w:w="446" w:type="dxa"/>
            <w:tcBorders>
              <w:top w:val="single" w:sz="4" w:space="0" w:color="000000"/>
              <w:left w:val="single" w:sz="4" w:space="0" w:color="000000"/>
              <w:bottom w:val="single" w:sz="4" w:space="0" w:color="000000"/>
              <w:right w:val="single" w:sz="4" w:space="0" w:color="000000"/>
            </w:tcBorders>
            <w:shd w:val="clear" w:color="auto" w:fill="DADADB"/>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tc>
        <w:tc>
          <w:tcPr>
            <w:tcW w:w="3414"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i/>
                <w:color w:val="000000"/>
                <w:sz w:val="20"/>
                <w:szCs w:val="22"/>
              </w:rPr>
              <w:t>Improve a program, process or system.</w:t>
            </w:r>
            <w:r w:rsidRPr="003629FF">
              <w:rPr>
                <w:rFonts w:ascii="Calibri" w:hAnsi="Calibri" w:cs="Calibri"/>
                <w:b/>
                <w:i/>
                <w:color w:val="000000"/>
                <w:sz w:val="20"/>
                <w:szCs w:val="22"/>
              </w:rPr>
              <w:t xml:space="preserve"> </w:t>
            </w:r>
          </w:p>
        </w:tc>
        <w:tc>
          <w:tcPr>
            <w:tcW w:w="359" w:type="dxa"/>
            <w:tcBorders>
              <w:top w:val="single" w:sz="4" w:space="0" w:color="000000"/>
              <w:left w:val="single" w:sz="4" w:space="0" w:color="000000"/>
              <w:bottom w:val="single" w:sz="4" w:space="0" w:color="000000"/>
              <w:right w:val="single" w:sz="4" w:space="0" w:color="000000"/>
            </w:tcBorders>
            <w:shd w:val="clear" w:color="auto" w:fill="DADADB"/>
          </w:tcPr>
          <w:p w:rsidR="00E43E1E" w:rsidRPr="003629FF" w:rsidRDefault="00E43E1E" w:rsidP="00E43E1E">
            <w:pPr>
              <w:ind w:left="4"/>
              <w:rPr>
                <w:rFonts w:ascii="Calibri" w:eastAsia="Calibri" w:hAnsi="Calibri" w:cs="Calibri"/>
                <w:color w:val="000000"/>
                <w:sz w:val="22"/>
                <w:szCs w:val="22"/>
              </w:rPr>
            </w:pPr>
            <w:r w:rsidRPr="003629FF">
              <w:rPr>
                <w:rFonts w:ascii="Calibri" w:hAnsi="Calibri" w:cs="Calibri"/>
                <w:color w:val="000000"/>
                <w:szCs w:val="22"/>
              </w:rPr>
              <w:t xml:space="preserve"> </w:t>
            </w:r>
          </w:p>
        </w:tc>
        <w:tc>
          <w:tcPr>
            <w:tcW w:w="373"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Cs w:val="22"/>
              </w:rPr>
              <w:t xml:space="preserve"> </w:t>
            </w:r>
          </w:p>
        </w:tc>
      </w:tr>
      <w:tr w:rsidR="00E43E1E" w:rsidRPr="003629FF" w:rsidTr="00E43E1E">
        <w:trPr>
          <w:trHeight w:val="498"/>
        </w:trPr>
        <w:tc>
          <w:tcPr>
            <w:tcW w:w="2305" w:type="dxa"/>
            <w:tcBorders>
              <w:top w:val="single" w:sz="4" w:space="0" w:color="000000"/>
              <w:left w:val="single" w:sz="4" w:space="0" w:color="000000"/>
              <w:bottom w:val="single" w:sz="4" w:space="0" w:color="000000"/>
              <w:right w:val="single" w:sz="4" w:space="0" w:color="000000"/>
            </w:tcBorders>
            <w:shd w:val="clear" w:color="auto" w:fill="F2F2F2"/>
          </w:tcPr>
          <w:p w:rsidR="00E43E1E" w:rsidRPr="003629FF" w:rsidRDefault="00E43E1E" w:rsidP="00E43E1E">
            <w:pPr>
              <w:rPr>
                <w:rFonts w:ascii="Calibri" w:eastAsia="Calibri" w:hAnsi="Calibri" w:cs="Calibri"/>
                <w:color w:val="000000"/>
                <w:sz w:val="22"/>
                <w:szCs w:val="22"/>
              </w:rPr>
            </w:pPr>
            <w:r w:rsidRPr="003629FF">
              <w:rPr>
                <w:rFonts w:ascii="Calibri" w:hAnsi="Calibri" w:cs="Calibri"/>
                <w:b/>
                <w:color w:val="000000"/>
                <w:sz w:val="20"/>
                <w:szCs w:val="22"/>
              </w:rPr>
              <w:t xml:space="preserve">Analysis </w:t>
            </w:r>
          </w:p>
        </w:tc>
        <w:tc>
          <w:tcPr>
            <w:tcW w:w="2767"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ight="163"/>
              <w:rPr>
                <w:rFonts w:ascii="Calibri" w:eastAsia="Calibri" w:hAnsi="Calibri" w:cs="Calibri"/>
                <w:color w:val="000000"/>
                <w:sz w:val="22"/>
                <w:szCs w:val="22"/>
              </w:rPr>
            </w:pPr>
            <w:r w:rsidRPr="003629FF">
              <w:rPr>
                <w:rFonts w:ascii="Calibri" w:hAnsi="Calibri" w:cs="Calibri"/>
                <w:color w:val="000000"/>
                <w:sz w:val="20"/>
                <w:szCs w:val="22"/>
              </w:rPr>
              <w:t>Statistically prove or  disprove a hypothesis.</w:t>
            </w:r>
            <w:r w:rsidRPr="003629FF">
              <w:rPr>
                <w:rFonts w:ascii="Calibri" w:hAnsi="Calibri" w:cs="Calibri"/>
                <w:b/>
                <w:color w:val="000000"/>
                <w:sz w:val="20"/>
                <w:szCs w:val="22"/>
              </w:rPr>
              <w:t xml:space="preserve"> </w:t>
            </w:r>
          </w:p>
        </w:tc>
        <w:tc>
          <w:tcPr>
            <w:tcW w:w="446" w:type="dxa"/>
            <w:tcBorders>
              <w:top w:val="single" w:sz="4" w:space="0" w:color="000000"/>
              <w:left w:val="single" w:sz="4" w:space="0" w:color="000000"/>
              <w:bottom w:val="single" w:sz="4" w:space="0" w:color="000000"/>
              <w:right w:val="single" w:sz="4" w:space="0" w:color="000000"/>
            </w:tcBorders>
            <w:shd w:val="clear" w:color="auto" w:fill="DADADB"/>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tc>
        <w:tc>
          <w:tcPr>
            <w:tcW w:w="3414"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Compare program, process or system to established standards/best practices</w:t>
            </w:r>
            <w:r w:rsidRPr="003629FF">
              <w:rPr>
                <w:rFonts w:ascii="Calibri" w:hAnsi="Calibri" w:cs="Calibri"/>
                <w:b/>
                <w:color w:val="000000"/>
                <w:sz w:val="20"/>
                <w:szCs w:val="22"/>
              </w:rPr>
              <w:t xml:space="preserve"> </w:t>
            </w:r>
          </w:p>
        </w:tc>
        <w:tc>
          <w:tcPr>
            <w:tcW w:w="359" w:type="dxa"/>
            <w:tcBorders>
              <w:top w:val="single" w:sz="4" w:space="0" w:color="000000"/>
              <w:left w:val="single" w:sz="4" w:space="0" w:color="000000"/>
              <w:bottom w:val="single" w:sz="4" w:space="0" w:color="000000"/>
              <w:right w:val="single" w:sz="4" w:space="0" w:color="000000"/>
            </w:tcBorders>
            <w:shd w:val="clear" w:color="auto" w:fill="DADADB"/>
          </w:tcPr>
          <w:p w:rsidR="00E43E1E" w:rsidRPr="003629FF" w:rsidRDefault="00E43E1E" w:rsidP="00E43E1E">
            <w:pPr>
              <w:ind w:left="4"/>
              <w:rPr>
                <w:rFonts w:ascii="Calibri" w:eastAsia="Calibri" w:hAnsi="Calibri" w:cs="Calibri"/>
                <w:color w:val="000000"/>
                <w:sz w:val="22"/>
                <w:szCs w:val="22"/>
              </w:rPr>
            </w:pPr>
            <w:r w:rsidRPr="003629FF">
              <w:rPr>
                <w:rFonts w:ascii="Calibri" w:hAnsi="Calibri" w:cs="Calibri"/>
                <w:color w:val="000000"/>
                <w:szCs w:val="22"/>
              </w:rPr>
              <w:t xml:space="preserve"> </w:t>
            </w:r>
          </w:p>
        </w:tc>
        <w:tc>
          <w:tcPr>
            <w:tcW w:w="373"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Cs w:val="22"/>
              </w:rPr>
              <w:t xml:space="preserve"> </w:t>
            </w:r>
          </w:p>
        </w:tc>
      </w:tr>
      <w:tr w:rsidR="00E43E1E" w:rsidRPr="003629FF" w:rsidTr="00E43E1E">
        <w:trPr>
          <w:trHeight w:val="1476"/>
        </w:trPr>
        <w:tc>
          <w:tcPr>
            <w:tcW w:w="2305" w:type="dxa"/>
            <w:tcBorders>
              <w:top w:val="single" w:sz="4" w:space="0" w:color="000000"/>
              <w:left w:val="single" w:sz="4" w:space="0" w:color="000000"/>
              <w:bottom w:val="single" w:sz="4" w:space="0" w:color="000000"/>
              <w:right w:val="single" w:sz="4" w:space="0" w:color="000000"/>
            </w:tcBorders>
            <w:shd w:val="clear" w:color="auto" w:fill="F2F2F2"/>
          </w:tcPr>
          <w:p w:rsidR="00E43E1E" w:rsidRPr="003629FF" w:rsidRDefault="00E43E1E" w:rsidP="00E43E1E">
            <w:pPr>
              <w:rPr>
                <w:rFonts w:ascii="Calibri" w:eastAsia="Calibri" w:hAnsi="Calibri" w:cs="Calibri"/>
                <w:color w:val="000000"/>
                <w:sz w:val="22"/>
                <w:szCs w:val="22"/>
              </w:rPr>
            </w:pPr>
            <w:r w:rsidRPr="003629FF">
              <w:rPr>
                <w:rFonts w:ascii="Calibri" w:hAnsi="Calibri" w:cs="Calibri"/>
                <w:b/>
                <w:color w:val="000000"/>
                <w:sz w:val="20"/>
                <w:szCs w:val="22"/>
              </w:rPr>
              <w:t xml:space="preserve">Adoption of Results </w:t>
            </w:r>
          </w:p>
        </w:tc>
        <w:tc>
          <w:tcPr>
            <w:tcW w:w="2767"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spacing w:line="242" w:lineRule="auto"/>
              <w:ind w:left="2"/>
              <w:rPr>
                <w:rFonts w:ascii="Calibri" w:eastAsia="Calibri" w:hAnsi="Calibri" w:cs="Calibri"/>
                <w:color w:val="000000"/>
                <w:sz w:val="22"/>
                <w:szCs w:val="22"/>
              </w:rPr>
            </w:pPr>
            <w:r w:rsidRPr="003629FF">
              <w:rPr>
                <w:rFonts w:ascii="Calibri" w:hAnsi="Calibri" w:cs="Calibri"/>
                <w:color w:val="000000"/>
                <w:sz w:val="20"/>
                <w:szCs w:val="22"/>
              </w:rPr>
              <w:t xml:space="preserve">Intent to contribute to generalizable knowledge.  </w:t>
            </w:r>
          </w:p>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Avenues for dissemination could include scientific presentation/publication</w:t>
            </w:r>
            <w:r w:rsidRPr="003629FF">
              <w:rPr>
                <w:rFonts w:ascii="Calibri" w:hAnsi="Calibri" w:cs="Calibri"/>
                <w:b/>
                <w:color w:val="000000"/>
                <w:sz w:val="20"/>
                <w:szCs w:val="22"/>
              </w:rPr>
              <w:t xml:space="preserve"> </w:t>
            </w:r>
          </w:p>
        </w:tc>
        <w:tc>
          <w:tcPr>
            <w:tcW w:w="446" w:type="dxa"/>
            <w:tcBorders>
              <w:top w:val="single" w:sz="4" w:space="0" w:color="000000"/>
              <w:left w:val="single" w:sz="4" w:space="0" w:color="000000"/>
              <w:bottom w:val="single" w:sz="4" w:space="0" w:color="000000"/>
              <w:right w:val="single" w:sz="4" w:space="0" w:color="000000"/>
            </w:tcBorders>
            <w:shd w:val="clear" w:color="auto" w:fill="DADADB"/>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tc>
        <w:tc>
          <w:tcPr>
            <w:tcW w:w="3414"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spacing w:line="242" w:lineRule="auto"/>
              <w:ind w:left="2"/>
              <w:rPr>
                <w:rFonts w:ascii="Calibri" w:eastAsia="Calibri" w:hAnsi="Calibri" w:cs="Calibri"/>
                <w:color w:val="000000"/>
                <w:sz w:val="22"/>
                <w:szCs w:val="22"/>
              </w:rPr>
            </w:pPr>
            <w:r w:rsidRPr="003629FF">
              <w:rPr>
                <w:rFonts w:ascii="Calibri" w:hAnsi="Calibri" w:cs="Calibri"/>
                <w:color w:val="000000"/>
                <w:sz w:val="20"/>
                <w:szCs w:val="22"/>
              </w:rPr>
              <w:t xml:space="preserve">Intent to utilize results locally  [e.g. for system enhancement] </w:t>
            </w:r>
          </w:p>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Insights from initiatives may be shared </w:t>
            </w:r>
          </w:p>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[e.g. in a QI journal]</w:t>
            </w:r>
            <w:r w:rsidRPr="003629FF">
              <w:rPr>
                <w:rFonts w:ascii="Calibri" w:hAnsi="Calibri" w:cs="Calibri"/>
                <w:b/>
                <w:color w:val="000000"/>
                <w:sz w:val="20"/>
                <w:szCs w:val="22"/>
              </w:rPr>
              <w:t xml:space="preserve"> </w:t>
            </w:r>
          </w:p>
        </w:tc>
        <w:tc>
          <w:tcPr>
            <w:tcW w:w="359" w:type="dxa"/>
            <w:tcBorders>
              <w:top w:val="single" w:sz="4" w:space="0" w:color="000000"/>
              <w:left w:val="single" w:sz="4" w:space="0" w:color="000000"/>
              <w:bottom w:val="single" w:sz="4" w:space="0" w:color="000000"/>
              <w:right w:val="single" w:sz="4" w:space="0" w:color="000000"/>
            </w:tcBorders>
            <w:shd w:val="clear" w:color="auto" w:fill="DADADB"/>
          </w:tcPr>
          <w:p w:rsidR="00E43E1E" w:rsidRPr="003629FF" w:rsidRDefault="00E43E1E" w:rsidP="00E43E1E">
            <w:pPr>
              <w:ind w:left="4"/>
              <w:rPr>
                <w:rFonts w:ascii="Calibri" w:eastAsia="Calibri" w:hAnsi="Calibri" w:cs="Calibri"/>
                <w:color w:val="000000"/>
                <w:sz w:val="22"/>
                <w:szCs w:val="22"/>
              </w:rPr>
            </w:pPr>
            <w:r w:rsidRPr="003629FF">
              <w:rPr>
                <w:rFonts w:ascii="Calibri" w:hAnsi="Calibri" w:cs="Calibri"/>
                <w:color w:val="000000"/>
                <w:szCs w:val="22"/>
              </w:rPr>
              <w:t xml:space="preserve"> </w:t>
            </w:r>
          </w:p>
        </w:tc>
        <w:tc>
          <w:tcPr>
            <w:tcW w:w="373"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Cs w:val="22"/>
              </w:rPr>
              <w:t xml:space="preserve"> </w:t>
            </w:r>
          </w:p>
        </w:tc>
      </w:tr>
      <w:tr w:rsidR="00E43E1E" w:rsidRPr="003629FF" w:rsidTr="00E43E1E">
        <w:trPr>
          <w:trHeight w:val="943"/>
        </w:trPr>
        <w:tc>
          <w:tcPr>
            <w:tcW w:w="2305" w:type="dxa"/>
            <w:tcBorders>
              <w:top w:val="single" w:sz="4" w:space="0" w:color="000000"/>
              <w:left w:val="single" w:sz="4" w:space="0" w:color="000000"/>
              <w:bottom w:val="single" w:sz="4" w:space="0" w:color="000000"/>
              <w:right w:val="single" w:sz="4" w:space="0" w:color="000000"/>
            </w:tcBorders>
            <w:shd w:val="clear" w:color="auto" w:fill="F2F2F2"/>
          </w:tcPr>
          <w:p w:rsidR="00E43E1E" w:rsidRPr="003629FF" w:rsidRDefault="00E43E1E" w:rsidP="00E43E1E">
            <w:pPr>
              <w:rPr>
                <w:rFonts w:ascii="Calibri" w:eastAsia="Calibri" w:hAnsi="Calibri" w:cs="Calibri"/>
                <w:color w:val="000000"/>
                <w:sz w:val="22"/>
                <w:szCs w:val="22"/>
              </w:rPr>
            </w:pPr>
            <w:r w:rsidRPr="003629FF">
              <w:rPr>
                <w:rFonts w:ascii="Calibri" w:hAnsi="Calibri" w:cs="Calibri"/>
                <w:b/>
                <w:color w:val="000000"/>
                <w:sz w:val="20"/>
                <w:szCs w:val="22"/>
              </w:rPr>
              <w:lastRenderedPageBreak/>
              <w:t xml:space="preserve">Publication/Presentation </w:t>
            </w:r>
          </w:p>
        </w:tc>
        <w:tc>
          <w:tcPr>
            <w:tcW w:w="2767"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Investigator obliged to share results.</w:t>
            </w:r>
            <w:r w:rsidRPr="003629FF">
              <w:rPr>
                <w:rFonts w:ascii="Calibri" w:hAnsi="Calibri" w:cs="Calibri"/>
                <w:b/>
                <w:color w:val="000000"/>
                <w:sz w:val="20"/>
                <w:szCs w:val="22"/>
              </w:rPr>
              <w:t xml:space="preserve"> </w:t>
            </w:r>
          </w:p>
        </w:tc>
        <w:tc>
          <w:tcPr>
            <w:tcW w:w="446" w:type="dxa"/>
            <w:tcBorders>
              <w:top w:val="single" w:sz="4" w:space="0" w:color="000000"/>
              <w:left w:val="single" w:sz="4" w:space="0" w:color="000000"/>
              <w:bottom w:val="single" w:sz="4" w:space="0" w:color="000000"/>
              <w:right w:val="single" w:sz="4" w:space="0" w:color="000000"/>
            </w:tcBorders>
            <w:shd w:val="clear" w:color="auto" w:fill="DADADB"/>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 </w:t>
            </w:r>
          </w:p>
        </w:tc>
        <w:tc>
          <w:tcPr>
            <w:tcW w:w="3414"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 w:val="20"/>
                <w:szCs w:val="22"/>
              </w:rPr>
              <w:t xml:space="preserve">QI practitioners/investigators encouraged to share reporting of insights. </w:t>
            </w:r>
          </w:p>
        </w:tc>
        <w:tc>
          <w:tcPr>
            <w:tcW w:w="359" w:type="dxa"/>
            <w:tcBorders>
              <w:top w:val="single" w:sz="4" w:space="0" w:color="000000"/>
              <w:left w:val="single" w:sz="4" w:space="0" w:color="000000"/>
              <w:bottom w:val="single" w:sz="4" w:space="0" w:color="000000"/>
              <w:right w:val="single" w:sz="4" w:space="0" w:color="000000"/>
            </w:tcBorders>
            <w:shd w:val="clear" w:color="auto" w:fill="DADADB"/>
          </w:tcPr>
          <w:p w:rsidR="00E43E1E" w:rsidRPr="003629FF" w:rsidRDefault="00E43E1E" w:rsidP="00E43E1E">
            <w:pPr>
              <w:ind w:left="4"/>
              <w:rPr>
                <w:rFonts w:ascii="Calibri" w:eastAsia="Calibri" w:hAnsi="Calibri" w:cs="Calibri"/>
                <w:color w:val="000000"/>
                <w:sz w:val="22"/>
                <w:szCs w:val="22"/>
              </w:rPr>
            </w:pPr>
            <w:r w:rsidRPr="003629FF">
              <w:rPr>
                <w:rFonts w:ascii="Calibri" w:hAnsi="Calibri" w:cs="Calibri"/>
                <w:color w:val="000000"/>
                <w:szCs w:val="22"/>
              </w:rPr>
              <w:t xml:space="preserve"> </w:t>
            </w:r>
          </w:p>
        </w:tc>
        <w:tc>
          <w:tcPr>
            <w:tcW w:w="373" w:type="dxa"/>
            <w:tcBorders>
              <w:top w:val="single" w:sz="4" w:space="0" w:color="000000"/>
              <w:left w:val="single" w:sz="4" w:space="0" w:color="000000"/>
              <w:bottom w:val="single" w:sz="4" w:space="0" w:color="000000"/>
              <w:right w:val="single" w:sz="4" w:space="0" w:color="000000"/>
            </w:tcBorders>
          </w:tcPr>
          <w:p w:rsidR="00E43E1E" w:rsidRPr="003629FF" w:rsidRDefault="00E43E1E" w:rsidP="00E43E1E">
            <w:pPr>
              <w:ind w:left="2"/>
              <w:rPr>
                <w:rFonts w:ascii="Calibri" w:eastAsia="Calibri" w:hAnsi="Calibri" w:cs="Calibri"/>
                <w:color w:val="000000"/>
                <w:sz w:val="22"/>
                <w:szCs w:val="22"/>
              </w:rPr>
            </w:pPr>
            <w:r w:rsidRPr="003629FF">
              <w:rPr>
                <w:rFonts w:ascii="Calibri" w:hAnsi="Calibri" w:cs="Calibri"/>
                <w:color w:val="000000"/>
                <w:szCs w:val="22"/>
              </w:rPr>
              <w:t xml:space="preserve"> </w:t>
            </w:r>
          </w:p>
        </w:tc>
      </w:tr>
    </w:tbl>
    <w:p w:rsidR="00BF2371" w:rsidRDefault="003629FF" w:rsidP="00BF2371">
      <w:pPr>
        <w:spacing w:after="15" w:line="259" w:lineRule="auto"/>
        <w:ind w:left="-720" w:right="-720"/>
        <w:rPr>
          <w:rFonts w:asciiTheme="minorHAnsi" w:eastAsia="Calibri" w:hAnsiTheme="minorHAnsi" w:cs="Calibri"/>
          <w:color w:val="000000"/>
          <w:sz w:val="18"/>
          <w:szCs w:val="18"/>
        </w:rPr>
      </w:pPr>
      <w:r w:rsidRPr="00143E52">
        <w:rPr>
          <w:rFonts w:asciiTheme="minorHAnsi" w:eastAsia="Garamond" w:hAnsiTheme="minorHAnsi" w:cs="Garamond"/>
          <w:color w:val="000000"/>
          <w:sz w:val="18"/>
          <w:szCs w:val="18"/>
        </w:rPr>
        <w:t xml:space="preserve">*Adapted from Children’s Hospital of Pennsylvania: </w:t>
      </w:r>
      <w:hyperlink r:id="rId10" w:history="1">
        <w:r w:rsidR="00143E52" w:rsidRPr="00143E52">
          <w:rPr>
            <w:rStyle w:val="Hyperlink"/>
            <w:rFonts w:asciiTheme="minorHAnsi" w:eastAsia="Garamond" w:hAnsiTheme="minorHAnsi" w:cs="Garamond"/>
            <w:sz w:val="18"/>
            <w:szCs w:val="18"/>
            <w:u w:color="0000FF"/>
          </w:rPr>
          <w:t>https://irb.research.chop.edu/quality-improvement-vs-research</w:t>
        </w:r>
      </w:hyperlink>
      <w:hyperlink r:id="rId11">
        <w:r w:rsidRPr="00143E52">
          <w:rPr>
            <w:rFonts w:asciiTheme="minorHAnsi" w:eastAsia="Garamond" w:hAnsiTheme="minorHAnsi" w:cs="Garamond"/>
            <w:color w:val="000000"/>
            <w:sz w:val="18"/>
            <w:szCs w:val="18"/>
          </w:rPr>
          <w:t xml:space="preserve"> </w:t>
        </w:r>
      </w:hyperlink>
    </w:p>
    <w:p w:rsidR="00143E52" w:rsidRDefault="00143E52" w:rsidP="00A44B9D">
      <w:pPr>
        <w:spacing w:after="15" w:line="259" w:lineRule="auto"/>
        <w:ind w:left="-720" w:right="-720"/>
        <w:rPr>
          <w:rFonts w:ascii="Calibri" w:eastAsia="Calibri" w:hAnsi="Calibri" w:cs="Calibri"/>
          <w:color w:val="000000"/>
          <w:sz w:val="22"/>
          <w:szCs w:val="22"/>
        </w:rPr>
      </w:pPr>
      <w:r w:rsidRPr="00143E52">
        <w:rPr>
          <w:rFonts w:ascii="Calibri" w:eastAsia="Calibri" w:hAnsi="Calibri" w:cs="Calibri"/>
          <w:color w:val="000000"/>
          <w:sz w:val="22"/>
          <w:szCs w:val="22"/>
        </w:rPr>
        <w:t xml:space="preserve">If you tally the higher number of ‘yes’ marks under the Human Subjects Research header, please submit your project (with a protocol) to the IRB.  </w:t>
      </w:r>
    </w:p>
    <w:p w:rsidR="003629FF" w:rsidRPr="003629FF" w:rsidRDefault="003629FF" w:rsidP="00143E52">
      <w:pPr>
        <w:spacing w:line="241" w:lineRule="auto"/>
        <w:ind w:left="-720" w:right="-720"/>
        <w:jc w:val="both"/>
        <w:rPr>
          <w:rFonts w:ascii="Calibri" w:eastAsia="Calibri" w:hAnsi="Calibri" w:cs="Calibri"/>
          <w:color w:val="000000"/>
          <w:sz w:val="22"/>
          <w:szCs w:val="22"/>
        </w:rPr>
      </w:pPr>
      <w:r w:rsidRPr="003629FF">
        <w:rPr>
          <w:rFonts w:ascii="Calibri" w:eastAsia="Calibri" w:hAnsi="Calibri" w:cs="Calibri"/>
          <w:color w:val="000000"/>
          <w:sz w:val="22"/>
          <w:szCs w:val="22"/>
        </w:rPr>
        <w:t xml:space="preserve">If you tally the higher number of ‘yes’ marks under the </w:t>
      </w:r>
      <w:r w:rsidRPr="003629FF">
        <w:rPr>
          <w:rFonts w:ascii="Calibri" w:eastAsia="Calibri" w:hAnsi="Calibri" w:cs="Calibri"/>
          <w:color w:val="000000"/>
          <w:sz w:val="22"/>
          <w:szCs w:val="22"/>
          <w:u w:val="single" w:color="000000"/>
        </w:rPr>
        <w:t>QI header</w:t>
      </w:r>
      <w:r w:rsidRPr="003629FF">
        <w:rPr>
          <w:rFonts w:ascii="Calibri" w:eastAsia="Calibri" w:hAnsi="Calibri" w:cs="Calibri"/>
          <w:color w:val="000000"/>
          <w:sz w:val="22"/>
          <w:szCs w:val="22"/>
        </w:rPr>
        <w:t xml:space="preserve">, your project is likely QI and is not human subjects research. </w:t>
      </w:r>
    </w:p>
    <w:sectPr w:rsidR="003629FF" w:rsidRPr="003629FF">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A46" w:rsidRDefault="00A73A46">
      <w:r>
        <w:separator/>
      </w:r>
    </w:p>
  </w:endnote>
  <w:endnote w:type="continuationSeparator" w:id="0">
    <w:p w:rsidR="00A73A46" w:rsidRDefault="00A7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588" w:rsidRDefault="006B0588" w:rsidP="00CD43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0588" w:rsidRDefault="006B0588" w:rsidP="00B871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588" w:rsidRPr="00F179D3" w:rsidRDefault="006B0588">
    <w:pPr>
      <w:pStyle w:val="Footer"/>
      <w:jc w:val="right"/>
      <w:rPr>
        <w:rFonts w:ascii="Calibri" w:hAnsi="Calibri"/>
        <w:sz w:val="20"/>
        <w:szCs w:val="20"/>
      </w:rPr>
    </w:pPr>
    <w:r w:rsidRPr="00F179D3">
      <w:rPr>
        <w:rFonts w:ascii="Calibri" w:hAnsi="Calibri"/>
        <w:sz w:val="20"/>
        <w:szCs w:val="20"/>
      </w:rPr>
      <w:fldChar w:fldCharType="begin"/>
    </w:r>
    <w:r w:rsidRPr="00F179D3">
      <w:rPr>
        <w:rFonts w:ascii="Calibri" w:hAnsi="Calibri"/>
        <w:sz w:val="20"/>
        <w:szCs w:val="20"/>
      </w:rPr>
      <w:instrText xml:space="preserve"> PAGE   \* MERGEFORMAT </w:instrText>
    </w:r>
    <w:r w:rsidRPr="00F179D3">
      <w:rPr>
        <w:rFonts w:ascii="Calibri" w:hAnsi="Calibri"/>
        <w:sz w:val="20"/>
        <w:szCs w:val="20"/>
      </w:rPr>
      <w:fldChar w:fldCharType="separate"/>
    </w:r>
    <w:r w:rsidR="001B20C1">
      <w:rPr>
        <w:rFonts w:ascii="Calibri" w:hAnsi="Calibri"/>
        <w:noProof/>
        <w:sz w:val="20"/>
        <w:szCs w:val="20"/>
      </w:rPr>
      <w:t>6</w:t>
    </w:r>
    <w:r w:rsidRPr="00F179D3">
      <w:rPr>
        <w:rFonts w:ascii="Calibri" w:hAnsi="Calibri"/>
        <w:noProof/>
        <w:sz w:val="20"/>
        <w:szCs w:val="20"/>
      </w:rPr>
      <w:fldChar w:fldCharType="end"/>
    </w:r>
  </w:p>
  <w:p w:rsidR="006B0588" w:rsidRDefault="006B0588" w:rsidP="006F592A">
    <w:pPr>
      <w:pStyle w:val="Footer"/>
      <w:ind w:hanging="720"/>
      <w:rPr>
        <w:rFonts w:ascii="Calibri" w:hAnsi="Calibri"/>
        <w:sz w:val="20"/>
        <w:szCs w:val="20"/>
      </w:rPr>
    </w:pPr>
    <w:r w:rsidRPr="00F179D3">
      <w:rPr>
        <w:rFonts w:ascii="Calibri" w:hAnsi="Calibri"/>
        <w:sz w:val="20"/>
        <w:szCs w:val="20"/>
      </w:rPr>
      <w:t>Version 1.</w:t>
    </w:r>
    <w:r w:rsidR="0062690D">
      <w:rPr>
        <w:rFonts w:ascii="Calibri" w:hAnsi="Calibri"/>
        <w:sz w:val="20"/>
        <w:szCs w:val="20"/>
      </w:rPr>
      <w:t>2</w:t>
    </w:r>
    <w:r w:rsidRPr="00F179D3">
      <w:rPr>
        <w:rFonts w:ascii="Calibri" w:hAnsi="Calibri"/>
        <w:sz w:val="20"/>
        <w:szCs w:val="20"/>
      </w:rPr>
      <w:t xml:space="preserve"> </w:t>
    </w:r>
    <w:r w:rsidR="006F592A">
      <w:rPr>
        <w:rFonts w:ascii="Calibri" w:hAnsi="Calibri"/>
        <w:sz w:val="20"/>
        <w:szCs w:val="20"/>
      </w:rPr>
      <w:t>0</w:t>
    </w:r>
    <w:r w:rsidR="001B4802">
      <w:rPr>
        <w:rFonts w:ascii="Calibri" w:hAnsi="Calibri"/>
        <w:sz w:val="20"/>
        <w:szCs w:val="20"/>
      </w:rPr>
      <w:t>9</w:t>
    </w:r>
    <w:r w:rsidRPr="00F179D3">
      <w:rPr>
        <w:rFonts w:ascii="Calibri" w:hAnsi="Calibri"/>
        <w:sz w:val="20"/>
        <w:szCs w:val="20"/>
      </w:rPr>
      <w:t>/</w:t>
    </w:r>
    <w:r w:rsidR="0062690D">
      <w:rPr>
        <w:rFonts w:ascii="Calibri" w:hAnsi="Calibri"/>
        <w:sz w:val="20"/>
        <w:szCs w:val="20"/>
      </w:rPr>
      <w:t>25</w:t>
    </w:r>
    <w:r w:rsidRPr="00F179D3">
      <w:rPr>
        <w:rFonts w:ascii="Calibri" w:hAnsi="Calibri"/>
        <w:sz w:val="20"/>
        <w:szCs w:val="20"/>
      </w:rPr>
      <w:t>/</w:t>
    </w:r>
    <w:r w:rsidR="006F592A">
      <w:rPr>
        <w:rFonts w:ascii="Calibri" w:hAnsi="Calibri"/>
        <w:sz w:val="20"/>
        <w:szCs w:val="20"/>
      </w:rPr>
      <w:t>2020</w:t>
    </w:r>
  </w:p>
  <w:p w:rsidR="00757C50" w:rsidRPr="00F179D3" w:rsidRDefault="00757C50" w:rsidP="006F592A">
    <w:pPr>
      <w:pStyle w:val="Footer"/>
      <w:ind w:hanging="720"/>
      <w:rPr>
        <w:rFonts w:ascii="Calibri" w:hAnsi="Calibri"/>
        <w:sz w:val="20"/>
        <w:szCs w:val="20"/>
      </w:rPr>
    </w:pPr>
    <w:r>
      <w:rPr>
        <w:rFonts w:ascii="Calibri" w:hAnsi="Calibri"/>
        <w:sz w:val="20"/>
        <w:szCs w:val="20"/>
      </w:rPr>
      <w:t>PIRB Review of NR/NHSR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C50" w:rsidRDefault="00757C50" w:rsidP="00757C50">
    <w:pPr>
      <w:pStyle w:val="Footer"/>
      <w:ind w:hanging="720"/>
      <w:rPr>
        <w:rFonts w:ascii="Calibri" w:hAnsi="Calibri"/>
        <w:sz w:val="20"/>
        <w:szCs w:val="20"/>
      </w:rPr>
    </w:pPr>
    <w:r w:rsidRPr="00F179D3">
      <w:rPr>
        <w:rFonts w:ascii="Calibri" w:hAnsi="Calibri"/>
        <w:sz w:val="20"/>
        <w:szCs w:val="20"/>
      </w:rPr>
      <w:t>Version 1.</w:t>
    </w:r>
    <w:r w:rsidR="0062690D">
      <w:rPr>
        <w:rFonts w:ascii="Calibri" w:hAnsi="Calibri"/>
        <w:sz w:val="20"/>
        <w:szCs w:val="20"/>
      </w:rPr>
      <w:t>2</w:t>
    </w:r>
    <w:r w:rsidRPr="00F179D3">
      <w:rPr>
        <w:rFonts w:ascii="Calibri" w:hAnsi="Calibri"/>
        <w:sz w:val="20"/>
        <w:szCs w:val="20"/>
      </w:rPr>
      <w:t xml:space="preserve"> </w:t>
    </w:r>
    <w:r>
      <w:rPr>
        <w:rFonts w:ascii="Calibri" w:hAnsi="Calibri"/>
        <w:sz w:val="20"/>
        <w:szCs w:val="20"/>
      </w:rPr>
      <w:t>0</w:t>
    </w:r>
    <w:r w:rsidR="005F400A">
      <w:rPr>
        <w:rFonts w:ascii="Calibri" w:hAnsi="Calibri"/>
        <w:sz w:val="20"/>
        <w:szCs w:val="20"/>
      </w:rPr>
      <w:t>9</w:t>
    </w:r>
    <w:r w:rsidRPr="00F179D3">
      <w:rPr>
        <w:rFonts w:ascii="Calibri" w:hAnsi="Calibri"/>
        <w:sz w:val="20"/>
        <w:szCs w:val="20"/>
      </w:rPr>
      <w:t>/</w:t>
    </w:r>
    <w:r w:rsidR="0062690D">
      <w:rPr>
        <w:rFonts w:ascii="Calibri" w:hAnsi="Calibri"/>
        <w:sz w:val="20"/>
        <w:szCs w:val="20"/>
      </w:rPr>
      <w:t>25</w:t>
    </w:r>
    <w:r w:rsidRPr="00F179D3">
      <w:rPr>
        <w:rFonts w:ascii="Calibri" w:hAnsi="Calibri"/>
        <w:sz w:val="20"/>
        <w:szCs w:val="20"/>
      </w:rPr>
      <w:t>/</w:t>
    </w:r>
    <w:r>
      <w:rPr>
        <w:rFonts w:ascii="Calibri" w:hAnsi="Calibri"/>
        <w:sz w:val="20"/>
        <w:szCs w:val="20"/>
      </w:rPr>
      <w:t>2020</w:t>
    </w:r>
  </w:p>
  <w:p w:rsidR="00757C50" w:rsidRPr="00F179D3" w:rsidRDefault="00757C50" w:rsidP="00757C50">
    <w:pPr>
      <w:pStyle w:val="Footer"/>
      <w:ind w:hanging="720"/>
      <w:rPr>
        <w:rFonts w:ascii="Calibri" w:hAnsi="Calibri"/>
        <w:sz w:val="20"/>
        <w:szCs w:val="20"/>
      </w:rPr>
    </w:pPr>
    <w:r>
      <w:rPr>
        <w:rFonts w:ascii="Calibri" w:hAnsi="Calibri"/>
        <w:sz w:val="20"/>
        <w:szCs w:val="20"/>
      </w:rPr>
      <w:t>PIRB Review of NR/NHSR</w:t>
    </w:r>
  </w:p>
  <w:p w:rsidR="006B0588" w:rsidRPr="00F179D3" w:rsidRDefault="006B0588">
    <w:pPr>
      <w:pStyle w:val="Foo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A46" w:rsidRDefault="00A73A46">
      <w:r>
        <w:separator/>
      </w:r>
    </w:p>
  </w:footnote>
  <w:footnote w:type="continuationSeparator" w:id="0">
    <w:p w:rsidR="00A73A46" w:rsidRDefault="00A73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588" w:rsidRDefault="006B0588">
    <w:pPr>
      <w:pStyle w:val="Header"/>
      <w:tabs>
        <w:tab w:val="clear" w:pos="8640"/>
        <w:tab w:val="left" w:pos="6540"/>
      </w:tabs>
      <w:rPr>
        <w:sz w:val="20"/>
      </w:rPr>
    </w:pPr>
    <w:r>
      <w:rPr>
        <w:sz w:val="20"/>
      </w:rPr>
      <w:t xml:space="preserve">                        </w:t>
    </w:r>
    <w:r>
      <w:rPr>
        <w:sz w:val="20"/>
      </w:rPr>
      <w:tab/>
    </w:r>
    <w:r>
      <w:rPr>
        <w:sz w:val="20"/>
      </w:rPr>
      <w:tab/>
    </w:r>
  </w:p>
  <w:p w:rsidR="006B0588" w:rsidRDefault="006A78D1">
    <w:pPr>
      <w:pStyle w:val="Header"/>
      <w:tabs>
        <w:tab w:val="clear" w:pos="4320"/>
        <w:tab w:val="clear" w:pos="8640"/>
        <w:tab w:val="left" w:pos="6540"/>
      </w:tabs>
    </w:pPr>
    <w:r>
      <w:rPr>
        <w:noProof/>
      </w:rPr>
      <mc:AlternateContent>
        <mc:Choice Requires="wps">
          <w:drawing>
            <wp:anchor distT="45720" distB="45720" distL="114300" distR="114300" simplePos="0" relativeHeight="251659264" behindDoc="0" locked="0" layoutInCell="1" allowOverlap="1">
              <wp:simplePos x="0" y="0"/>
              <wp:positionH relativeFrom="column">
                <wp:posOffset>3147060</wp:posOffset>
              </wp:positionH>
              <wp:positionV relativeFrom="paragraph">
                <wp:posOffset>106680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6A78D1" w:rsidRDefault="006A78D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7.8pt;margin-top:8.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3Oc2cuAAAAAKAQAADwAAAGRycy9kb3ducmV2LnhtbEyPTU+D&#10;QBCG7yb+h82YeDF2KVZEZGnq18VbKyYepzAFlJ0l7LZFf73jSY+T98k7z5svJ9urA42+c2xgPotA&#10;EVeu7rgxUL4+X6agfECusXdMBr7Iw7I4Pckxq92R13TYhEZJCfsMDbQhDJnWvmrJop+5gViynRst&#10;BjnHRtcjHqXc9jqOokRb7Fg+tDjQQ0vV52ZvDXzfl4+rp4sw38XhPX5b25ey+kBjzs+m1R2oQFP4&#10;g+FXX9ShEKet23PtVW9gcXudCCpBIhMESJObBaitgfgqjUAXuf4/ofgBAAD//wMAUEsBAi0AFAAG&#10;AAgAAAAhALaDOJL+AAAA4QEAABMAAAAAAAAAAAAAAAAAAAAAAFtDb250ZW50X1R5cGVzXS54bWxQ&#10;SwECLQAUAAYACAAAACEAOP0h/9YAAACUAQAACwAAAAAAAAAAAAAAAAAvAQAAX3JlbHMvLnJlbHNQ&#10;SwECLQAUAAYACAAAACEA/9aFISECAAAeBAAADgAAAAAAAAAAAAAAAAAuAgAAZHJzL2Uyb0RvYy54&#10;bWxQSwECLQAUAAYACAAAACEA3Oc2cuAAAAAKAQAADwAAAAAAAAAAAAAAAAB7BAAAZHJzL2Rvd25y&#10;ZXYueG1sUEsFBgAAAAAEAAQA8wAAAIgFAAAAAA==&#10;" stroked="f">
              <v:textbox style="mso-fit-shape-to-text:t">
                <w:txbxContent>
                  <w:p w:rsidR="006A78D1" w:rsidRDefault="006A78D1"/>
                </w:txbxContent>
              </v:textbox>
              <w10:wrap type="square"/>
            </v:shape>
          </w:pict>
        </mc:Fallback>
      </mc:AlternateContent>
    </w:r>
    <w:r w:rsidR="006B0588">
      <w:rPr>
        <w:noProof/>
        <w:sz w:val="20"/>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396240</wp:posOffset>
              </wp:positionV>
              <wp:extent cx="2397760" cy="514350"/>
              <wp:effectExtent l="0" t="0" r="254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588" w:rsidRPr="00F179D3" w:rsidRDefault="006B0588">
                          <w:pPr>
                            <w:spacing w:line="306" w:lineRule="exact"/>
                            <w:rPr>
                              <w:rFonts w:ascii="Calibri" w:hAnsi="Calibri"/>
                            </w:rPr>
                          </w:pPr>
                          <w:r w:rsidRPr="00F179D3">
                            <w:rPr>
                              <w:rFonts w:ascii="Calibri" w:hAnsi="Calibri"/>
                              <w:smallCaps/>
                              <w:spacing w:val="-12"/>
                            </w:rPr>
                            <w:t xml:space="preserve">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27pt;margin-top:31.2pt;width:188.8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IutgIAALgFAAAOAAAAZHJzL2Uyb0RvYy54bWysVG1vmzAQ/j5p/8Hyd8pLIQmopGpDmCZ1&#10;L1K7H+AYE6yBzWwn0E377zubJk1aTZq28QHZ5/Nz99w9vqvrsWvRninNpchxeBFgxASVFRfbHH95&#10;KL0FRtoQUZFWCpbjR6bx9fLtm6uhz1gkG9lWTCEAETob+hw3xvSZ72vasI7oC9kzAYe1VB0xsFVb&#10;v1JkAPSu9aMgmPmDVFWvJGVag7WYDvHS4dc1o+ZTXWtmUJtjyM24v3L/jf37yyuSbRXpG06f0iB/&#10;kUVHuICgR6iCGIJ2ir+C6jhVUsvaXFDZ+bKuOWWOA7AJgxds7hvSM8cFiqP7Y5n0/4OlH/efFeJV&#10;jiOMBOmgRQ9sNOhWjii01Rl6nYHTfQ9uZgQzdNkx1f2dpF81EnLVELFlN0rJoWGkguzcTf/k6oSj&#10;Lchm+CArCEN2RjqgsVadLR0UAwE6dOnx2BmbCgVjdJnO5zM4onCWhPFl4lrnk+xwu1favGOyQ3aR&#10;YwWdd+hkf6cN8ADXg4sNJmTJ29Z1vxVnBnCcLBAbrtozm4Vr5o80SNeL9SL24mi29uKgKLybchV7&#10;szKcJ8VlsVoV4U8bN4yzhlcVEzbMQVhh/GeNe5L4JImjtLRseWXhbEpabTerVqE9AWGX7rPdguRP&#10;3PzzNNwxcHlBKYzi4DZKvXK2mHtxGSdeOg8WXhCmt+ksiNO4KM8p3XHB/p0SGnKcJlEyiem33AL3&#10;veZGso4bGB0t73K8ODqRzEpwLSrXWkN4O61PSmHTfy4FVOzQaCdYq9FJrWbcjO5lHN/BRlaPoGAl&#10;QWCgRRh7sGik+o7RACMkx/rbjiiGUftewCuw88Yt4mQewUYdrJtTKxEUIHJsMJqWKzPNp12v+LaB&#10;CNN7E/IGXkzNnZjt05qyASZ2A+PBcXoaZXb+nO6d1/PAXf4CAAD//wMAUEsDBBQABgAIAAAAIQCm&#10;V2DO4AAAAAkBAAAPAAAAZHJzL2Rvd25yZXYueG1sTI9Ba4NAFITvhf6H5RV6a9YYK8W4hiD2UCgF&#10;TQs9btwXlbhvxV2T7b/v9tQchxlmvsl3Xo/sgrMdDAlYryJgSK1RA3UCPg+vTy/ArJOk5GgIBfyg&#10;hV1xf5fLTJkr1XhpXMdCCdlMCuidmzLObdujlnZlJqTgncyspQty7ria5TWU65HHUZRyLQcKC72c&#10;sOyxPTeLFvAdV13lP+r9F7291/5clYdyaYR4fPD7LTCH3v2H4Q8/oEMRmI5mIWXZKOA5CVecgDRO&#10;gAU/2axTYMcQTDYJ8CLntw+KXwAAAP//AwBQSwECLQAUAAYACAAAACEAtoM4kv4AAADhAQAAEwAA&#10;AAAAAAAAAAAAAAAAAAAAW0NvbnRlbnRfVHlwZXNdLnhtbFBLAQItABQABgAIAAAAIQA4/SH/1gAA&#10;AJQBAAALAAAAAAAAAAAAAAAAAC8BAABfcmVscy8ucmVsc1BLAQItABQABgAIAAAAIQDQIoIutgIA&#10;ALgFAAAOAAAAAAAAAAAAAAAAAC4CAABkcnMvZTJvRG9jLnhtbFBLAQItABQABgAIAAAAIQCmV2DO&#10;4AAAAAkBAAAPAAAAAAAAAAAAAAAAABAFAABkcnMvZG93bnJldi54bWxQSwUGAAAAAAQABADzAAAA&#10;HQYAAAAA&#10;" filled="f" stroked="f">
              <v:textbox inset="0,,0">
                <w:txbxContent>
                  <w:p w:rsidR="006B0588" w:rsidRPr="00F179D3" w:rsidRDefault="006B0588">
                    <w:pPr>
                      <w:spacing w:line="306" w:lineRule="exact"/>
                      <w:rPr>
                        <w:rFonts w:ascii="Calibri" w:hAnsi="Calibri"/>
                      </w:rPr>
                    </w:pPr>
                    <w:r w:rsidRPr="00F179D3">
                      <w:rPr>
                        <w:rFonts w:ascii="Calibri" w:hAnsi="Calibri"/>
                        <w:smallCaps/>
                        <w:spacing w:val="-12"/>
                      </w:rPr>
                      <w:t xml:space="preserve"> </w:t>
                    </w:r>
                  </w:p>
                </w:txbxContent>
              </v:textbox>
            </v:shape>
          </w:pict>
        </mc:Fallback>
      </mc:AlternateContent>
    </w:r>
    <w:r w:rsidR="006B0588" w:rsidRPr="005C56C5">
      <w:rPr>
        <w:noProof/>
      </w:rPr>
      <w:drawing>
        <wp:inline distT="0" distB="0" distL="0" distR="0">
          <wp:extent cx="2181225" cy="1123950"/>
          <wp:effectExtent l="0" t="0" r="0" b="0"/>
          <wp:docPr id="1"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1123950"/>
                  </a:xfrm>
                  <a:prstGeom prst="rect">
                    <a:avLst/>
                  </a:prstGeom>
                  <a:noFill/>
                  <a:ln>
                    <a:noFill/>
                  </a:ln>
                </pic:spPr>
              </pic:pic>
            </a:graphicData>
          </a:graphic>
        </wp:inline>
      </w:drawing>
    </w:r>
    <w:r w:rsidR="006B0588">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C67"/>
    <w:multiLevelType w:val="hybridMultilevel"/>
    <w:tmpl w:val="59907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F62BC"/>
    <w:multiLevelType w:val="hybridMultilevel"/>
    <w:tmpl w:val="2EAA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82DEC"/>
    <w:multiLevelType w:val="hybridMultilevel"/>
    <w:tmpl w:val="9D8A5C9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E7111D"/>
    <w:multiLevelType w:val="hybridMultilevel"/>
    <w:tmpl w:val="8FC6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36BEA"/>
    <w:multiLevelType w:val="hybridMultilevel"/>
    <w:tmpl w:val="97E4A0A6"/>
    <w:lvl w:ilvl="0" w:tplc="80641F20">
      <w:start w:val="1"/>
      <w:numFmt w:val="bullet"/>
      <w:lvlText w:val=""/>
      <w:lvlJc w:val="left"/>
      <w:pPr>
        <w:ind w:left="828"/>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1" w:tplc="7410E832">
      <w:start w:val="1"/>
      <w:numFmt w:val="bullet"/>
      <w:lvlText w:val="o"/>
      <w:lvlJc w:val="left"/>
      <w:pPr>
        <w:ind w:left="1440"/>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2" w:tplc="5E288EB6">
      <w:start w:val="1"/>
      <w:numFmt w:val="bullet"/>
      <w:lvlText w:val="▪"/>
      <w:lvlJc w:val="left"/>
      <w:pPr>
        <w:ind w:left="2160"/>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3" w:tplc="5316DC66">
      <w:start w:val="1"/>
      <w:numFmt w:val="bullet"/>
      <w:lvlText w:val="•"/>
      <w:lvlJc w:val="left"/>
      <w:pPr>
        <w:ind w:left="2880"/>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4" w:tplc="C2F6C906">
      <w:start w:val="1"/>
      <w:numFmt w:val="bullet"/>
      <w:lvlText w:val="o"/>
      <w:lvlJc w:val="left"/>
      <w:pPr>
        <w:ind w:left="3600"/>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5" w:tplc="7C52C974">
      <w:start w:val="1"/>
      <w:numFmt w:val="bullet"/>
      <w:lvlText w:val="▪"/>
      <w:lvlJc w:val="left"/>
      <w:pPr>
        <w:ind w:left="4320"/>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6" w:tplc="033C828A">
      <w:start w:val="1"/>
      <w:numFmt w:val="bullet"/>
      <w:lvlText w:val="•"/>
      <w:lvlJc w:val="left"/>
      <w:pPr>
        <w:ind w:left="5040"/>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7" w:tplc="8720438C">
      <w:start w:val="1"/>
      <w:numFmt w:val="bullet"/>
      <w:lvlText w:val="o"/>
      <w:lvlJc w:val="left"/>
      <w:pPr>
        <w:ind w:left="5760"/>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8" w:tplc="C81C823E">
      <w:start w:val="1"/>
      <w:numFmt w:val="bullet"/>
      <w:lvlText w:val="▪"/>
      <w:lvlJc w:val="left"/>
      <w:pPr>
        <w:ind w:left="6480"/>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abstractNum>
  <w:abstractNum w:abstractNumId="5" w15:restartNumberingAfterBreak="0">
    <w:nsid w:val="1019345C"/>
    <w:multiLevelType w:val="hybridMultilevel"/>
    <w:tmpl w:val="F864C7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06536FD"/>
    <w:multiLevelType w:val="hybridMultilevel"/>
    <w:tmpl w:val="838C2DC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CD4ABB"/>
    <w:multiLevelType w:val="hybridMultilevel"/>
    <w:tmpl w:val="73D89AF2"/>
    <w:lvl w:ilvl="0" w:tplc="B222460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229300">
      <w:start w:val="1"/>
      <w:numFmt w:val="bullet"/>
      <w:lvlText w:val="o"/>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52E7EA">
      <w:start w:val="1"/>
      <w:numFmt w:val="bullet"/>
      <w:lvlText w:val="▪"/>
      <w:lvlJc w:val="left"/>
      <w:pPr>
        <w:ind w:left="2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A4FD1C">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3AD68C">
      <w:start w:val="1"/>
      <w:numFmt w:val="bullet"/>
      <w:lvlText w:val="o"/>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4CB2EA">
      <w:start w:val="1"/>
      <w:numFmt w:val="bullet"/>
      <w:lvlText w:val="▪"/>
      <w:lvlJc w:val="left"/>
      <w:pPr>
        <w:ind w:left="5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7CAAF8">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2CA2D6">
      <w:start w:val="1"/>
      <w:numFmt w:val="bullet"/>
      <w:lvlText w:val="o"/>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561C9E">
      <w:start w:val="1"/>
      <w:numFmt w:val="bullet"/>
      <w:lvlText w:val="▪"/>
      <w:lvlJc w:val="left"/>
      <w:pPr>
        <w:ind w:left="7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E34109"/>
    <w:multiLevelType w:val="hybridMultilevel"/>
    <w:tmpl w:val="C83C5F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4D6F90"/>
    <w:multiLevelType w:val="hybridMultilevel"/>
    <w:tmpl w:val="926E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26307"/>
    <w:multiLevelType w:val="hybridMultilevel"/>
    <w:tmpl w:val="B34E2EAC"/>
    <w:lvl w:ilvl="0" w:tplc="D4E28D9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342E3C">
      <w:start w:val="1"/>
      <w:numFmt w:val="bullet"/>
      <w:lvlText w:val="o"/>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960B4A">
      <w:start w:val="1"/>
      <w:numFmt w:val="bullet"/>
      <w:lvlText w:val="▪"/>
      <w:lvlJc w:val="left"/>
      <w:pPr>
        <w:ind w:left="2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5C958A">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A0EB0A">
      <w:start w:val="1"/>
      <w:numFmt w:val="bullet"/>
      <w:lvlText w:val="o"/>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80D05A">
      <w:start w:val="1"/>
      <w:numFmt w:val="bullet"/>
      <w:lvlText w:val="▪"/>
      <w:lvlJc w:val="left"/>
      <w:pPr>
        <w:ind w:left="5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ECB318">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622154">
      <w:start w:val="1"/>
      <w:numFmt w:val="bullet"/>
      <w:lvlText w:val="o"/>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347E24">
      <w:start w:val="1"/>
      <w:numFmt w:val="bullet"/>
      <w:lvlText w:val="▪"/>
      <w:lvlJc w:val="left"/>
      <w:pPr>
        <w:ind w:left="7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F1022D0"/>
    <w:multiLevelType w:val="hybridMultilevel"/>
    <w:tmpl w:val="8668C74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8A2C60"/>
    <w:multiLevelType w:val="hybridMultilevel"/>
    <w:tmpl w:val="1BB2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A4D07"/>
    <w:multiLevelType w:val="hybridMultilevel"/>
    <w:tmpl w:val="AA2C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16A06"/>
    <w:multiLevelType w:val="hybridMultilevel"/>
    <w:tmpl w:val="7FCC51C2"/>
    <w:lvl w:ilvl="0" w:tplc="F886C7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4AD65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F8A3A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4E41F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92D25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082CE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2A228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0204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2A332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EC830B4"/>
    <w:multiLevelType w:val="hybridMultilevel"/>
    <w:tmpl w:val="5316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96A04"/>
    <w:multiLevelType w:val="hybridMultilevel"/>
    <w:tmpl w:val="AE907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0701D"/>
    <w:multiLevelType w:val="hybridMultilevel"/>
    <w:tmpl w:val="C52E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708A7"/>
    <w:multiLevelType w:val="hybridMultilevel"/>
    <w:tmpl w:val="51D0F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135363"/>
    <w:multiLevelType w:val="hybridMultilevel"/>
    <w:tmpl w:val="AE821D54"/>
    <w:lvl w:ilvl="0" w:tplc="0E56767A">
      <w:start w:val="1"/>
      <w:numFmt w:val="decimal"/>
      <w:lvlText w:val="%1."/>
      <w:lvlJc w:val="left"/>
      <w:pPr>
        <w:tabs>
          <w:tab w:val="num" w:pos="621"/>
        </w:tabs>
        <w:ind w:left="621" w:hanging="360"/>
      </w:pPr>
      <w:rPr>
        <w:rFonts w:hint="default"/>
      </w:rPr>
    </w:lvl>
    <w:lvl w:ilvl="1" w:tplc="04090019" w:tentative="1">
      <w:start w:val="1"/>
      <w:numFmt w:val="lowerLetter"/>
      <w:lvlText w:val="%2."/>
      <w:lvlJc w:val="left"/>
      <w:pPr>
        <w:tabs>
          <w:tab w:val="num" w:pos="1341"/>
        </w:tabs>
        <w:ind w:left="1341" w:hanging="360"/>
      </w:pPr>
    </w:lvl>
    <w:lvl w:ilvl="2" w:tplc="0409001B" w:tentative="1">
      <w:start w:val="1"/>
      <w:numFmt w:val="lowerRoman"/>
      <w:lvlText w:val="%3."/>
      <w:lvlJc w:val="right"/>
      <w:pPr>
        <w:tabs>
          <w:tab w:val="num" w:pos="2061"/>
        </w:tabs>
        <w:ind w:left="2061" w:hanging="180"/>
      </w:pPr>
    </w:lvl>
    <w:lvl w:ilvl="3" w:tplc="0409000F" w:tentative="1">
      <w:start w:val="1"/>
      <w:numFmt w:val="decimal"/>
      <w:lvlText w:val="%4."/>
      <w:lvlJc w:val="left"/>
      <w:pPr>
        <w:tabs>
          <w:tab w:val="num" w:pos="2781"/>
        </w:tabs>
        <w:ind w:left="2781" w:hanging="360"/>
      </w:pPr>
    </w:lvl>
    <w:lvl w:ilvl="4" w:tplc="04090019" w:tentative="1">
      <w:start w:val="1"/>
      <w:numFmt w:val="lowerLetter"/>
      <w:lvlText w:val="%5."/>
      <w:lvlJc w:val="left"/>
      <w:pPr>
        <w:tabs>
          <w:tab w:val="num" w:pos="3501"/>
        </w:tabs>
        <w:ind w:left="3501" w:hanging="360"/>
      </w:pPr>
    </w:lvl>
    <w:lvl w:ilvl="5" w:tplc="0409001B" w:tentative="1">
      <w:start w:val="1"/>
      <w:numFmt w:val="lowerRoman"/>
      <w:lvlText w:val="%6."/>
      <w:lvlJc w:val="right"/>
      <w:pPr>
        <w:tabs>
          <w:tab w:val="num" w:pos="4221"/>
        </w:tabs>
        <w:ind w:left="4221" w:hanging="180"/>
      </w:pPr>
    </w:lvl>
    <w:lvl w:ilvl="6" w:tplc="0409000F" w:tentative="1">
      <w:start w:val="1"/>
      <w:numFmt w:val="decimal"/>
      <w:lvlText w:val="%7."/>
      <w:lvlJc w:val="left"/>
      <w:pPr>
        <w:tabs>
          <w:tab w:val="num" w:pos="4941"/>
        </w:tabs>
        <w:ind w:left="4941" w:hanging="360"/>
      </w:pPr>
    </w:lvl>
    <w:lvl w:ilvl="7" w:tplc="04090019" w:tentative="1">
      <w:start w:val="1"/>
      <w:numFmt w:val="lowerLetter"/>
      <w:lvlText w:val="%8."/>
      <w:lvlJc w:val="left"/>
      <w:pPr>
        <w:tabs>
          <w:tab w:val="num" w:pos="5661"/>
        </w:tabs>
        <w:ind w:left="5661" w:hanging="360"/>
      </w:pPr>
    </w:lvl>
    <w:lvl w:ilvl="8" w:tplc="0409001B" w:tentative="1">
      <w:start w:val="1"/>
      <w:numFmt w:val="lowerRoman"/>
      <w:lvlText w:val="%9."/>
      <w:lvlJc w:val="right"/>
      <w:pPr>
        <w:tabs>
          <w:tab w:val="num" w:pos="6381"/>
        </w:tabs>
        <w:ind w:left="6381" w:hanging="180"/>
      </w:pPr>
    </w:lvl>
  </w:abstractNum>
  <w:abstractNum w:abstractNumId="20" w15:restartNumberingAfterBreak="0">
    <w:nsid w:val="4D09149F"/>
    <w:multiLevelType w:val="hybridMultilevel"/>
    <w:tmpl w:val="ADB8D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406243"/>
    <w:multiLevelType w:val="hybridMultilevel"/>
    <w:tmpl w:val="F5F6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0361E1"/>
    <w:multiLevelType w:val="hybridMultilevel"/>
    <w:tmpl w:val="96BA060A"/>
    <w:lvl w:ilvl="0" w:tplc="EE20E3C8">
      <w:start w:val="1"/>
      <w:numFmt w:val="bullet"/>
      <w:lvlText w:val=""/>
      <w:lvlJc w:val="left"/>
      <w:pPr>
        <w:ind w:left="720"/>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1" w:tplc="2124B00C">
      <w:start w:val="1"/>
      <w:numFmt w:val="bullet"/>
      <w:lvlText w:val="o"/>
      <w:lvlJc w:val="left"/>
      <w:pPr>
        <w:ind w:left="154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2" w:tplc="7382A212">
      <w:start w:val="1"/>
      <w:numFmt w:val="bullet"/>
      <w:lvlText w:val="▪"/>
      <w:lvlJc w:val="left"/>
      <w:pPr>
        <w:ind w:left="226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3" w:tplc="13D2ABEA">
      <w:start w:val="1"/>
      <w:numFmt w:val="bullet"/>
      <w:lvlText w:val="•"/>
      <w:lvlJc w:val="left"/>
      <w:pPr>
        <w:ind w:left="298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4" w:tplc="D2907E2C">
      <w:start w:val="1"/>
      <w:numFmt w:val="bullet"/>
      <w:lvlText w:val="o"/>
      <w:lvlJc w:val="left"/>
      <w:pPr>
        <w:ind w:left="370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5" w:tplc="D4A8CF96">
      <w:start w:val="1"/>
      <w:numFmt w:val="bullet"/>
      <w:lvlText w:val="▪"/>
      <w:lvlJc w:val="left"/>
      <w:pPr>
        <w:ind w:left="442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6" w:tplc="597C78A2">
      <w:start w:val="1"/>
      <w:numFmt w:val="bullet"/>
      <w:lvlText w:val="•"/>
      <w:lvlJc w:val="left"/>
      <w:pPr>
        <w:ind w:left="514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7" w:tplc="4CCCC2D8">
      <w:start w:val="1"/>
      <w:numFmt w:val="bullet"/>
      <w:lvlText w:val="o"/>
      <w:lvlJc w:val="left"/>
      <w:pPr>
        <w:ind w:left="586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8" w:tplc="6A34C1EA">
      <w:start w:val="1"/>
      <w:numFmt w:val="bullet"/>
      <w:lvlText w:val="▪"/>
      <w:lvlJc w:val="left"/>
      <w:pPr>
        <w:ind w:left="658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abstractNum>
  <w:abstractNum w:abstractNumId="23" w15:restartNumberingAfterBreak="0">
    <w:nsid w:val="50547E11"/>
    <w:multiLevelType w:val="hybridMultilevel"/>
    <w:tmpl w:val="47B685B4"/>
    <w:lvl w:ilvl="0" w:tplc="D9B47EE2">
      <w:start w:val="1"/>
      <w:numFmt w:val="bullet"/>
      <w:lvlText w:val=""/>
      <w:lvlJc w:val="left"/>
      <w:pPr>
        <w:ind w:left="720"/>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1" w:tplc="1AF482B0">
      <w:start w:val="1"/>
      <w:numFmt w:val="bullet"/>
      <w:lvlText w:val="o"/>
      <w:lvlJc w:val="left"/>
      <w:pPr>
        <w:ind w:left="154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2" w:tplc="01EC0964">
      <w:start w:val="1"/>
      <w:numFmt w:val="bullet"/>
      <w:lvlText w:val="▪"/>
      <w:lvlJc w:val="left"/>
      <w:pPr>
        <w:ind w:left="226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3" w:tplc="7D98A360">
      <w:start w:val="1"/>
      <w:numFmt w:val="bullet"/>
      <w:lvlText w:val="•"/>
      <w:lvlJc w:val="left"/>
      <w:pPr>
        <w:ind w:left="298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4" w:tplc="0784C020">
      <w:start w:val="1"/>
      <w:numFmt w:val="bullet"/>
      <w:lvlText w:val="o"/>
      <w:lvlJc w:val="left"/>
      <w:pPr>
        <w:ind w:left="370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5" w:tplc="369666FE">
      <w:start w:val="1"/>
      <w:numFmt w:val="bullet"/>
      <w:lvlText w:val="▪"/>
      <w:lvlJc w:val="left"/>
      <w:pPr>
        <w:ind w:left="442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6" w:tplc="8466B636">
      <w:start w:val="1"/>
      <w:numFmt w:val="bullet"/>
      <w:lvlText w:val="•"/>
      <w:lvlJc w:val="left"/>
      <w:pPr>
        <w:ind w:left="514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7" w:tplc="C4CA36FC">
      <w:start w:val="1"/>
      <w:numFmt w:val="bullet"/>
      <w:lvlText w:val="o"/>
      <w:lvlJc w:val="left"/>
      <w:pPr>
        <w:ind w:left="586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8" w:tplc="E3C0DB6A">
      <w:start w:val="1"/>
      <w:numFmt w:val="bullet"/>
      <w:lvlText w:val="▪"/>
      <w:lvlJc w:val="left"/>
      <w:pPr>
        <w:ind w:left="658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abstractNum>
  <w:abstractNum w:abstractNumId="24" w15:restartNumberingAfterBreak="0">
    <w:nsid w:val="57337AE1"/>
    <w:multiLevelType w:val="hybridMultilevel"/>
    <w:tmpl w:val="98440568"/>
    <w:lvl w:ilvl="0" w:tplc="04090001">
      <w:start w:val="1"/>
      <w:numFmt w:val="bullet"/>
      <w:lvlText w:val=""/>
      <w:lvlJc w:val="left"/>
      <w:pPr>
        <w:tabs>
          <w:tab w:val="num" w:pos="1692"/>
        </w:tabs>
        <w:ind w:left="1692" w:hanging="360"/>
      </w:pPr>
      <w:rPr>
        <w:rFonts w:ascii="Symbol" w:hAnsi="Symbol" w:hint="default"/>
      </w:rPr>
    </w:lvl>
    <w:lvl w:ilvl="1" w:tplc="04090003" w:tentative="1">
      <w:start w:val="1"/>
      <w:numFmt w:val="bullet"/>
      <w:lvlText w:val="o"/>
      <w:lvlJc w:val="left"/>
      <w:pPr>
        <w:tabs>
          <w:tab w:val="num" w:pos="2412"/>
        </w:tabs>
        <w:ind w:left="2412" w:hanging="360"/>
      </w:pPr>
      <w:rPr>
        <w:rFonts w:ascii="Courier New" w:hAnsi="Courier New" w:cs="Courier New" w:hint="default"/>
      </w:rPr>
    </w:lvl>
    <w:lvl w:ilvl="2" w:tplc="04090005" w:tentative="1">
      <w:start w:val="1"/>
      <w:numFmt w:val="bullet"/>
      <w:lvlText w:val=""/>
      <w:lvlJc w:val="left"/>
      <w:pPr>
        <w:tabs>
          <w:tab w:val="num" w:pos="3132"/>
        </w:tabs>
        <w:ind w:left="3132" w:hanging="360"/>
      </w:pPr>
      <w:rPr>
        <w:rFonts w:ascii="Wingdings" w:hAnsi="Wingding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cs="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cs="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25" w15:restartNumberingAfterBreak="0">
    <w:nsid w:val="5A052A94"/>
    <w:multiLevelType w:val="hybridMultilevel"/>
    <w:tmpl w:val="45A6698E"/>
    <w:lvl w:ilvl="0" w:tplc="F1E47A38">
      <w:start w:val="1"/>
      <w:numFmt w:val="bullet"/>
      <w:lvlText w:val=""/>
      <w:lvlJc w:val="left"/>
      <w:pPr>
        <w:ind w:left="720"/>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1" w:tplc="34AAE3B0">
      <w:start w:val="1"/>
      <w:numFmt w:val="bullet"/>
      <w:lvlText w:val="o"/>
      <w:lvlJc w:val="left"/>
      <w:pPr>
        <w:ind w:left="154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2" w:tplc="572C971E">
      <w:start w:val="1"/>
      <w:numFmt w:val="bullet"/>
      <w:lvlText w:val="▪"/>
      <w:lvlJc w:val="left"/>
      <w:pPr>
        <w:ind w:left="226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3" w:tplc="BEA442B0">
      <w:start w:val="1"/>
      <w:numFmt w:val="bullet"/>
      <w:lvlText w:val="•"/>
      <w:lvlJc w:val="left"/>
      <w:pPr>
        <w:ind w:left="298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4" w:tplc="D99278A6">
      <w:start w:val="1"/>
      <w:numFmt w:val="bullet"/>
      <w:lvlText w:val="o"/>
      <w:lvlJc w:val="left"/>
      <w:pPr>
        <w:ind w:left="370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5" w:tplc="0F00C8E4">
      <w:start w:val="1"/>
      <w:numFmt w:val="bullet"/>
      <w:lvlText w:val="▪"/>
      <w:lvlJc w:val="left"/>
      <w:pPr>
        <w:ind w:left="442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6" w:tplc="6458E898">
      <w:start w:val="1"/>
      <w:numFmt w:val="bullet"/>
      <w:lvlText w:val="•"/>
      <w:lvlJc w:val="left"/>
      <w:pPr>
        <w:ind w:left="514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7" w:tplc="8DD211F4">
      <w:start w:val="1"/>
      <w:numFmt w:val="bullet"/>
      <w:lvlText w:val="o"/>
      <w:lvlJc w:val="left"/>
      <w:pPr>
        <w:ind w:left="586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8" w:tplc="13E6A176">
      <w:start w:val="1"/>
      <w:numFmt w:val="bullet"/>
      <w:lvlText w:val="▪"/>
      <w:lvlJc w:val="left"/>
      <w:pPr>
        <w:ind w:left="6587"/>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abstractNum>
  <w:abstractNum w:abstractNumId="26" w15:restartNumberingAfterBreak="0">
    <w:nsid w:val="5D6B1839"/>
    <w:multiLevelType w:val="hybridMultilevel"/>
    <w:tmpl w:val="0BA2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C42DE"/>
    <w:multiLevelType w:val="hybridMultilevel"/>
    <w:tmpl w:val="2442538E"/>
    <w:lvl w:ilvl="0" w:tplc="D7CEAB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49BD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6E5F0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288F9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269E1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96711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B0082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F6FB8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E2456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7614082"/>
    <w:multiLevelType w:val="hybridMultilevel"/>
    <w:tmpl w:val="B7EC5A32"/>
    <w:lvl w:ilvl="0" w:tplc="0409000F">
      <w:start w:val="1"/>
      <w:numFmt w:val="decimal"/>
      <w:lvlText w:val="%1."/>
      <w:lvlJc w:val="left"/>
      <w:pPr>
        <w:tabs>
          <w:tab w:val="num" w:pos="1080"/>
        </w:tabs>
        <w:ind w:left="1080" w:hanging="360"/>
      </w:pPr>
    </w:lvl>
    <w:lvl w:ilvl="1" w:tplc="83780C3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7765B24"/>
    <w:multiLevelType w:val="hybridMultilevel"/>
    <w:tmpl w:val="83EC57D8"/>
    <w:lvl w:ilvl="0" w:tplc="53E04B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F015E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0C59D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12FC9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A67BF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22A36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C005F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34D66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D0594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BA55E9F"/>
    <w:multiLevelType w:val="hybridMultilevel"/>
    <w:tmpl w:val="8AD0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521BA8"/>
    <w:multiLevelType w:val="hybridMultilevel"/>
    <w:tmpl w:val="C4C67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4D2B10"/>
    <w:multiLevelType w:val="hybridMultilevel"/>
    <w:tmpl w:val="95988640"/>
    <w:lvl w:ilvl="0" w:tplc="BD5A9C0A">
      <w:start w:val="1"/>
      <w:numFmt w:val="bullet"/>
      <w:lvlText w:val=""/>
      <w:lvlJc w:val="left"/>
      <w:pPr>
        <w:ind w:left="7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8241890">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9B25F18">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762EEBC">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38E0E0C">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1169FBC">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BEE8C42">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77EEC94">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014EEAC">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9423E92"/>
    <w:multiLevelType w:val="hybridMultilevel"/>
    <w:tmpl w:val="384E5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1417C4"/>
    <w:multiLevelType w:val="hybridMultilevel"/>
    <w:tmpl w:val="DAA0B19A"/>
    <w:lvl w:ilvl="0" w:tplc="FFFFFFFF">
      <w:start w:val="1"/>
      <w:numFmt w:val="decimal"/>
      <w:lvlText w:val="%1."/>
      <w:lvlJc w:val="left"/>
      <w:pPr>
        <w:tabs>
          <w:tab w:val="num" w:pos="1071"/>
        </w:tabs>
        <w:ind w:left="1071" w:hanging="360"/>
      </w:pPr>
    </w:lvl>
    <w:lvl w:ilvl="1" w:tplc="FFFFFFFF" w:tentative="1">
      <w:start w:val="1"/>
      <w:numFmt w:val="lowerLetter"/>
      <w:lvlText w:val="%2."/>
      <w:lvlJc w:val="left"/>
      <w:pPr>
        <w:tabs>
          <w:tab w:val="num" w:pos="1791"/>
        </w:tabs>
        <w:ind w:left="1791" w:hanging="360"/>
      </w:pPr>
    </w:lvl>
    <w:lvl w:ilvl="2" w:tplc="FFFFFFFF" w:tentative="1">
      <w:start w:val="1"/>
      <w:numFmt w:val="lowerRoman"/>
      <w:lvlText w:val="%3."/>
      <w:lvlJc w:val="right"/>
      <w:pPr>
        <w:tabs>
          <w:tab w:val="num" w:pos="2511"/>
        </w:tabs>
        <w:ind w:left="2511" w:hanging="180"/>
      </w:pPr>
    </w:lvl>
    <w:lvl w:ilvl="3" w:tplc="FFFFFFFF" w:tentative="1">
      <w:start w:val="1"/>
      <w:numFmt w:val="decimal"/>
      <w:lvlText w:val="%4."/>
      <w:lvlJc w:val="left"/>
      <w:pPr>
        <w:tabs>
          <w:tab w:val="num" w:pos="3231"/>
        </w:tabs>
        <w:ind w:left="3231" w:hanging="360"/>
      </w:pPr>
    </w:lvl>
    <w:lvl w:ilvl="4" w:tplc="FFFFFFFF" w:tentative="1">
      <w:start w:val="1"/>
      <w:numFmt w:val="lowerLetter"/>
      <w:lvlText w:val="%5."/>
      <w:lvlJc w:val="left"/>
      <w:pPr>
        <w:tabs>
          <w:tab w:val="num" w:pos="3951"/>
        </w:tabs>
        <w:ind w:left="3951" w:hanging="360"/>
      </w:pPr>
    </w:lvl>
    <w:lvl w:ilvl="5" w:tplc="FFFFFFFF" w:tentative="1">
      <w:start w:val="1"/>
      <w:numFmt w:val="lowerRoman"/>
      <w:lvlText w:val="%6."/>
      <w:lvlJc w:val="right"/>
      <w:pPr>
        <w:tabs>
          <w:tab w:val="num" w:pos="4671"/>
        </w:tabs>
        <w:ind w:left="4671" w:hanging="180"/>
      </w:pPr>
    </w:lvl>
    <w:lvl w:ilvl="6" w:tplc="FFFFFFFF" w:tentative="1">
      <w:start w:val="1"/>
      <w:numFmt w:val="decimal"/>
      <w:lvlText w:val="%7."/>
      <w:lvlJc w:val="left"/>
      <w:pPr>
        <w:tabs>
          <w:tab w:val="num" w:pos="5391"/>
        </w:tabs>
        <w:ind w:left="5391" w:hanging="360"/>
      </w:pPr>
    </w:lvl>
    <w:lvl w:ilvl="7" w:tplc="FFFFFFFF" w:tentative="1">
      <w:start w:val="1"/>
      <w:numFmt w:val="lowerLetter"/>
      <w:lvlText w:val="%8."/>
      <w:lvlJc w:val="left"/>
      <w:pPr>
        <w:tabs>
          <w:tab w:val="num" w:pos="6111"/>
        </w:tabs>
        <w:ind w:left="6111" w:hanging="360"/>
      </w:pPr>
    </w:lvl>
    <w:lvl w:ilvl="8" w:tplc="FFFFFFFF" w:tentative="1">
      <w:start w:val="1"/>
      <w:numFmt w:val="lowerRoman"/>
      <w:lvlText w:val="%9."/>
      <w:lvlJc w:val="right"/>
      <w:pPr>
        <w:tabs>
          <w:tab w:val="num" w:pos="6831"/>
        </w:tabs>
        <w:ind w:left="6831" w:hanging="180"/>
      </w:pPr>
    </w:lvl>
  </w:abstractNum>
  <w:abstractNum w:abstractNumId="35" w15:restartNumberingAfterBreak="0">
    <w:nsid w:val="7EFC5686"/>
    <w:multiLevelType w:val="hybridMultilevel"/>
    <w:tmpl w:val="4F48DE54"/>
    <w:lvl w:ilvl="0" w:tplc="F9E211F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28F51A">
      <w:start w:val="1"/>
      <w:numFmt w:val="bullet"/>
      <w:lvlText w:val="o"/>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32E4A4">
      <w:start w:val="1"/>
      <w:numFmt w:val="bullet"/>
      <w:lvlText w:val="▪"/>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4C033C">
      <w:start w:val="1"/>
      <w:numFmt w:val="bullet"/>
      <w:lvlText w:val="•"/>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2484F8">
      <w:start w:val="1"/>
      <w:numFmt w:val="bullet"/>
      <w:lvlText w:val="o"/>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48DB04">
      <w:start w:val="1"/>
      <w:numFmt w:val="bullet"/>
      <w:lvlText w:val="▪"/>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F69324">
      <w:start w:val="1"/>
      <w:numFmt w:val="bullet"/>
      <w:lvlText w:val="•"/>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F643E0">
      <w:start w:val="1"/>
      <w:numFmt w:val="bullet"/>
      <w:lvlText w:val="o"/>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166BF8">
      <w:start w:val="1"/>
      <w:numFmt w:val="bullet"/>
      <w:lvlText w:val="▪"/>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33"/>
  </w:num>
  <w:num w:numId="3">
    <w:abstractNumId w:val="20"/>
  </w:num>
  <w:num w:numId="4">
    <w:abstractNumId w:val="0"/>
  </w:num>
  <w:num w:numId="5">
    <w:abstractNumId w:val="18"/>
  </w:num>
  <w:num w:numId="6">
    <w:abstractNumId w:val="5"/>
  </w:num>
  <w:num w:numId="7">
    <w:abstractNumId w:val="28"/>
  </w:num>
  <w:num w:numId="8">
    <w:abstractNumId w:val="2"/>
  </w:num>
  <w:num w:numId="9">
    <w:abstractNumId w:val="24"/>
  </w:num>
  <w:num w:numId="10">
    <w:abstractNumId w:val="19"/>
  </w:num>
  <w:num w:numId="11">
    <w:abstractNumId w:val="34"/>
  </w:num>
  <w:num w:numId="12">
    <w:abstractNumId w:val="8"/>
  </w:num>
  <w:num w:numId="13">
    <w:abstractNumId w:val="11"/>
  </w:num>
  <w:num w:numId="14">
    <w:abstractNumId w:val="4"/>
  </w:num>
  <w:num w:numId="15">
    <w:abstractNumId w:val="32"/>
  </w:num>
  <w:num w:numId="16">
    <w:abstractNumId w:val="35"/>
  </w:num>
  <w:num w:numId="17">
    <w:abstractNumId w:val="14"/>
  </w:num>
  <w:num w:numId="18">
    <w:abstractNumId w:val="29"/>
  </w:num>
  <w:num w:numId="19">
    <w:abstractNumId w:val="25"/>
  </w:num>
  <w:num w:numId="20">
    <w:abstractNumId w:val="27"/>
  </w:num>
  <w:num w:numId="21">
    <w:abstractNumId w:val="23"/>
  </w:num>
  <w:num w:numId="22">
    <w:abstractNumId w:val="7"/>
  </w:num>
  <w:num w:numId="23">
    <w:abstractNumId w:val="10"/>
  </w:num>
  <w:num w:numId="24">
    <w:abstractNumId w:val="22"/>
  </w:num>
  <w:num w:numId="25">
    <w:abstractNumId w:val="21"/>
  </w:num>
  <w:num w:numId="26">
    <w:abstractNumId w:val="9"/>
  </w:num>
  <w:num w:numId="27">
    <w:abstractNumId w:val="30"/>
  </w:num>
  <w:num w:numId="28">
    <w:abstractNumId w:val="31"/>
  </w:num>
  <w:num w:numId="29">
    <w:abstractNumId w:val="3"/>
  </w:num>
  <w:num w:numId="30">
    <w:abstractNumId w:val="15"/>
  </w:num>
  <w:num w:numId="31">
    <w:abstractNumId w:val="26"/>
  </w:num>
  <w:num w:numId="32">
    <w:abstractNumId w:val="1"/>
  </w:num>
  <w:num w:numId="33">
    <w:abstractNumId w:val="16"/>
  </w:num>
  <w:num w:numId="34">
    <w:abstractNumId w:val="12"/>
  </w:num>
  <w:num w:numId="35">
    <w:abstractNumId w:val="13"/>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C6E"/>
    <w:rsid w:val="000034E7"/>
    <w:rsid w:val="00005144"/>
    <w:rsid w:val="0000733A"/>
    <w:rsid w:val="0001110C"/>
    <w:rsid w:val="00011C8A"/>
    <w:rsid w:val="0001616F"/>
    <w:rsid w:val="000402B9"/>
    <w:rsid w:val="00043548"/>
    <w:rsid w:val="000516C5"/>
    <w:rsid w:val="00066112"/>
    <w:rsid w:val="0007033C"/>
    <w:rsid w:val="00074A55"/>
    <w:rsid w:val="00091A91"/>
    <w:rsid w:val="00093CA3"/>
    <w:rsid w:val="000958C3"/>
    <w:rsid w:val="000A34B1"/>
    <w:rsid w:val="000A7C2A"/>
    <w:rsid w:val="000B75A1"/>
    <w:rsid w:val="000C5AD4"/>
    <w:rsid w:val="000C69F7"/>
    <w:rsid w:val="000D47D1"/>
    <w:rsid w:val="000D47E7"/>
    <w:rsid w:val="000E0B68"/>
    <w:rsid w:val="00101041"/>
    <w:rsid w:val="00107FDA"/>
    <w:rsid w:val="00117D62"/>
    <w:rsid w:val="0012002A"/>
    <w:rsid w:val="00124358"/>
    <w:rsid w:val="001249F4"/>
    <w:rsid w:val="001319AE"/>
    <w:rsid w:val="00135B56"/>
    <w:rsid w:val="00135D43"/>
    <w:rsid w:val="00143E52"/>
    <w:rsid w:val="00144AD8"/>
    <w:rsid w:val="00150B4C"/>
    <w:rsid w:val="00166B6D"/>
    <w:rsid w:val="00177576"/>
    <w:rsid w:val="001857A0"/>
    <w:rsid w:val="00186450"/>
    <w:rsid w:val="00190FF9"/>
    <w:rsid w:val="001B20C1"/>
    <w:rsid w:val="001B4802"/>
    <w:rsid w:val="001F0CD3"/>
    <w:rsid w:val="001F77FF"/>
    <w:rsid w:val="002017FA"/>
    <w:rsid w:val="00207A23"/>
    <w:rsid w:val="00210965"/>
    <w:rsid w:val="002129BF"/>
    <w:rsid w:val="00212A8D"/>
    <w:rsid w:val="00234318"/>
    <w:rsid w:val="00245272"/>
    <w:rsid w:val="00245893"/>
    <w:rsid w:val="0026145C"/>
    <w:rsid w:val="00263AB8"/>
    <w:rsid w:val="00271D17"/>
    <w:rsid w:val="0027291A"/>
    <w:rsid w:val="00293077"/>
    <w:rsid w:val="0029573F"/>
    <w:rsid w:val="002C7A16"/>
    <w:rsid w:val="002E5E7C"/>
    <w:rsid w:val="002F0F42"/>
    <w:rsid w:val="002F4851"/>
    <w:rsid w:val="003014F3"/>
    <w:rsid w:val="00301743"/>
    <w:rsid w:val="00303876"/>
    <w:rsid w:val="00313C7B"/>
    <w:rsid w:val="003170A6"/>
    <w:rsid w:val="003228F9"/>
    <w:rsid w:val="0033051A"/>
    <w:rsid w:val="003349FE"/>
    <w:rsid w:val="0035239F"/>
    <w:rsid w:val="00355C01"/>
    <w:rsid w:val="00361925"/>
    <w:rsid w:val="00361FE7"/>
    <w:rsid w:val="003629FF"/>
    <w:rsid w:val="00366589"/>
    <w:rsid w:val="003754F0"/>
    <w:rsid w:val="00377322"/>
    <w:rsid w:val="00381A69"/>
    <w:rsid w:val="00383991"/>
    <w:rsid w:val="00386742"/>
    <w:rsid w:val="003C4A87"/>
    <w:rsid w:val="003C58D9"/>
    <w:rsid w:val="003D3E84"/>
    <w:rsid w:val="003D3F84"/>
    <w:rsid w:val="003D7BBB"/>
    <w:rsid w:val="003F4892"/>
    <w:rsid w:val="0040055B"/>
    <w:rsid w:val="0041036C"/>
    <w:rsid w:val="00435C2D"/>
    <w:rsid w:val="00441782"/>
    <w:rsid w:val="00484680"/>
    <w:rsid w:val="00490DCE"/>
    <w:rsid w:val="0049442E"/>
    <w:rsid w:val="00496127"/>
    <w:rsid w:val="00497E32"/>
    <w:rsid w:val="004A67E3"/>
    <w:rsid w:val="004C6512"/>
    <w:rsid w:val="004D0770"/>
    <w:rsid w:val="004D0D30"/>
    <w:rsid w:val="004F14F3"/>
    <w:rsid w:val="004F54D3"/>
    <w:rsid w:val="004F71BA"/>
    <w:rsid w:val="005011E7"/>
    <w:rsid w:val="00515EBB"/>
    <w:rsid w:val="00524355"/>
    <w:rsid w:val="0053142B"/>
    <w:rsid w:val="00543E0D"/>
    <w:rsid w:val="00552062"/>
    <w:rsid w:val="005523C9"/>
    <w:rsid w:val="00586BFD"/>
    <w:rsid w:val="00586F6B"/>
    <w:rsid w:val="005E5CB8"/>
    <w:rsid w:val="005F3261"/>
    <w:rsid w:val="005F400A"/>
    <w:rsid w:val="005F6CDF"/>
    <w:rsid w:val="005F7CB0"/>
    <w:rsid w:val="00605060"/>
    <w:rsid w:val="006123F3"/>
    <w:rsid w:val="00623C6E"/>
    <w:rsid w:val="0062690D"/>
    <w:rsid w:val="00632EFF"/>
    <w:rsid w:val="00633CE6"/>
    <w:rsid w:val="00662DC0"/>
    <w:rsid w:val="00674020"/>
    <w:rsid w:val="006906DB"/>
    <w:rsid w:val="0069361B"/>
    <w:rsid w:val="006A0CC2"/>
    <w:rsid w:val="006A78D1"/>
    <w:rsid w:val="006B0588"/>
    <w:rsid w:val="006C4BE1"/>
    <w:rsid w:val="006C5B26"/>
    <w:rsid w:val="006E2FBB"/>
    <w:rsid w:val="006E66C6"/>
    <w:rsid w:val="006F22B9"/>
    <w:rsid w:val="006F592A"/>
    <w:rsid w:val="0070400D"/>
    <w:rsid w:val="00710AC4"/>
    <w:rsid w:val="00712169"/>
    <w:rsid w:val="00722D1D"/>
    <w:rsid w:val="00733FCC"/>
    <w:rsid w:val="007343EC"/>
    <w:rsid w:val="007477BE"/>
    <w:rsid w:val="007521F6"/>
    <w:rsid w:val="00757C50"/>
    <w:rsid w:val="00765A00"/>
    <w:rsid w:val="00766269"/>
    <w:rsid w:val="0077084A"/>
    <w:rsid w:val="007814F5"/>
    <w:rsid w:val="00785FD1"/>
    <w:rsid w:val="007915B5"/>
    <w:rsid w:val="00797786"/>
    <w:rsid w:val="007A2374"/>
    <w:rsid w:val="007B1FBB"/>
    <w:rsid w:val="007C36FE"/>
    <w:rsid w:val="007C69AA"/>
    <w:rsid w:val="007D6FA9"/>
    <w:rsid w:val="007E1C91"/>
    <w:rsid w:val="007E49F2"/>
    <w:rsid w:val="007F36EE"/>
    <w:rsid w:val="008147B5"/>
    <w:rsid w:val="008150CD"/>
    <w:rsid w:val="00852E2B"/>
    <w:rsid w:val="00862967"/>
    <w:rsid w:val="00864009"/>
    <w:rsid w:val="008656D7"/>
    <w:rsid w:val="00873219"/>
    <w:rsid w:val="00882EE6"/>
    <w:rsid w:val="008B55BC"/>
    <w:rsid w:val="008B7363"/>
    <w:rsid w:val="008D6807"/>
    <w:rsid w:val="008E301D"/>
    <w:rsid w:val="008E542B"/>
    <w:rsid w:val="008E5BA6"/>
    <w:rsid w:val="009313BD"/>
    <w:rsid w:val="00932227"/>
    <w:rsid w:val="0093285E"/>
    <w:rsid w:val="009339D4"/>
    <w:rsid w:val="009463F6"/>
    <w:rsid w:val="0095125F"/>
    <w:rsid w:val="00953F67"/>
    <w:rsid w:val="009616E2"/>
    <w:rsid w:val="009A5604"/>
    <w:rsid w:val="009B07AD"/>
    <w:rsid w:val="009B5D60"/>
    <w:rsid w:val="009C6F52"/>
    <w:rsid w:val="009D2350"/>
    <w:rsid w:val="009F3641"/>
    <w:rsid w:val="00A07CE8"/>
    <w:rsid w:val="00A27AE4"/>
    <w:rsid w:val="00A31D40"/>
    <w:rsid w:val="00A32CF1"/>
    <w:rsid w:val="00A44B9D"/>
    <w:rsid w:val="00A62009"/>
    <w:rsid w:val="00A676B4"/>
    <w:rsid w:val="00A70B4B"/>
    <w:rsid w:val="00A73A46"/>
    <w:rsid w:val="00A85178"/>
    <w:rsid w:val="00A933E4"/>
    <w:rsid w:val="00B24B68"/>
    <w:rsid w:val="00B33D4F"/>
    <w:rsid w:val="00B43BD1"/>
    <w:rsid w:val="00B46A05"/>
    <w:rsid w:val="00B57945"/>
    <w:rsid w:val="00B57CED"/>
    <w:rsid w:val="00B60399"/>
    <w:rsid w:val="00B7483A"/>
    <w:rsid w:val="00B81060"/>
    <w:rsid w:val="00B84FF6"/>
    <w:rsid w:val="00B87186"/>
    <w:rsid w:val="00B938FC"/>
    <w:rsid w:val="00BB2B3F"/>
    <w:rsid w:val="00BF2371"/>
    <w:rsid w:val="00C01006"/>
    <w:rsid w:val="00C16FF7"/>
    <w:rsid w:val="00C22629"/>
    <w:rsid w:val="00C2344B"/>
    <w:rsid w:val="00C250E2"/>
    <w:rsid w:val="00C331C5"/>
    <w:rsid w:val="00C4347C"/>
    <w:rsid w:val="00C46C36"/>
    <w:rsid w:val="00C52817"/>
    <w:rsid w:val="00C534A7"/>
    <w:rsid w:val="00C54AF4"/>
    <w:rsid w:val="00C62A8A"/>
    <w:rsid w:val="00CA6761"/>
    <w:rsid w:val="00CB494A"/>
    <w:rsid w:val="00CB587A"/>
    <w:rsid w:val="00CC0206"/>
    <w:rsid w:val="00CC39CA"/>
    <w:rsid w:val="00CC44B9"/>
    <w:rsid w:val="00CC4AE6"/>
    <w:rsid w:val="00CC5DA2"/>
    <w:rsid w:val="00CD3E28"/>
    <w:rsid w:val="00CD43A1"/>
    <w:rsid w:val="00CE2739"/>
    <w:rsid w:val="00CE7770"/>
    <w:rsid w:val="00CF4A9B"/>
    <w:rsid w:val="00CF635A"/>
    <w:rsid w:val="00D00FA7"/>
    <w:rsid w:val="00D13AFD"/>
    <w:rsid w:val="00D16DE5"/>
    <w:rsid w:val="00D2278E"/>
    <w:rsid w:val="00D25474"/>
    <w:rsid w:val="00D569BB"/>
    <w:rsid w:val="00D82E71"/>
    <w:rsid w:val="00D84418"/>
    <w:rsid w:val="00D91512"/>
    <w:rsid w:val="00D96DA5"/>
    <w:rsid w:val="00DA7FBB"/>
    <w:rsid w:val="00DB1D66"/>
    <w:rsid w:val="00DC2DE0"/>
    <w:rsid w:val="00DD2420"/>
    <w:rsid w:val="00DE29CD"/>
    <w:rsid w:val="00DE6336"/>
    <w:rsid w:val="00DE63BD"/>
    <w:rsid w:val="00DF59E6"/>
    <w:rsid w:val="00DF5B4C"/>
    <w:rsid w:val="00E031AE"/>
    <w:rsid w:val="00E07CB1"/>
    <w:rsid w:val="00E17905"/>
    <w:rsid w:val="00E24199"/>
    <w:rsid w:val="00E338D2"/>
    <w:rsid w:val="00E41868"/>
    <w:rsid w:val="00E43E1E"/>
    <w:rsid w:val="00E63135"/>
    <w:rsid w:val="00E65220"/>
    <w:rsid w:val="00E7690D"/>
    <w:rsid w:val="00E838BC"/>
    <w:rsid w:val="00E9087D"/>
    <w:rsid w:val="00EA13BA"/>
    <w:rsid w:val="00EA464E"/>
    <w:rsid w:val="00EB1111"/>
    <w:rsid w:val="00EB467D"/>
    <w:rsid w:val="00EC4E1A"/>
    <w:rsid w:val="00EE389D"/>
    <w:rsid w:val="00EE6498"/>
    <w:rsid w:val="00F03C23"/>
    <w:rsid w:val="00F12DA0"/>
    <w:rsid w:val="00F179D3"/>
    <w:rsid w:val="00F24D44"/>
    <w:rsid w:val="00F35233"/>
    <w:rsid w:val="00F45193"/>
    <w:rsid w:val="00F51A35"/>
    <w:rsid w:val="00F56406"/>
    <w:rsid w:val="00F566AF"/>
    <w:rsid w:val="00F616D7"/>
    <w:rsid w:val="00F628D5"/>
    <w:rsid w:val="00F73820"/>
    <w:rsid w:val="00F75C98"/>
    <w:rsid w:val="00F83CB3"/>
    <w:rsid w:val="00F860EA"/>
    <w:rsid w:val="00FA1B05"/>
    <w:rsid w:val="00FA2AEE"/>
    <w:rsid w:val="00FA6BDC"/>
    <w:rsid w:val="00FA6E61"/>
    <w:rsid w:val="00FC79B6"/>
    <w:rsid w:val="00FD3527"/>
    <w:rsid w:val="00FE336D"/>
    <w:rsid w:val="00FF1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DE5737"/>
  <w15:chartTrackingRefBased/>
  <w15:docId w15:val="{4AF43021-DC1D-4F2A-A4A5-07CFC9F9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FA9"/>
    <w:rPr>
      <w:sz w:val="24"/>
      <w:szCs w:val="24"/>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qFormat/>
    <w:pPr>
      <w:keepNext/>
      <w:spacing w:after="120"/>
      <w:outlineLvl w:val="1"/>
    </w:pPr>
    <w:rPr>
      <w:b/>
      <w:sz w:val="20"/>
    </w:rPr>
  </w:style>
  <w:style w:type="paragraph" w:styleId="Heading3">
    <w:name w:val="heading 3"/>
    <w:basedOn w:val="Normal"/>
    <w:next w:val="Normal"/>
    <w:qFormat/>
    <w:pPr>
      <w:keepNext/>
      <w:jc w:val="center"/>
      <w:outlineLvl w:val="2"/>
    </w:pPr>
    <w:rPr>
      <w:b/>
      <w:bCs/>
      <w:sz w:val="20"/>
    </w:rPr>
  </w:style>
  <w:style w:type="paragraph" w:styleId="Heading4">
    <w:name w:val="heading 4"/>
    <w:basedOn w:val="Normal"/>
    <w:next w:val="Normal"/>
    <w:qFormat/>
    <w:pPr>
      <w:keepNext/>
      <w:outlineLvl w:val="3"/>
    </w:pPr>
    <w:rPr>
      <w:b/>
      <w:bCs/>
    </w:rPr>
  </w:style>
  <w:style w:type="paragraph" w:styleId="Heading9">
    <w:name w:val="heading 9"/>
    <w:basedOn w:val="Normal"/>
    <w:next w:val="Normal"/>
    <w:qFormat/>
    <w:rsid w:val="009A56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HTMLBody">
    <w:name w:val="HTML Body"/>
    <w:pPr>
      <w:overflowPunct w:val="0"/>
      <w:autoSpaceDE w:val="0"/>
      <w:autoSpaceDN w:val="0"/>
      <w:adjustRightInd w:val="0"/>
      <w:textAlignment w:val="baseline"/>
    </w:pPr>
    <w:rPr>
      <w:rFonts w:ascii="Arial" w:hAnsi="Arial"/>
      <w:sz w:val="18"/>
    </w:rPr>
  </w:style>
  <w:style w:type="paragraph" w:styleId="BodyText">
    <w:name w:val="Body Text"/>
    <w:basedOn w:val="Normal"/>
    <w:rPr>
      <w:sz w:val="20"/>
    </w:rPr>
  </w:style>
  <w:style w:type="paragraph" w:styleId="BodyText2">
    <w:name w:val="Body Text 2"/>
    <w:basedOn w:val="Normal"/>
    <w:rPr>
      <w:i/>
      <w:iCs/>
      <w:sz w:val="20"/>
    </w:rPr>
  </w:style>
  <w:style w:type="paragraph" w:styleId="BodyText3">
    <w:name w:val="Body Text 3"/>
    <w:basedOn w:val="Normal"/>
    <w:pPr>
      <w:jc w:val="center"/>
    </w:pPr>
    <w:rPr>
      <w:sz w:val="20"/>
    </w:rPr>
  </w:style>
  <w:style w:type="paragraph" w:styleId="BodyTextIndent">
    <w:name w:val="Body Text Indent"/>
    <w:basedOn w:val="Normal"/>
    <w:pPr>
      <w:ind w:left="792" w:hanging="792"/>
    </w:pPr>
    <w:rPr>
      <w:sz w:val="20"/>
    </w:rPr>
  </w:style>
  <w:style w:type="character" w:styleId="Hyperlink">
    <w:name w:val="Hyperlink"/>
    <w:rPr>
      <w:color w:val="0000FF"/>
      <w:u w:val="single"/>
    </w:rPr>
  </w:style>
  <w:style w:type="paragraph" w:styleId="BodyTextIndent2">
    <w:name w:val="Body Text Indent 2"/>
    <w:basedOn w:val="Normal"/>
    <w:pPr>
      <w:ind w:left="252" w:hanging="252"/>
    </w:pPr>
    <w:rPr>
      <w:b/>
      <w:sz w:val="20"/>
    </w:rPr>
  </w:style>
  <w:style w:type="character" w:styleId="PageNumber">
    <w:name w:val="page number"/>
    <w:basedOn w:val="DefaultParagraphFont"/>
    <w:rsid w:val="00B87186"/>
  </w:style>
  <w:style w:type="table" w:styleId="TableGrid">
    <w:name w:val="Table Grid"/>
    <w:basedOn w:val="TableNormal"/>
    <w:rsid w:val="009F3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6145C"/>
    <w:rPr>
      <w:rFonts w:ascii="Tahoma" w:hAnsi="Tahoma" w:cs="Tahoma"/>
      <w:sz w:val="16"/>
      <w:szCs w:val="16"/>
    </w:rPr>
  </w:style>
  <w:style w:type="character" w:customStyle="1" w:styleId="Heading1Char">
    <w:name w:val="Heading 1 Char"/>
    <w:link w:val="Heading1"/>
    <w:rsid w:val="0035239F"/>
    <w:rPr>
      <w:b/>
      <w:bCs/>
      <w:sz w:val="24"/>
      <w:szCs w:val="24"/>
    </w:rPr>
  </w:style>
  <w:style w:type="paragraph" w:customStyle="1" w:styleId="TableParagraph">
    <w:name w:val="Table Paragraph"/>
    <w:basedOn w:val="Normal"/>
    <w:uiPriority w:val="1"/>
    <w:qFormat/>
    <w:rsid w:val="00CB587A"/>
    <w:pPr>
      <w:widowControl w:val="0"/>
    </w:pPr>
    <w:rPr>
      <w:rFonts w:ascii="Calibri" w:eastAsia="Calibri" w:hAnsi="Calibri"/>
      <w:sz w:val="22"/>
      <w:szCs w:val="22"/>
    </w:rPr>
  </w:style>
  <w:style w:type="character" w:customStyle="1" w:styleId="FooterChar">
    <w:name w:val="Footer Char"/>
    <w:link w:val="Footer"/>
    <w:uiPriority w:val="99"/>
    <w:rsid w:val="00F179D3"/>
    <w:rPr>
      <w:sz w:val="24"/>
      <w:szCs w:val="24"/>
    </w:rPr>
  </w:style>
  <w:style w:type="table" w:customStyle="1" w:styleId="TableGrid0">
    <w:name w:val="TableGrid"/>
    <w:rsid w:val="003629F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erChar">
    <w:name w:val="Header Char"/>
    <w:basedOn w:val="DefaultParagraphFont"/>
    <w:link w:val="Header"/>
    <w:rsid w:val="003C58D9"/>
    <w:rPr>
      <w:sz w:val="24"/>
      <w:szCs w:val="24"/>
    </w:rPr>
  </w:style>
  <w:style w:type="paragraph" w:styleId="ListParagraph">
    <w:name w:val="List Paragraph"/>
    <w:basedOn w:val="Normal"/>
    <w:uiPriority w:val="34"/>
    <w:qFormat/>
    <w:rsid w:val="00CC5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fhealthcare.org/research/investigators-coordinators/starting-new-researc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rbnet.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rb.research.chop.edu/quality-improvement-vs-research"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irb.research.chop.edu/quality-improvement-vs-research" TargetMode="External"/><Relationship Id="rId4" Type="http://schemas.openxmlformats.org/officeDocument/2006/relationships/webSettings" Target="webSettings.xml"/><Relationship Id="rId9" Type="http://schemas.openxmlformats.org/officeDocument/2006/relationships/hyperlink" Target="mailto:osf.clinicalresearch@osfhealthcare.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2551</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Section 1:  Study Information</vt:lpstr>
    </vt:vector>
  </TitlesOfParts>
  <Company>University of IL</Company>
  <LinksUpToDate>false</LinksUpToDate>
  <CharactersWithSpaces>17059</CharactersWithSpaces>
  <SharedDoc>false</SharedDoc>
  <HLinks>
    <vt:vector size="6" baseType="variant">
      <vt:variant>
        <vt:i4>5177439</vt:i4>
      </vt:variant>
      <vt:variant>
        <vt:i4>55</vt:i4>
      </vt:variant>
      <vt:variant>
        <vt:i4>0</vt:i4>
      </vt:variant>
      <vt:variant>
        <vt:i4>5</vt:i4>
      </vt:variant>
      <vt:variant>
        <vt:lpwstr>https://www.citiprogram.org/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Study Information</dc:title>
  <dc:subject/>
  <dc:creator>University of IL</dc:creator>
  <cp:keywords/>
  <dc:description/>
  <cp:lastModifiedBy>Reeter, Melinda Ann</cp:lastModifiedBy>
  <cp:revision>2</cp:revision>
  <cp:lastPrinted>2007-10-18T19:39:00Z</cp:lastPrinted>
  <dcterms:created xsi:type="dcterms:W3CDTF">2020-10-22T15:05:00Z</dcterms:created>
  <dcterms:modified xsi:type="dcterms:W3CDTF">2020-10-22T15:05:00Z</dcterms:modified>
</cp:coreProperties>
</file>