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C79F753" w14:textId="77777777" w:rsidR="00CE1468" w:rsidRPr="00B863BF" w:rsidRDefault="00D67591" w:rsidP="004D622F">
      <w:pPr>
        <w:pStyle w:val="Heading1"/>
      </w:pPr>
      <w:r w:rsidRPr="00B863BF">
        <w:rPr>
          <w:noProof/>
        </w:rPr>
        <mc:AlternateContent>
          <mc:Choice Requires="wps">
            <w:drawing>
              <wp:anchor distT="0" distB="0" distL="114300" distR="114300" simplePos="0" relativeHeight="251666432" behindDoc="0" locked="0" layoutInCell="1" allowOverlap="1" wp14:anchorId="099EC9CA" wp14:editId="2BB00EF2">
                <wp:simplePos x="0" y="0"/>
                <wp:positionH relativeFrom="margin">
                  <wp:align>right</wp:align>
                </wp:positionH>
                <wp:positionV relativeFrom="paragraph">
                  <wp:posOffset>58420</wp:posOffset>
                </wp:positionV>
                <wp:extent cx="5925185" cy="451485"/>
                <wp:effectExtent l="0" t="0" r="18415" b="21590"/>
                <wp:wrapSquare wrapText="bothSides"/>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451485"/>
                        </a:xfrm>
                        <a:prstGeom prst="rect">
                          <a:avLst/>
                        </a:prstGeom>
                        <a:solidFill>
                          <a:srgbClr val="C6D9F1"/>
                        </a:solidFill>
                        <a:ln w="9525">
                          <a:solidFill>
                            <a:srgbClr val="000000"/>
                          </a:solidFill>
                          <a:miter lim="800000"/>
                          <a:headEnd/>
                          <a:tailEnd/>
                        </a:ln>
                      </wps:spPr>
                      <wps:txbx>
                        <w:txbxContent>
                          <w:p w14:paraId="1932A4BA" w14:textId="77777777" w:rsidR="004D622F" w:rsidRDefault="004D622F" w:rsidP="008F09C6">
                            <w:pPr>
                              <w:ind w:left="360"/>
                              <w:jc w:val="center"/>
                              <w:rPr>
                                <w:b/>
                                <w:sz w:val="24"/>
                                <w:szCs w:val="24"/>
                                <w:u w:val="single"/>
                              </w:rPr>
                            </w:pPr>
                            <w:r>
                              <w:rPr>
                                <w:b/>
                                <w:sz w:val="24"/>
                                <w:szCs w:val="24"/>
                                <w:u w:val="single"/>
                              </w:rPr>
                              <w:t>INSTRUCTIONS</w:t>
                            </w:r>
                          </w:p>
                          <w:p w14:paraId="46E637AE" w14:textId="77777777" w:rsidR="004D622F" w:rsidRDefault="004D622F" w:rsidP="004D622F">
                            <w:pPr>
                              <w:ind w:left="360"/>
                              <w:rPr>
                                <w:b/>
                                <w:sz w:val="24"/>
                                <w:szCs w:val="24"/>
                                <w:u w:val="single"/>
                              </w:rPr>
                            </w:pPr>
                          </w:p>
                          <w:p w14:paraId="08F2EC53" w14:textId="4654AC68" w:rsidR="00DF72C2" w:rsidRDefault="004D622F" w:rsidP="004D622F">
                            <w:pPr>
                              <w:ind w:left="360"/>
                              <w:rPr>
                                <w:i/>
                                <w:sz w:val="24"/>
                                <w:szCs w:val="24"/>
                              </w:rPr>
                            </w:pPr>
                            <w:r>
                              <w:rPr>
                                <w:i/>
                                <w:sz w:val="24"/>
                                <w:szCs w:val="24"/>
                              </w:rPr>
                              <w:t xml:space="preserve">(1) </w:t>
                            </w:r>
                            <w:r w:rsidR="00DF72C2" w:rsidRPr="00B863BF">
                              <w:rPr>
                                <w:i/>
                                <w:sz w:val="24"/>
                                <w:szCs w:val="24"/>
                              </w:rPr>
                              <w:t>If th</w:t>
                            </w:r>
                            <w:r w:rsidR="00D67591" w:rsidRPr="00B863BF">
                              <w:rPr>
                                <w:i/>
                                <w:sz w:val="24"/>
                                <w:szCs w:val="24"/>
                              </w:rPr>
                              <w:t>e patient is under 18 years of age and parental consent will be required</w:t>
                            </w:r>
                            <w:r w:rsidR="003E579F" w:rsidRPr="00B863BF">
                              <w:rPr>
                                <w:i/>
                                <w:sz w:val="24"/>
                                <w:szCs w:val="24"/>
                              </w:rPr>
                              <w:t>, this</w:t>
                            </w:r>
                            <w:r w:rsidR="00D67591" w:rsidRPr="00B863BF">
                              <w:rPr>
                                <w:i/>
                                <w:sz w:val="24"/>
                                <w:szCs w:val="24"/>
                              </w:rPr>
                              <w:t xml:space="preserve"> consent document should be written in the “your child” format.</w:t>
                            </w:r>
                          </w:p>
                          <w:p w14:paraId="6A60E505" w14:textId="77777777" w:rsidR="0038302F" w:rsidRDefault="0038302F" w:rsidP="004D622F">
                            <w:pPr>
                              <w:ind w:left="360"/>
                              <w:rPr>
                                <w:i/>
                                <w:sz w:val="24"/>
                                <w:szCs w:val="24"/>
                              </w:rPr>
                            </w:pPr>
                          </w:p>
                          <w:p w14:paraId="223EEBDA" w14:textId="77777777" w:rsidR="0038302F" w:rsidRDefault="0038302F" w:rsidP="004D622F">
                            <w:pPr>
                              <w:ind w:left="360"/>
                              <w:rPr>
                                <w:i/>
                                <w:sz w:val="24"/>
                                <w:szCs w:val="24"/>
                              </w:rPr>
                            </w:pPr>
                            <w:r>
                              <w:rPr>
                                <w:i/>
                                <w:sz w:val="24"/>
                                <w:szCs w:val="24"/>
                              </w:rPr>
                              <w:t>(2) Language NOT in blue is MANDATORY and should not be changed.</w:t>
                            </w:r>
                          </w:p>
                          <w:p w14:paraId="62EAC769" w14:textId="77777777" w:rsidR="004D622F" w:rsidRDefault="004D622F" w:rsidP="004D622F">
                            <w:pPr>
                              <w:ind w:left="360"/>
                              <w:rPr>
                                <w:i/>
                                <w:sz w:val="24"/>
                                <w:szCs w:val="24"/>
                              </w:rPr>
                            </w:pPr>
                          </w:p>
                          <w:p w14:paraId="63F0F058" w14:textId="77777777" w:rsidR="004D622F" w:rsidRDefault="004D622F" w:rsidP="004D622F">
                            <w:pPr>
                              <w:ind w:left="360"/>
                              <w:rPr>
                                <w:i/>
                                <w:sz w:val="24"/>
                                <w:szCs w:val="24"/>
                              </w:rPr>
                            </w:pPr>
                            <w:r>
                              <w:rPr>
                                <w:i/>
                                <w:sz w:val="24"/>
                                <w:szCs w:val="24"/>
                              </w:rPr>
                              <w:t>(</w:t>
                            </w:r>
                            <w:r w:rsidR="0038302F">
                              <w:rPr>
                                <w:i/>
                                <w:sz w:val="24"/>
                                <w:szCs w:val="24"/>
                              </w:rPr>
                              <w:t>3</w:t>
                            </w:r>
                            <w:r>
                              <w:rPr>
                                <w:i/>
                                <w:sz w:val="24"/>
                                <w:szCs w:val="24"/>
                              </w:rPr>
                              <w:t xml:space="preserve">) Blue shaded areas </w:t>
                            </w:r>
                            <w:r w:rsidR="0051600E">
                              <w:rPr>
                                <w:i/>
                                <w:sz w:val="24"/>
                                <w:szCs w:val="24"/>
                              </w:rPr>
                              <w:t xml:space="preserve">indicate </w:t>
                            </w:r>
                            <w:r w:rsidR="003F1A94">
                              <w:rPr>
                                <w:i/>
                                <w:sz w:val="24"/>
                                <w:szCs w:val="24"/>
                              </w:rPr>
                              <w:t>require</w:t>
                            </w:r>
                            <w:r w:rsidR="0051600E">
                              <w:rPr>
                                <w:i/>
                                <w:sz w:val="24"/>
                                <w:szCs w:val="24"/>
                              </w:rPr>
                              <w:t>d</w:t>
                            </w:r>
                            <w:r w:rsidR="003F1A94">
                              <w:rPr>
                                <w:i/>
                                <w:sz w:val="24"/>
                                <w:szCs w:val="24"/>
                              </w:rPr>
                              <w:t xml:space="preserve"> </w:t>
                            </w:r>
                            <w:r>
                              <w:rPr>
                                <w:i/>
                                <w:sz w:val="24"/>
                                <w:szCs w:val="24"/>
                              </w:rPr>
                              <w:t>specific</w:t>
                            </w:r>
                            <w:r w:rsidR="003F1A94">
                              <w:rPr>
                                <w:i/>
                                <w:sz w:val="24"/>
                                <w:szCs w:val="24"/>
                              </w:rPr>
                              <w:t>ation of</w:t>
                            </w:r>
                            <w:r>
                              <w:rPr>
                                <w:i/>
                                <w:sz w:val="24"/>
                                <w:szCs w:val="24"/>
                              </w:rPr>
                              <w:t xml:space="preserve"> information</w:t>
                            </w:r>
                            <w:r w:rsidR="0051600E">
                              <w:rPr>
                                <w:i/>
                                <w:sz w:val="24"/>
                                <w:szCs w:val="24"/>
                              </w:rPr>
                              <w:t>,</w:t>
                            </w:r>
                            <w:r>
                              <w:rPr>
                                <w:i/>
                                <w:sz w:val="24"/>
                                <w:szCs w:val="24"/>
                              </w:rPr>
                              <w:t xml:space="preserve"> and/or instructions</w:t>
                            </w:r>
                          </w:p>
                          <w:p w14:paraId="2D413AB5" w14:textId="77777777" w:rsidR="004D622F" w:rsidRDefault="004D622F" w:rsidP="004D622F">
                            <w:pPr>
                              <w:ind w:left="360"/>
                              <w:rPr>
                                <w:i/>
                                <w:sz w:val="24"/>
                                <w:szCs w:val="24"/>
                              </w:rPr>
                            </w:pPr>
                          </w:p>
                          <w:p w14:paraId="3A760A52" w14:textId="77777777" w:rsidR="004D622F" w:rsidRDefault="004D622F" w:rsidP="004D622F">
                            <w:pPr>
                              <w:ind w:left="360"/>
                              <w:rPr>
                                <w:i/>
                                <w:sz w:val="24"/>
                                <w:szCs w:val="24"/>
                              </w:rPr>
                            </w:pPr>
                            <w:r>
                              <w:rPr>
                                <w:i/>
                                <w:sz w:val="24"/>
                                <w:szCs w:val="24"/>
                              </w:rPr>
                              <w:t>(</w:t>
                            </w:r>
                            <w:r w:rsidR="0038302F">
                              <w:rPr>
                                <w:i/>
                                <w:sz w:val="24"/>
                                <w:szCs w:val="24"/>
                              </w:rPr>
                              <w:t>4</w:t>
                            </w:r>
                            <w:r>
                              <w:rPr>
                                <w:i/>
                                <w:sz w:val="24"/>
                                <w:szCs w:val="24"/>
                              </w:rPr>
                              <w:t xml:space="preserve">) Establish and maintain </w:t>
                            </w:r>
                            <w:r w:rsidRPr="000F16EE">
                              <w:rPr>
                                <w:b/>
                                <w:i/>
                                <w:sz w:val="24"/>
                                <w:szCs w:val="24"/>
                              </w:rPr>
                              <w:t>grammatical second person</w:t>
                            </w:r>
                            <w:r>
                              <w:rPr>
                                <w:i/>
                                <w:sz w:val="24"/>
                                <w:szCs w:val="24"/>
                              </w:rPr>
                              <w:t xml:space="preserve"> throughout form</w:t>
                            </w:r>
                          </w:p>
                          <w:p w14:paraId="5D76BA16" w14:textId="77777777" w:rsidR="004D622F" w:rsidRDefault="004D622F" w:rsidP="004D622F">
                            <w:pPr>
                              <w:ind w:left="360"/>
                              <w:rPr>
                                <w:i/>
                                <w:sz w:val="24"/>
                                <w:szCs w:val="24"/>
                              </w:rPr>
                            </w:pPr>
                          </w:p>
                          <w:p w14:paraId="2ECDD714" w14:textId="77777777" w:rsidR="004D622F" w:rsidRDefault="004D622F" w:rsidP="004D622F">
                            <w:pPr>
                              <w:ind w:left="360"/>
                              <w:rPr>
                                <w:i/>
                                <w:sz w:val="24"/>
                                <w:szCs w:val="24"/>
                              </w:rPr>
                            </w:pPr>
                            <w:r>
                              <w:rPr>
                                <w:i/>
                                <w:sz w:val="24"/>
                                <w:szCs w:val="24"/>
                              </w:rPr>
                              <w:t>(</w:t>
                            </w:r>
                            <w:r w:rsidR="0038302F">
                              <w:rPr>
                                <w:i/>
                                <w:sz w:val="24"/>
                                <w:szCs w:val="24"/>
                              </w:rPr>
                              <w:t>5</w:t>
                            </w:r>
                            <w:r>
                              <w:rPr>
                                <w:i/>
                                <w:sz w:val="24"/>
                                <w:szCs w:val="24"/>
                              </w:rPr>
                              <w:t>) Establish and maintain Q &amp; A format throughout form</w:t>
                            </w:r>
                          </w:p>
                          <w:p w14:paraId="29C0E220" w14:textId="77777777" w:rsidR="004D622F" w:rsidRDefault="004D622F" w:rsidP="004D622F">
                            <w:pPr>
                              <w:ind w:left="360"/>
                              <w:rPr>
                                <w:i/>
                                <w:sz w:val="24"/>
                                <w:szCs w:val="24"/>
                              </w:rPr>
                            </w:pPr>
                          </w:p>
                          <w:p w14:paraId="445CE777" w14:textId="59B76C2D" w:rsidR="004A3AAD" w:rsidRDefault="004A3AAD" w:rsidP="004D622F">
                            <w:pPr>
                              <w:ind w:left="360"/>
                              <w:rPr>
                                <w:i/>
                                <w:sz w:val="24"/>
                                <w:szCs w:val="24"/>
                              </w:rPr>
                            </w:pPr>
                            <w:r>
                              <w:rPr>
                                <w:i/>
                                <w:sz w:val="24"/>
                                <w:szCs w:val="24"/>
                              </w:rPr>
                              <w:t>(</w:t>
                            </w:r>
                            <w:r w:rsidR="001634A0">
                              <w:rPr>
                                <w:i/>
                                <w:sz w:val="24"/>
                                <w:szCs w:val="24"/>
                              </w:rPr>
                              <w:t>6</w:t>
                            </w:r>
                            <w:r>
                              <w:rPr>
                                <w:i/>
                                <w:sz w:val="24"/>
                                <w:szCs w:val="24"/>
                              </w:rPr>
                              <w:t>) DELETE blue shading and instructions boxes when finalizing ICF</w:t>
                            </w:r>
                          </w:p>
                          <w:p w14:paraId="4DF57F2F" w14:textId="6DCAA6B9" w:rsidR="008A2956" w:rsidRDefault="008A2956" w:rsidP="004D622F">
                            <w:pPr>
                              <w:ind w:left="360"/>
                              <w:rPr>
                                <w:i/>
                                <w:sz w:val="24"/>
                                <w:szCs w:val="24"/>
                              </w:rPr>
                            </w:pPr>
                          </w:p>
                          <w:p w14:paraId="126AF428" w14:textId="25A05F5C" w:rsidR="008A2956" w:rsidRDefault="008A2956" w:rsidP="004D622F">
                            <w:pPr>
                              <w:ind w:left="360"/>
                              <w:rPr>
                                <w:i/>
                                <w:sz w:val="24"/>
                                <w:szCs w:val="24"/>
                              </w:rPr>
                            </w:pPr>
                            <w:r>
                              <w:rPr>
                                <w:i/>
                                <w:sz w:val="24"/>
                                <w:szCs w:val="24"/>
                              </w:rPr>
                              <w:t>(7) Providers are expected to conduct informed consent procedures according to FDA regulations set forth at 21 CFR part 50</w:t>
                            </w:r>
                          </w:p>
                          <w:p w14:paraId="3B288D2F" w14:textId="77777777" w:rsidR="004D622F" w:rsidRDefault="004D622F" w:rsidP="004D622F">
                            <w:pPr>
                              <w:ind w:left="360"/>
                              <w:rPr>
                                <w:i/>
                                <w:sz w:val="24"/>
                                <w:szCs w:val="24"/>
                              </w:rPr>
                            </w:pPr>
                          </w:p>
                          <w:p w14:paraId="1DBD0C75" w14:textId="77777777" w:rsidR="004D622F" w:rsidRPr="001E6D0C" w:rsidRDefault="004D622F" w:rsidP="004D622F">
                            <w:pPr>
                              <w:ind w:left="360"/>
                              <w:rPr>
                                <w:i/>
                                <w:sz w:val="24"/>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9EC9CA" id="_x0000_t202" coordsize="21600,21600" o:spt="202" path="m,l,21600r21600,l21600,xe">
                <v:stroke joinstyle="miter"/>
                <v:path gradientshapeok="t" o:connecttype="rect"/>
              </v:shapetype>
              <v:shape id="Text Box 59" o:spid="_x0000_s1026" type="#_x0000_t202" style="position:absolute;left:0;text-align:left;margin-left:415.35pt;margin-top:4.6pt;width:466.55pt;height:35.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" fillcolor="#c6d9f1">
                <v:textbox style="mso-fit-shape-to-text:t">
                  <w:txbxContent>
                    <w:p w14:paraId="1932A4BA" w14:textId="77777777" w:rsidR="004D622F" w:rsidRDefault="004D622F" w:rsidP="008F09C6">
                      <w:pPr>
                        <w:ind w:left="360"/>
                        <w:jc w:val="center"/>
                        <w:rPr>
                          <w:b/>
                          <w:sz w:val="24"/>
                          <w:szCs w:val="24"/>
                          <w:u w:val="single"/>
                        </w:rPr>
                      </w:pPr>
                      <w:r>
                        <w:rPr>
                          <w:b/>
                          <w:sz w:val="24"/>
                          <w:szCs w:val="24"/>
                          <w:u w:val="single"/>
                        </w:rPr>
                        <w:t>INSTRUCTIONS</w:t>
                      </w:r>
                    </w:p>
                    <w:p w14:paraId="46E637AE" w14:textId="77777777" w:rsidR="004D622F" w:rsidRDefault="004D622F" w:rsidP="004D622F">
                      <w:pPr>
                        <w:ind w:left="360"/>
                        <w:rPr>
                          <w:b/>
                          <w:sz w:val="24"/>
                          <w:szCs w:val="24"/>
                          <w:u w:val="single"/>
                        </w:rPr>
                      </w:pPr>
                    </w:p>
                    <w:p w14:paraId="08F2EC53" w14:textId="4654AC68" w:rsidR="00DF72C2" w:rsidRDefault="004D622F" w:rsidP="004D622F">
                      <w:pPr>
                        <w:ind w:left="360"/>
                        <w:rPr>
                          <w:i/>
                          <w:sz w:val="24"/>
                          <w:szCs w:val="24"/>
                        </w:rPr>
                      </w:pPr>
                      <w:r>
                        <w:rPr>
                          <w:i/>
                          <w:sz w:val="24"/>
                          <w:szCs w:val="24"/>
                        </w:rPr>
                        <w:t xml:space="preserve">(1) </w:t>
                      </w:r>
                      <w:r w:rsidR="00DF72C2" w:rsidRPr="00B863BF">
                        <w:rPr>
                          <w:i/>
                          <w:sz w:val="24"/>
                          <w:szCs w:val="24"/>
                        </w:rPr>
                        <w:t>If th</w:t>
                      </w:r>
                      <w:r w:rsidR="00D67591" w:rsidRPr="00B863BF">
                        <w:rPr>
                          <w:i/>
                          <w:sz w:val="24"/>
                          <w:szCs w:val="24"/>
                        </w:rPr>
                        <w:t>e patient is under 18 years of age and parental consent will be required</w:t>
                      </w:r>
                      <w:r w:rsidR="003E579F" w:rsidRPr="00B863BF">
                        <w:rPr>
                          <w:i/>
                          <w:sz w:val="24"/>
                          <w:szCs w:val="24"/>
                        </w:rPr>
                        <w:t>, this</w:t>
                      </w:r>
                      <w:r w:rsidR="00D67591" w:rsidRPr="00B863BF">
                        <w:rPr>
                          <w:i/>
                          <w:sz w:val="24"/>
                          <w:szCs w:val="24"/>
                        </w:rPr>
                        <w:t xml:space="preserve"> consent document should be written in the “your child” format.</w:t>
                      </w:r>
                    </w:p>
                    <w:p w14:paraId="6A60E505" w14:textId="77777777" w:rsidR="0038302F" w:rsidRDefault="0038302F" w:rsidP="004D622F">
                      <w:pPr>
                        <w:ind w:left="360"/>
                        <w:rPr>
                          <w:i/>
                          <w:sz w:val="24"/>
                          <w:szCs w:val="24"/>
                        </w:rPr>
                      </w:pPr>
                    </w:p>
                    <w:p w14:paraId="223EEBDA" w14:textId="77777777" w:rsidR="0038302F" w:rsidRDefault="0038302F" w:rsidP="004D622F">
                      <w:pPr>
                        <w:ind w:left="360"/>
                        <w:rPr>
                          <w:i/>
                          <w:sz w:val="24"/>
                          <w:szCs w:val="24"/>
                        </w:rPr>
                      </w:pPr>
                      <w:r>
                        <w:rPr>
                          <w:i/>
                          <w:sz w:val="24"/>
                          <w:szCs w:val="24"/>
                        </w:rPr>
                        <w:t>(2) Language NOT in blue is MANDATORY and should not be changed.</w:t>
                      </w:r>
                    </w:p>
                    <w:p w14:paraId="62EAC769" w14:textId="77777777" w:rsidR="004D622F" w:rsidRDefault="004D622F" w:rsidP="004D622F">
                      <w:pPr>
                        <w:ind w:left="360"/>
                        <w:rPr>
                          <w:i/>
                          <w:sz w:val="24"/>
                          <w:szCs w:val="24"/>
                        </w:rPr>
                      </w:pPr>
                    </w:p>
                    <w:p w14:paraId="63F0F058" w14:textId="77777777" w:rsidR="004D622F" w:rsidRDefault="004D622F" w:rsidP="004D622F">
                      <w:pPr>
                        <w:ind w:left="360"/>
                        <w:rPr>
                          <w:i/>
                          <w:sz w:val="24"/>
                          <w:szCs w:val="24"/>
                        </w:rPr>
                      </w:pPr>
                      <w:r>
                        <w:rPr>
                          <w:i/>
                          <w:sz w:val="24"/>
                          <w:szCs w:val="24"/>
                        </w:rPr>
                        <w:t>(</w:t>
                      </w:r>
                      <w:r w:rsidR="0038302F">
                        <w:rPr>
                          <w:i/>
                          <w:sz w:val="24"/>
                          <w:szCs w:val="24"/>
                        </w:rPr>
                        <w:t>3</w:t>
                      </w:r>
                      <w:r>
                        <w:rPr>
                          <w:i/>
                          <w:sz w:val="24"/>
                          <w:szCs w:val="24"/>
                        </w:rPr>
                        <w:t xml:space="preserve">) Blue shaded areas </w:t>
                      </w:r>
                      <w:r w:rsidR="0051600E">
                        <w:rPr>
                          <w:i/>
                          <w:sz w:val="24"/>
                          <w:szCs w:val="24"/>
                        </w:rPr>
                        <w:t xml:space="preserve">indicate </w:t>
                      </w:r>
                      <w:r w:rsidR="003F1A94">
                        <w:rPr>
                          <w:i/>
                          <w:sz w:val="24"/>
                          <w:szCs w:val="24"/>
                        </w:rPr>
                        <w:t>require</w:t>
                      </w:r>
                      <w:r w:rsidR="0051600E">
                        <w:rPr>
                          <w:i/>
                          <w:sz w:val="24"/>
                          <w:szCs w:val="24"/>
                        </w:rPr>
                        <w:t>d</w:t>
                      </w:r>
                      <w:r w:rsidR="003F1A94">
                        <w:rPr>
                          <w:i/>
                          <w:sz w:val="24"/>
                          <w:szCs w:val="24"/>
                        </w:rPr>
                        <w:t xml:space="preserve"> </w:t>
                      </w:r>
                      <w:r>
                        <w:rPr>
                          <w:i/>
                          <w:sz w:val="24"/>
                          <w:szCs w:val="24"/>
                        </w:rPr>
                        <w:t>specific</w:t>
                      </w:r>
                      <w:r w:rsidR="003F1A94">
                        <w:rPr>
                          <w:i/>
                          <w:sz w:val="24"/>
                          <w:szCs w:val="24"/>
                        </w:rPr>
                        <w:t>ation of</w:t>
                      </w:r>
                      <w:r>
                        <w:rPr>
                          <w:i/>
                          <w:sz w:val="24"/>
                          <w:szCs w:val="24"/>
                        </w:rPr>
                        <w:t xml:space="preserve"> information</w:t>
                      </w:r>
                      <w:r w:rsidR="0051600E">
                        <w:rPr>
                          <w:i/>
                          <w:sz w:val="24"/>
                          <w:szCs w:val="24"/>
                        </w:rPr>
                        <w:t>,</w:t>
                      </w:r>
                      <w:r>
                        <w:rPr>
                          <w:i/>
                          <w:sz w:val="24"/>
                          <w:szCs w:val="24"/>
                        </w:rPr>
                        <w:t xml:space="preserve"> and/or instructions</w:t>
                      </w:r>
                    </w:p>
                    <w:p w14:paraId="2D413AB5" w14:textId="77777777" w:rsidR="004D622F" w:rsidRDefault="004D622F" w:rsidP="004D622F">
                      <w:pPr>
                        <w:ind w:left="360"/>
                        <w:rPr>
                          <w:i/>
                          <w:sz w:val="24"/>
                          <w:szCs w:val="24"/>
                        </w:rPr>
                      </w:pPr>
                    </w:p>
                    <w:p w14:paraId="3A760A52" w14:textId="77777777" w:rsidR="004D622F" w:rsidRDefault="004D622F" w:rsidP="004D622F">
                      <w:pPr>
                        <w:ind w:left="360"/>
                        <w:rPr>
                          <w:i/>
                          <w:sz w:val="24"/>
                          <w:szCs w:val="24"/>
                        </w:rPr>
                      </w:pPr>
                      <w:r>
                        <w:rPr>
                          <w:i/>
                          <w:sz w:val="24"/>
                          <w:szCs w:val="24"/>
                        </w:rPr>
                        <w:t>(</w:t>
                      </w:r>
                      <w:r w:rsidR="0038302F">
                        <w:rPr>
                          <w:i/>
                          <w:sz w:val="24"/>
                          <w:szCs w:val="24"/>
                        </w:rPr>
                        <w:t>4</w:t>
                      </w:r>
                      <w:r>
                        <w:rPr>
                          <w:i/>
                          <w:sz w:val="24"/>
                          <w:szCs w:val="24"/>
                        </w:rPr>
                        <w:t xml:space="preserve">) Establish and maintain </w:t>
                      </w:r>
                      <w:r w:rsidRPr="000F16EE">
                        <w:rPr>
                          <w:b/>
                          <w:i/>
                          <w:sz w:val="24"/>
                          <w:szCs w:val="24"/>
                        </w:rPr>
                        <w:t>grammatical second person</w:t>
                      </w:r>
                      <w:r>
                        <w:rPr>
                          <w:i/>
                          <w:sz w:val="24"/>
                          <w:szCs w:val="24"/>
                        </w:rPr>
                        <w:t xml:space="preserve"> throughout form</w:t>
                      </w:r>
                    </w:p>
                    <w:p w14:paraId="5D76BA16" w14:textId="77777777" w:rsidR="004D622F" w:rsidRDefault="004D622F" w:rsidP="004D622F">
                      <w:pPr>
                        <w:ind w:left="360"/>
                        <w:rPr>
                          <w:i/>
                          <w:sz w:val="24"/>
                          <w:szCs w:val="24"/>
                        </w:rPr>
                      </w:pPr>
                    </w:p>
                    <w:p w14:paraId="2ECDD714" w14:textId="77777777" w:rsidR="004D622F" w:rsidRDefault="004D622F" w:rsidP="004D622F">
                      <w:pPr>
                        <w:ind w:left="360"/>
                        <w:rPr>
                          <w:i/>
                          <w:sz w:val="24"/>
                          <w:szCs w:val="24"/>
                        </w:rPr>
                      </w:pPr>
                      <w:r>
                        <w:rPr>
                          <w:i/>
                          <w:sz w:val="24"/>
                          <w:szCs w:val="24"/>
                        </w:rPr>
                        <w:t>(</w:t>
                      </w:r>
                      <w:r w:rsidR="0038302F">
                        <w:rPr>
                          <w:i/>
                          <w:sz w:val="24"/>
                          <w:szCs w:val="24"/>
                        </w:rPr>
                        <w:t>5</w:t>
                      </w:r>
                      <w:r>
                        <w:rPr>
                          <w:i/>
                          <w:sz w:val="24"/>
                          <w:szCs w:val="24"/>
                        </w:rPr>
                        <w:t>) Establish and maintain Q &amp; A format throughout form</w:t>
                      </w:r>
                    </w:p>
                    <w:p w14:paraId="29C0E220" w14:textId="77777777" w:rsidR="004D622F" w:rsidRDefault="004D622F" w:rsidP="004D622F">
                      <w:pPr>
                        <w:ind w:left="360"/>
                        <w:rPr>
                          <w:i/>
                          <w:sz w:val="24"/>
                          <w:szCs w:val="24"/>
                        </w:rPr>
                      </w:pPr>
                    </w:p>
                    <w:p w14:paraId="445CE777" w14:textId="59B76C2D" w:rsidR="004A3AAD" w:rsidRDefault="004A3AAD" w:rsidP="004D622F">
                      <w:pPr>
                        <w:ind w:left="360"/>
                        <w:rPr>
                          <w:i/>
                          <w:sz w:val="24"/>
                          <w:szCs w:val="24"/>
                        </w:rPr>
                      </w:pPr>
                      <w:r>
                        <w:rPr>
                          <w:i/>
                          <w:sz w:val="24"/>
                          <w:szCs w:val="24"/>
                        </w:rPr>
                        <w:t>(</w:t>
                      </w:r>
                      <w:r w:rsidR="001634A0">
                        <w:rPr>
                          <w:i/>
                          <w:sz w:val="24"/>
                          <w:szCs w:val="24"/>
                        </w:rPr>
                        <w:t>6</w:t>
                      </w:r>
                      <w:r>
                        <w:rPr>
                          <w:i/>
                          <w:sz w:val="24"/>
                          <w:szCs w:val="24"/>
                        </w:rPr>
                        <w:t>) DELETE blue shading and instructions boxes when finalizing ICF</w:t>
                      </w:r>
                    </w:p>
                    <w:p w14:paraId="4DF57F2F" w14:textId="6DCAA6B9" w:rsidR="008A2956" w:rsidRDefault="008A2956" w:rsidP="004D622F">
                      <w:pPr>
                        <w:ind w:left="360"/>
                        <w:rPr>
                          <w:i/>
                          <w:sz w:val="24"/>
                          <w:szCs w:val="24"/>
                        </w:rPr>
                      </w:pPr>
                    </w:p>
                    <w:p w14:paraId="126AF428" w14:textId="25A05F5C" w:rsidR="008A2956" w:rsidRDefault="008A2956" w:rsidP="004D622F">
                      <w:pPr>
                        <w:ind w:left="360"/>
                        <w:rPr>
                          <w:i/>
                          <w:sz w:val="24"/>
                          <w:szCs w:val="24"/>
                        </w:rPr>
                      </w:pPr>
                      <w:r>
                        <w:rPr>
                          <w:i/>
                          <w:sz w:val="24"/>
                          <w:szCs w:val="24"/>
                        </w:rPr>
                        <w:t>(7) Providers are expected to conduct informed consent procedures according to FDA regulations set forth at 21 CFR part 50</w:t>
                      </w:r>
                    </w:p>
                    <w:p w14:paraId="3B288D2F" w14:textId="77777777" w:rsidR="004D622F" w:rsidRDefault="004D622F" w:rsidP="004D622F">
                      <w:pPr>
                        <w:ind w:left="360"/>
                        <w:rPr>
                          <w:i/>
                          <w:sz w:val="24"/>
                          <w:szCs w:val="24"/>
                        </w:rPr>
                      </w:pPr>
                    </w:p>
                    <w:p w14:paraId="1DBD0C75" w14:textId="77777777" w:rsidR="004D622F" w:rsidRPr="001E6D0C" w:rsidRDefault="004D622F" w:rsidP="004D622F">
                      <w:pPr>
                        <w:ind w:left="360"/>
                        <w:rPr>
                          <w:i/>
                          <w:sz w:val="24"/>
                          <w:szCs w:val="24"/>
                        </w:rPr>
                      </w:pPr>
                    </w:p>
                  </w:txbxContent>
                </v:textbox>
                <w10:wrap type="square" anchorx="margin"/>
              </v:shape>
            </w:pict>
          </mc:Fallback>
        </mc:AlternateContent>
      </w:r>
    </w:p>
    <w:p w14:paraId="4E12182C" w14:textId="77777777" w:rsidR="008E1688" w:rsidRDefault="00B71666" w:rsidP="00B71666">
      <w:pPr>
        <w:pStyle w:val="Heading1"/>
        <w:rPr>
          <w:rFonts w:ascii="Bookman Old Style" w:hAnsi="Bookman Old Style" w:cs="Bookman Old Style"/>
          <w:b/>
          <w:bCs/>
          <w:sz w:val="32"/>
          <w:szCs w:val="32"/>
        </w:rPr>
      </w:pPr>
      <w:r w:rsidRPr="00B863BF">
        <w:rPr>
          <w:rFonts w:ascii="Bookman Old Style" w:hAnsi="Bookman Old Style" w:cs="Bookman Old Style"/>
          <w:b/>
          <w:bCs/>
          <w:sz w:val="32"/>
          <w:szCs w:val="32"/>
        </w:rPr>
        <w:t xml:space="preserve">INFORMED CONSENT AND </w:t>
      </w:r>
      <w:r w:rsidR="004D622F">
        <w:rPr>
          <w:rFonts w:ascii="Bookman Old Style" w:hAnsi="Bookman Old Style" w:cs="Bookman Old Style"/>
          <w:b/>
          <w:bCs/>
          <w:sz w:val="32"/>
          <w:szCs w:val="32"/>
        </w:rPr>
        <w:t>HIPAA</w:t>
      </w:r>
      <w:r w:rsidRPr="00B863BF">
        <w:rPr>
          <w:rFonts w:ascii="Bookman Old Style" w:hAnsi="Bookman Old Style" w:cs="Bookman Old Style"/>
          <w:b/>
          <w:bCs/>
          <w:sz w:val="32"/>
          <w:szCs w:val="32"/>
        </w:rPr>
        <w:t xml:space="preserve"> AUTHORIZATION </w:t>
      </w:r>
    </w:p>
    <w:p w14:paraId="273634D7" w14:textId="02E652E0" w:rsidR="00B71666" w:rsidRDefault="008E1688" w:rsidP="00B71666">
      <w:pPr>
        <w:pStyle w:val="Heading1"/>
        <w:rPr>
          <w:rFonts w:ascii="Bookman Old Style" w:hAnsi="Bookman Old Style" w:cs="Bookman Old Style"/>
          <w:b/>
          <w:bCs/>
          <w:sz w:val="32"/>
          <w:szCs w:val="32"/>
        </w:rPr>
      </w:pPr>
      <w:r>
        <w:rPr>
          <w:rFonts w:ascii="Bookman Old Style" w:hAnsi="Bookman Old Style" w:cs="Bookman Old Style"/>
          <w:b/>
          <w:bCs/>
          <w:sz w:val="32"/>
          <w:szCs w:val="32"/>
        </w:rPr>
        <w:t xml:space="preserve">for </w:t>
      </w:r>
      <w:r w:rsidR="008E4A44">
        <w:rPr>
          <w:rFonts w:ascii="Bookman Old Style" w:hAnsi="Bookman Old Style" w:cs="Bookman Old Style"/>
          <w:b/>
          <w:bCs/>
          <w:sz w:val="32"/>
          <w:szCs w:val="32"/>
        </w:rPr>
        <w:t xml:space="preserve">SINGLE PATIENT </w:t>
      </w:r>
      <w:r>
        <w:rPr>
          <w:rFonts w:ascii="Bookman Old Style" w:hAnsi="Bookman Old Style" w:cs="Bookman Old Style"/>
          <w:b/>
          <w:bCs/>
          <w:sz w:val="32"/>
          <w:szCs w:val="32"/>
        </w:rPr>
        <w:t>EXPANDED ACCESS</w:t>
      </w:r>
      <w:r w:rsidR="008E4A44">
        <w:rPr>
          <w:rFonts w:ascii="Bookman Old Style" w:hAnsi="Bookman Old Style" w:cs="Bookman Old Style"/>
          <w:b/>
          <w:bCs/>
          <w:sz w:val="32"/>
          <w:szCs w:val="32"/>
        </w:rPr>
        <w:t xml:space="preserve"> TO INVESTIGATIONAL DRUG/BIOLOGIC</w:t>
      </w:r>
    </w:p>
    <w:p w14:paraId="6595E250" w14:textId="77777777" w:rsidR="00561D39" w:rsidRPr="00E0754B" w:rsidRDefault="00561D39" w:rsidP="00E0754B">
      <w:pPr>
        <w:jc w:val="center"/>
        <w:rPr>
          <w:i/>
          <w:iCs/>
          <w:sz w:val="28"/>
          <w:szCs w:val="28"/>
        </w:rPr>
      </w:pPr>
    </w:p>
    <w:p w14:paraId="4217F878" w14:textId="77777777" w:rsidR="00B71666" w:rsidRPr="00B863BF" w:rsidRDefault="00B71666" w:rsidP="00561D39">
      <w:pPr>
        <w:jc w:val="center"/>
      </w:pPr>
    </w:p>
    <w:p w14:paraId="2CA3F288" w14:textId="74FCD0B9" w:rsidR="00B71666" w:rsidRPr="00B863BF" w:rsidRDefault="00B71666" w:rsidP="00B71666">
      <w:pPr>
        <w:rPr>
          <w:rFonts w:ascii="Courier New" w:hAnsi="Courier New" w:cs="Courier New"/>
          <w:sz w:val="24"/>
          <w:szCs w:val="24"/>
        </w:rPr>
      </w:pPr>
      <w:r w:rsidRPr="00B863BF">
        <w:rPr>
          <w:b/>
          <w:bCs/>
          <w:sz w:val="28"/>
          <w:szCs w:val="28"/>
        </w:rPr>
        <w:t>Protocol Title</w:t>
      </w:r>
      <w:r w:rsidRPr="00B863BF">
        <w:rPr>
          <w:rFonts w:ascii="Courier New" w:hAnsi="Courier New" w:cs="Courier New"/>
          <w:sz w:val="24"/>
          <w:szCs w:val="24"/>
        </w:rPr>
        <w:t xml:space="preserve">: </w:t>
      </w:r>
      <w:r w:rsidR="008A2956">
        <w:rPr>
          <w:i/>
          <w:iCs/>
          <w:sz w:val="24"/>
          <w:szCs w:val="24"/>
          <w:shd w:val="clear" w:color="auto" w:fill="C6D9F1"/>
        </w:rPr>
        <w:t>Use ONLY for protocol expanded access. D</w:t>
      </w:r>
      <w:r w:rsidR="008A2956" w:rsidRPr="00B863BF">
        <w:rPr>
          <w:i/>
          <w:iCs/>
          <w:sz w:val="24"/>
          <w:szCs w:val="24"/>
          <w:shd w:val="clear" w:color="auto" w:fill="C6D9F1"/>
        </w:rPr>
        <w:t>elete line if not applicable</w:t>
      </w:r>
      <w:r w:rsidRPr="00B863BF">
        <w:rPr>
          <w:rFonts w:ascii="Courier New" w:hAnsi="Courier New" w:cs="Courier New"/>
          <w:sz w:val="24"/>
          <w:szCs w:val="24"/>
        </w:rPr>
        <w:tab/>
      </w:r>
    </w:p>
    <w:p w14:paraId="289C0434" w14:textId="77777777" w:rsidR="001445BC" w:rsidRPr="00B863BF" w:rsidRDefault="00CE1468" w:rsidP="00561D39">
      <w:pPr>
        <w:pStyle w:val="BodyText2"/>
        <w:ind w:left="2880" w:hanging="2880"/>
        <w:rPr>
          <w:i w:val="0"/>
          <w:iCs w:val="0"/>
          <w:color w:val="auto"/>
        </w:rPr>
      </w:pPr>
      <w:r w:rsidRPr="00B863BF">
        <w:rPr>
          <w:b w:val="0"/>
          <w:i w:val="0"/>
          <w:iCs w:val="0"/>
          <w:color w:val="auto"/>
          <w:sz w:val="24"/>
          <w:szCs w:val="24"/>
        </w:rPr>
        <w:tab/>
      </w:r>
      <w:r w:rsidRPr="00B863BF">
        <w:rPr>
          <w:b w:val="0"/>
          <w:i w:val="0"/>
          <w:iCs w:val="0"/>
          <w:color w:val="auto"/>
          <w:sz w:val="24"/>
          <w:szCs w:val="24"/>
        </w:rPr>
        <w:tab/>
      </w:r>
    </w:p>
    <w:p w14:paraId="045A0C98" w14:textId="2A908800" w:rsidR="00B71666" w:rsidRPr="00B863BF" w:rsidRDefault="00B71666" w:rsidP="00B71666">
      <w:pPr>
        <w:pStyle w:val="BodyText2"/>
        <w:ind w:left="2880" w:hanging="2880"/>
        <w:rPr>
          <w:rFonts w:ascii="Courier New" w:hAnsi="Courier New" w:cs="Courier New"/>
          <w:b w:val="0"/>
          <w:bCs w:val="0"/>
          <w:i w:val="0"/>
          <w:iCs w:val="0"/>
          <w:color w:val="auto"/>
          <w:sz w:val="24"/>
          <w:szCs w:val="24"/>
        </w:rPr>
      </w:pPr>
    </w:p>
    <w:p w14:paraId="0DA1E48F" w14:textId="77777777" w:rsidR="00B71666" w:rsidRPr="00B863BF" w:rsidRDefault="00B71666" w:rsidP="00B71666">
      <w:pPr>
        <w:ind w:left="2880" w:hanging="2880"/>
        <w:rPr>
          <w:rFonts w:ascii="Courier New" w:hAnsi="Courier New" w:cs="Courier New"/>
          <w:sz w:val="24"/>
          <w:szCs w:val="24"/>
        </w:rPr>
      </w:pPr>
    </w:p>
    <w:p w14:paraId="46A2A9BC" w14:textId="77777777" w:rsidR="000F16EE" w:rsidRDefault="00B71666" w:rsidP="008A2956">
      <w:pPr>
        <w:shd w:val="clear" w:color="CCECFF" w:fill="auto"/>
        <w:ind w:left="2880" w:hanging="2880"/>
        <w:rPr>
          <w:i/>
          <w:iCs/>
          <w:sz w:val="24"/>
          <w:szCs w:val="24"/>
          <w:shd w:val="clear" w:color="auto" w:fill="C6D9F1"/>
        </w:rPr>
      </w:pPr>
      <w:r w:rsidRPr="00B863BF">
        <w:rPr>
          <w:b/>
          <w:bCs/>
          <w:sz w:val="28"/>
          <w:szCs w:val="28"/>
        </w:rPr>
        <w:t>Sponsor</w:t>
      </w:r>
      <w:r w:rsidR="004D622F">
        <w:rPr>
          <w:b/>
          <w:bCs/>
          <w:sz w:val="28"/>
          <w:szCs w:val="28"/>
        </w:rPr>
        <w:t>/Manufacturer</w:t>
      </w:r>
      <w:r w:rsidRPr="00B863BF">
        <w:rPr>
          <w:b/>
          <w:bCs/>
          <w:sz w:val="28"/>
          <w:szCs w:val="28"/>
        </w:rPr>
        <w:t>:</w:t>
      </w:r>
      <w:r w:rsidR="004D622F">
        <w:rPr>
          <w:b/>
          <w:bCs/>
          <w:sz w:val="28"/>
          <w:szCs w:val="28"/>
        </w:rPr>
        <w:t xml:space="preserve"> </w:t>
      </w:r>
      <w:r w:rsidR="008A2956">
        <w:rPr>
          <w:i/>
          <w:iCs/>
          <w:sz w:val="24"/>
          <w:szCs w:val="24"/>
          <w:shd w:val="clear" w:color="auto" w:fill="C6D9F1"/>
        </w:rPr>
        <w:t>Use ONLY for protocol expanded access. D</w:t>
      </w:r>
      <w:r w:rsidR="008A2956" w:rsidRPr="00B863BF">
        <w:rPr>
          <w:i/>
          <w:iCs/>
          <w:sz w:val="24"/>
          <w:szCs w:val="24"/>
          <w:shd w:val="clear" w:color="auto" w:fill="C6D9F1"/>
        </w:rPr>
        <w:t>elete line if not applicable</w:t>
      </w:r>
      <w:r w:rsidR="008A2956" w:rsidRPr="00B863BF" w:rsidDel="008A2956">
        <w:rPr>
          <w:i/>
          <w:iCs/>
          <w:sz w:val="24"/>
          <w:szCs w:val="24"/>
          <w:shd w:val="clear" w:color="auto" w:fill="C6D9F1"/>
        </w:rPr>
        <w:t xml:space="preserve"> </w:t>
      </w:r>
    </w:p>
    <w:p w14:paraId="7CC35796" w14:textId="77777777" w:rsidR="000F16EE" w:rsidRDefault="000F16EE" w:rsidP="008A2956">
      <w:pPr>
        <w:shd w:val="clear" w:color="CCECFF" w:fill="auto"/>
        <w:ind w:left="2880" w:hanging="2880"/>
        <w:rPr>
          <w:b/>
          <w:bCs/>
          <w:sz w:val="28"/>
          <w:szCs w:val="28"/>
        </w:rPr>
      </w:pPr>
    </w:p>
    <w:p w14:paraId="38ED7297" w14:textId="787A094A" w:rsidR="003351F6" w:rsidRDefault="00B71666" w:rsidP="008A2956">
      <w:pPr>
        <w:shd w:val="clear" w:color="CCECFF" w:fill="auto"/>
        <w:ind w:left="2880" w:hanging="2880"/>
        <w:rPr>
          <w:b/>
          <w:i/>
          <w:color w:val="C00000"/>
          <w:sz w:val="28"/>
          <w:szCs w:val="28"/>
        </w:rPr>
      </w:pPr>
      <w:r w:rsidRPr="00B863BF">
        <w:rPr>
          <w:b/>
          <w:bCs/>
          <w:sz w:val="28"/>
          <w:szCs w:val="28"/>
        </w:rPr>
        <w:t>Principal Investigator</w:t>
      </w:r>
      <w:r w:rsidRPr="00B863BF">
        <w:rPr>
          <w:sz w:val="28"/>
          <w:szCs w:val="28"/>
        </w:rPr>
        <w:t>:</w:t>
      </w:r>
      <w:r w:rsidRPr="00B863BF">
        <w:rPr>
          <w:sz w:val="28"/>
          <w:szCs w:val="28"/>
        </w:rPr>
        <w:tab/>
      </w:r>
      <w:r w:rsidR="00E15081" w:rsidRPr="00B863BF">
        <w:rPr>
          <w:rStyle w:val="Heading1Char"/>
          <w:i/>
          <w:sz w:val="24"/>
          <w:szCs w:val="24"/>
          <w:shd w:val="clear" w:color="auto" w:fill="C6D9F1"/>
        </w:rPr>
        <w:t>Include name, address, phone and fax information</w:t>
      </w:r>
      <w:r w:rsidR="00E15081" w:rsidRPr="00B863BF">
        <w:rPr>
          <w:b/>
          <w:i/>
          <w:color w:val="C00000"/>
          <w:sz w:val="28"/>
          <w:szCs w:val="28"/>
        </w:rPr>
        <w:t xml:space="preserve"> </w:t>
      </w:r>
    </w:p>
    <w:p w14:paraId="0851D749" w14:textId="77777777" w:rsidR="003351F6" w:rsidRDefault="003351F6" w:rsidP="00B71666">
      <w:pPr>
        <w:ind w:left="2880" w:hanging="2880"/>
        <w:rPr>
          <w:b/>
          <w:i/>
          <w:color w:val="C00000"/>
          <w:sz w:val="28"/>
          <w:szCs w:val="28"/>
        </w:rPr>
      </w:pPr>
    </w:p>
    <w:p w14:paraId="538A7C34" w14:textId="1F61F803" w:rsidR="00B122EB" w:rsidRPr="00B863BF" w:rsidRDefault="003351F6" w:rsidP="00C06C9E">
      <w:pPr>
        <w:pBdr>
          <w:bottom w:val="single" w:sz="12" w:space="2" w:color="auto"/>
        </w:pBdr>
        <w:ind w:left="2880" w:hanging="2880"/>
        <w:rPr>
          <w:sz w:val="28"/>
          <w:szCs w:val="28"/>
        </w:rPr>
      </w:pPr>
      <w:r>
        <w:rPr>
          <w:b/>
          <w:color w:val="C00000"/>
          <w:sz w:val="28"/>
          <w:szCs w:val="28"/>
        </w:rPr>
        <w:t>Emergency Contact:</w:t>
      </w:r>
      <w:r w:rsidR="00E15081" w:rsidRPr="00B863BF">
        <w:rPr>
          <w:b/>
          <w:i/>
          <w:color w:val="C00000"/>
          <w:sz w:val="28"/>
          <w:szCs w:val="28"/>
        </w:rPr>
        <w:t xml:space="preserve"> </w:t>
      </w:r>
      <w:r w:rsidR="008A2956">
        <w:rPr>
          <w:b/>
          <w:i/>
          <w:color w:val="C00000"/>
          <w:sz w:val="28"/>
          <w:szCs w:val="28"/>
        </w:rPr>
        <w:t xml:space="preserve">   </w:t>
      </w:r>
      <w:r w:rsidR="008A2956">
        <w:rPr>
          <w:i/>
          <w:iCs/>
          <w:sz w:val="24"/>
          <w:szCs w:val="24"/>
          <w:shd w:val="clear" w:color="auto" w:fill="C6D9F1"/>
        </w:rPr>
        <w:t>Required 24-hour contact information</w:t>
      </w:r>
      <w:r w:rsidR="00B122EB" w:rsidRPr="00B863BF">
        <w:rPr>
          <w:sz w:val="28"/>
          <w:szCs w:val="28"/>
        </w:rPr>
        <w:t xml:space="preserve"> </w:t>
      </w:r>
    </w:p>
    <w:p w14:paraId="02CBAEC9" w14:textId="7EAF4C65" w:rsidR="00B71666" w:rsidRPr="00B863BF" w:rsidRDefault="00B71666" w:rsidP="00D402DD">
      <w:pPr>
        <w:numPr>
          <w:ilvl w:val="0"/>
          <w:numId w:val="44"/>
        </w:numPr>
        <w:ind w:left="720" w:hanging="720"/>
        <w:rPr>
          <w:i/>
          <w:iCs/>
        </w:rPr>
      </w:pPr>
      <w:r w:rsidRPr="00B863BF">
        <w:rPr>
          <w:b/>
          <w:bCs/>
          <w:sz w:val="28"/>
          <w:szCs w:val="28"/>
        </w:rPr>
        <w:t xml:space="preserve">What should </w:t>
      </w:r>
      <w:r w:rsidR="008E4A44">
        <w:rPr>
          <w:b/>
          <w:bCs/>
          <w:sz w:val="28"/>
          <w:szCs w:val="28"/>
        </w:rPr>
        <w:t xml:space="preserve">you </w:t>
      </w:r>
      <w:r w:rsidRPr="00B863BF">
        <w:rPr>
          <w:b/>
          <w:bCs/>
          <w:sz w:val="28"/>
          <w:szCs w:val="28"/>
        </w:rPr>
        <w:t xml:space="preserve">know about this </w:t>
      </w:r>
      <w:r w:rsidR="00C45215" w:rsidRPr="000F16EE">
        <w:rPr>
          <w:b/>
          <w:bCs/>
          <w:sz w:val="28"/>
          <w:szCs w:val="28"/>
        </w:rPr>
        <w:t>Expanded Access</w:t>
      </w:r>
      <w:r w:rsidR="009B09A8" w:rsidRPr="001D09B2">
        <w:rPr>
          <w:b/>
          <w:bCs/>
          <w:sz w:val="28"/>
          <w:szCs w:val="28"/>
        </w:rPr>
        <w:t xml:space="preserve"> </w:t>
      </w:r>
      <w:r w:rsidR="009B09A8" w:rsidRPr="00B863BF">
        <w:rPr>
          <w:b/>
          <w:bCs/>
          <w:sz w:val="28"/>
          <w:szCs w:val="28"/>
        </w:rPr>
        <w:t>use</w:t>
      </w:r>
      <w:r w:rsidR="008E4A44">
        <w:rPr>
          <w:rFonts w:ascii="Courier New" w:hAnsi="Courier New" w:cs="Courier New"/>
          <w:b/>
          <w:bCs/>
        </w:rPr>
        <w:t>?</w:t>
      </w:r>
    </w:p>
    <w:p w14:paraId="5AFD0AF7" w14:textId="77777777" w:rsidR="003F1A94" w:rsidRDefault="003F1A94" w:rsidP="004D360E">
      <w:pPr>
        <w:pStyle w:val="BodyTextIndent2"/>
        <w:numPr>
          <w:ilvl w:val="0"/>
          <w:numId w:val="26"/>
        </w:numPr>
        <w:rPr>
          <w:rFonts w:ascii="Times New Roman" w:hAnsi="Times New Roman" w:cs="Times New Roman"/>
          <w:sz w:val="24"/>
          <w:szCs w:val="24"/>
        </w:rPr>
      </w:pPr>
      <w:r>
        <w:rPr>
          <w:rFonts w:ascii="Times New Roman" w:hAnsi="Times New Roman" w:cs="Times New Roman"/>
          <w:sz w:val="24"/>
          <w:szCs w:val="24"/>
        </w:rPr>
        <w:t xml:space="preserve">Your condition is very serious, and regular (standard of care) ways of treating your condition are not working. </w:t>
      </w:r>
    </w:p>
    <w:p w14:paraId="389A9D8B" w14:textId="63D8027A" w:rsidR="003F1A94" w:rsidRDefault="003F1A94" w:rsidP="004D360E">
      <w:pPr>
        <w:pStyle w:val="BodyTextIndent2"/>
        <w:numPr>
          <w:ilvl w:val="0"/>
          <w:numId w:val="26"/>
        </w:numPr>
        <w:rPr>
          <w:rFonts w:ascii="Times New Roman" w:hAnsi="Times New Roman" w:cs="Times New Roman"/>
          <w:sz w:val="24"/>
          <w:szCs w:val="24"/>
        </w:rPr>
      </w:pPr>
      <w:r>
        <w:rPr>
          <w:rFonts w:ascii="Times New Roman" w:hAnsi="Times New Roman" w:cs="Times New Roman"/>
          <w:sz w:val="24"/>
          <w:szCs w:val="24"/>
        </w:rPr>
        <w:t>A possible way to treat your condition is to use a drug or device in a way that has not been tested/approved for use to treat your condition. Using an untested/unapprove</w:t>
      </w:r>
      <w:r w:rsidR="0051600E">
        <w:rPr>
          <w:rFonts w:ascii="Times New Roman" w:hAnsi="Times New Roman" w:cs="Times New Roman"/>
          <w:sz w:val="24"/>
          <w:szCs w:val="24"/>
        </w:rPr>
        <w:t>d</w:t>
      </w:r>
      <w:r>
        <w:rPr>
          <w:rFonts w:ascii="Times New Roman" w:hAnsi="Times New Roman" w:cs="Times New Roman"/>
          <w:sz w:val="24"/>
          <w:szCs w:val="24"/>
        </w:rPr>
        <w:t xml:space="preserve"> drug or device in an untested/unapprove</w:t>
      </w:r>
      <w:r w:rsidR="0051600E">
        <w:rPr>
          <w:rFonts w:ascii="Times New Roman" w:hAnsi="Times New Roman" w:cs="Times New Roman"/>
          <w:sz w:val="24"/>
          <w:szCs w:val="24"/>
        </w:rPr>
        <w:t>d</w:t>
      </w:r>
      <w:r>
        <w:rPr>
          <w:rFonts w:ascii="Times New Roman" w:hAnsi="Times New Roman" w:cs="Times New Roman"/>
          <w:sz w:val="24"/>
          <w:szCs w:val="24"/>
        </w:rPr>
        <w:t xml:space="preserve"> way is called “expanded access</w:t>
      </w:r>
      <w:r w:rsidR="008E4A44">
        <w:rPr>
          <w:rFonts w:ascii="Times New Roman" w:hAnsi="Times New Roman" w:cs="Times New Roman"/>
          <w:sz w:val="24"/>
          <w:szCs w:val="24"/>
        </w:rPr>
        <w:t xml:space="preserve"> use</w:t>
      </w:r>
      <w:r w:rsidR="00C4521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E9AB8FC" w14:textId="77777777" w:rsidR="00B71666" w:rsidRPr="00B863BF" w:rsidRDefault="004D622F" w:rsidP="004D360E">
      <w:pPr>
        <w:pStyle w:val="BodyTextIndent2"/>
        <w:numPr>
          <w:ilvl w:val="0"/>
          <w:numId w:val="26"/>
        </w:numPr>
        <w:rPr>
          <w:rFonts w:ascii="Times New Roman" w:hAnsi="Times New Roman" w:cs="Times New Roman"/>
          <w:sz w:val="24"/>
          <w:szCs w:val="24"/>
        </w:rPr>
      </w:pPr>
      <w:r>
        <w:rPr>
          <w:rFonts w:ascii="Times New Roman" w:hAnsi="Times New Roman" w:cs="Times New Roman"/>
          <w:sz w:val="24"/>
          <w:szCs w:val="24"/>
        </w:rPr>
        <w:lastRenderedPageBreak/>
        <w:t xml:space="preserve">Your </w:t>
      </w:r>
      <w:r w:rsidR="0051600E">
        <w:rPr>
          <w:rFonts w:ascii="Times New Roman" w:hAnsi="Times New Roman" w:cs="Times New Roman"/>
          <w:sz w:val="24"/>
          <w:szCs w:val="24"/>
        </w:rPr>
        <w:t>doctor</w:t>
      </w:r>
      <w:r>
        <w:rPr>
          <w:rFonts w:ascii="Times New Roman" w:hAnsi="Times New Roman" w:cs="Times New Roman"/>
          <w:sz w:val="24"/>
          <w:szCs w:val="24"/>
        </w:rPr>
        <w:t xml:space="preserve"> wants your permission to use </w:t>
      </w:r>
      <w:r w:rsidR="003F1A94">
        <w:rPr>
          <w:rFonts w:ascii="Times New Roman" w:hAnsi="Times New Roman" w:cs="Times New Roman"/>
          <w:sz w:val="24"/>
          <w:szCs w:val="24"/>
        </w:rPr>
        <w:t>the following</w:t>
      </w:r>
      <w:r w:rsidR="0051600E">
        <w:rPr>
          <w:rFonts w:ascii="Times New Roman" w:hAnsi="Times New Roman" w:cs="Times New Roman"/>
          <w:sz w:val="24"/>
          <w:szCs w:val="24"/>
        </w:rPr>
        <w:t xml:space="preserve"> </w:t>
      </w:r>
      <w:r w:rsidR="0051600E" w:rsidRPr="0051600E">
        <w:rPr>
          <w:rFonts w:ascii="Times New Roman" w:hAnsi="Times New Roman" w:cs="Times New Roman"/>
          <w:sz w:val="24"/>
          <w:szCs w:val="24"/>
          <w:shd w:val="clear" w:color="auto" w:fill="BDD6EE" w:themeFill="accent1" w:themeFillTint="66"/>
        </w:rPr>
        <w:t>drug/device</w:t>
      </w:r>
      <w:r w:rsidR="009B09A8" w:rsidRPr="00B863BF">
        <w:rPr>
          <w:rFonts w:ascii="Times New Roman" w:hAnsi="Times New Roman" w:cs="Times New Roman"/>
          <w:sz w:val="24"/>
          <w:szCs w:val="24"/>
        </w:rPr>
        <w:t xml:space="preserve"> </w:t>
      </w:r>
      <w:r w:rsidR="0051600E">
        <w:rPr>
          <w:rFonts w:ascii="Times New Roman" w:hAnsi="Times New Roman" w:cs="Times New Roman"/>
          <w:sz w:val="24"/>
          <w:szCs w:val="24"/>
        </w:rPr>
        <w:t xml:space="preserve">to treat you: </w:t>
      </w:r>
      <w:r w:rsidR="009B09A8" w:rsidRPr="00B863BF">
        <w:rPr>
          <w:rFonts w:ascii="Times New Roman" w:hAnsi="Times New Roman" w:cs="Times New Roman"/>
          <w:i/>
          <w:sz w:val="24"/>
          <w:szCs w:val="24"/>
          <w:shd w:val="clear" w:color="auto" w:fill="C6D9F1"/>
        </w:rPr>
        <w:t>name drug or device</w:t>
      </w:r>
      <w:r w:rsidR="00B71666" w:rsidRPr="00B863BF">
        <w:rPr>
          <w:rFonts w:ascii="Times New Roman" w:hAnsi="Times New Roman" w:cs="Times New Roman"/>
          <w:sz w:val="24"/>
          <w:szCs w:val="24"/>
        </w:rPr>
        <w:t>.</w:t>
      </w:r>
    </w:p>
    <w:p w14:paraId="30B76D12" w14:textId="77777777" w:rsidR="00665468" w:rsidRPr="00B863BF" w:rsidRDefault="00665468" w:rsidP="00DF72C2">
      <w:pPr>
        <w:pStyle w:val="BodyTextIndent2"/>
        <w:numPr>
          <w:ilvl w:val="0"/>
          <w:numId w:val="26"/>
        </w:numPr>
        <w:tabs>
          <w:tab w:val="clear" w:pos="1080"/>
          <w:tab w:val="num" w:pos="-360"/>
        </w:tabs>
        <w:rPr>
          <w:rFonts w:ascii="Times New Roman" w:hAnsi="Times New Roman" w:cs="Times New Roman"/>
          <w:sz w:val="24"/>
          <w:szCs w:val="24"/>
        </w:rPr>
      </w:pPr>
      <w:r w:rsidRPr="00B863BF">
        <w:rPr>
          <w:rFonts w:ascii="Times New Roman" w:hAnsi="Times New Roman" w:cs="Times New Roman"/>
          <w:i/>
          <w:sz w:val="24"/>
          <w:szCs w:val="24"/>
          <w:shd w:val="clear" w:color="auto" w:fill="C6D9F1"/>
        </w:rPr>
        <w:t>Name drug or device</w:t>
      </w:r>
      <w:r w:rsidRPr="00B863BF">
        <w:rPr>
          <w:rFonts w:ascii="Times New Roman" w:hAnsi="Times New Roman" w:cs="Times New Roman"/>
          <w:sz w:val="24"/>
          <w:szCs w:val="24"/>
        </w:rPr>
        <w:t xml:space="preserve"> is not approved by the </w:t>
      </w:r>
      <w:r w:rsidR="0051600E">
        <w:rPr>
          <w:rFonts w:ascii="Times New Roman" w:hAnsi="Times New Roman" w:cs="Times New Roman"/>
          <w:sz w:val="24"/>
          <w:szCs w:val="24"/>
        </w:rPr>
        <w:t xml:space="preserve">federal </w:t>
      </w:r>
      <w:r w:rsidRPr="00B863BF">
        <w:rPr>
          <w:rFonts w:ascii="Times New Roman" w:hAnsi="Times New Roman" w:cs="Times New Roman"/>
          <w:sz w:val="24"/>
          <w:szCs w:val="24"/>
        </w:rPr>
        <w:t>Food and Drug Administration (FDA) for your condition</w:t>
      </w:r>
      <w:r w:rsidR="0051600E">
        <w:rPr>
          <w:rFonts w:ascii="Times New Roman" w:hAnsi="Times New Roman" w:cs="Times New Roman"/>
          <w:sz w:val="24"/>
          <w:szCs w:val="24"/>
        </w:rPr>
        <w:t xml:space="preserve">, which means this use is </w:t>
      </w:r>
      <w:r w:rsidRPr="00B863BF">
        <w:rPr>
          <w:rFonts w:ascii="Times New Roman" w:hAnsi="Times New Roman" w:cs="Times New Roman"/>
          <w:sz w:val="24"/>
          <w:szCs w:val="24"/>
        </w:rPr>
        <w:t>investigational</w:t>
      </w:r>
      <w:r w:rsidR="0051600E">
        <w:rPr>
          <w:rFonts w:ascii="Times New Roman" w:hAnsi="Times New Roman" w:cs="Times New Roman"/>
          <w:sz w:val="24"/>
          <w:szCs w:val="24"/>
        </w:rPr>
        <w:t xml:space="preserve"> (we don’t know if it will help you)</w:t>
      </w:r>
      <w:r w:rsidRPr="00B863BF">
        <w:rPr>
          <w:rFonts w:ascii="Times New Roman" w:hAnsi="Times New Roman" w:cs="Times New Roman"/>
          <w:sz w:val="24"/>
          <w:szCs w:val="24"/>
        </w:rPr>
        <w:t>.</w:t>
      </w:r>
    </w:p>
    <w:p w14:paraId="07E016FF" w14:textId="77777777" w:rsidR="00B71666" w:rsidRPr="00B863BF" w:rsidRDefault="00CE1468" w:rsidP="00DF72C2">
      <w:pPr>
        <w:pStyle w:val="BodyTextIndent2"/>
        <w:numPr>
          <w:ilvl w:val="0"/>
          <w:numId w:val="26"/>
        </w:numPr>
        <w:tabs>
          <w:tab w:val="clear" w:pos="1080"/>
          <w:tab w:val="num" w:pos="1800"/>
        </w:tabs>
        <w:rPr>
          <w:rFonts w:ascii="Times New Roman" w:hAnsi="Times New Roman" w:cs="Times New Roman"/>
          <w:sz w:val="24"/>
          <w:szCs w:val="24"/>
        </w:rPr>
      </w:pPr>
      <w:r w:rsidRPr="00B863BF">
        <w:rPr>
          <w:rFonts w:ascii="Times New Roman" w:hAnsi="Times New Roman" w:cs="Times New Roman"/>
          <w:sz w:val="24"/>
          <w:szCs w:val="24"/>
        </w:rPr>
        <w:t xml:space="preserve">This </w:t>
      </w:r>
      <w:r w:rsidR="0051600E">
        <w:rPr>
          <w:rFonts w:ascii="Times New Roman" w:hAnsi="Times New Roman" w:cs="Times New Roman"/>
          <w:sz w:val="24"/>
          <w:szCs w:val="24"/>
        </w:rPr>
        <w:t>Informed C</w:t>
      </w:r>
      <w:r w:rsidRPr="00B863BF">
        <w:rPr>
          <w:rFonts w:ascii="Times New Roman" w:hAnsi="Times New Roman" w:cs="Times New Roman"/>
          <w:sz w:val="24"/>
          <w:szCs w:val="24"/>
        </w:rPr>
        <w:t xml:space="preserve">onsent </w:t>
      </w:r>
      <w:r w:rsidR="0051600E">
        <w:rPr>
          <w:rFonts w:ascii="Times New Roman" w:hAnsi="Times New Roman" w:cs="Times New Roman"/>
          <w:sz w:val="24"/>
          <w:szCs w:val="24"/>
        </w:rPr>
        <w:t>F</w:t>
      </w:r>
      <w:r w:rsidRPr="00B863BF">
        <w:rPr>
          <w:rFonts w:ascii="Times New Roman" w:hAnsi="Times New Roman" w:cs="Times New Roman"/>
          <w:sz w:val="24"/>
          <w:szCs w:val="24"/>
        </w:rPr>
        <w:t>orm</w:t>
      </w:r>
      <w:r w:rsidR="0051600E">
        <w:rPr>
          <w:rFonts w:ascii="Times New Roman" w:hAnsi="Times New Roman" w:cs="Times New Roman"/>
          <w:sz w:val="24"/>
          <w:szCs w:val="24"/>
        </w:rPr>
        <w:t xml:space="preserve"> (ICF)</w:t>
      </w:r>
      <w:r w:rsidRPr="00B863BF">
        <w:rPr>
          <w:rFonts w:ascii="Times New Roman" w:hAnsi="Times New Roman" w:cs="Times New Roman"/>
          <w:sz w:val="24"/>
          <w:szCs w:val="24"/>
        </w:rPr>
        <w:t xml:space="preserve"> </w:t>
      </w:r>
      <w:r w:rsidR="0051600E">
        <w:rPr>
          <w:rFonts w:ascii="Times New Roman" w:hAnsi="Times New Roman" w:cs="Times New Roman"/>
          <w:sz w:val="24"/>
          <w:szCs w:val="24"/>
        </w:rPr>
        <w:t xml:space="preserve">gives you the information you need to make a thoughtful decision about allowing your doctor to treat you with </w:t>
      </w:r>
      <w:r w:rsidRPr="00B863BF">
        <w:rPr>
          <w:rFonts w:ascii="Times New Roman" w:hAnsi="Times New Roman" w:cs="Times New Roman"/>
          <w:i/>
          <w:sz w:val="24"/>
          <w:szCs w:val="24"/>
          <w:shd w:val="clear" w:color="auto" w:fill="C6D9F1"/>
        </w:rPr>
        <w:t>name drug or device</w:t>
      </w:r>
      <w:r w:rsidR="00B71666" w:rsidRPr="00B863BF">
        <w:rPr>
          <w:rFonts w:ascii="Times New Roman" w:hAnsi="Times New Roman" w:cs="Times New Roman"/>
          <w:sz w:val="24"/>
          <w:szCs w:val="24"/>
        </w:rPr>
        <w:t xml:space="preserve">.  </w:t>
      </w:r>
    </w:p>
    <w:p w14:paraId="3ADEE4BE" w14:textId="77777777" w:rsidR="00DF72C2" w:rsidRPr="0026208E" w:rsidRDefault="00B71666" w:rsidP="0026208E">
      <w:pPr>
        <w:pStyle w:val="BodyTextIndent2"/>
        <w:numPr>
          <w:ilvl w:val="0"/>
          <w:numId w:val="26"/>
        </w:numPr>
        <w:tabs>
          <w:tab w:val="clear" w:pos="1080"/>
          <w:tab w:val="num" w:pos="-360"/>
        </w:tabs>
        <w:rPr>
          <w:rFonts w:ascii="Times New Roman" w:hAnsi="Times New Roman" w:cs="Times New Roman"/>
          <w:sz w:val="24"/>
          <w:szCs w:val="24"/>
        </w:rPr>
      </w:pPr>
      <w:r w:rsidRPr="00B863BF">
        <w:rPr>
          <w:rFonts w:ascii="Times New Roman" w:hAnsi="Times New Roman" w:cs="Times New Roman"/>
          <w:sz w:val="24"/>
          <w:szCs w:val="24"/>
        </w:rPr>
        <w:t xml:space="preserve">Please read </w:t>
      </w:r>
      <w:r w:rsidR="0051600E">
        <w:rPr>
          <w:rFonts w:ascii="Times New Roman" w:hAnsi="Times New Roman" w:cs="Times New Roman"/>
          <w:sz w:val="24"/>
          <w:szCs w:val="24"/>
        </w:rPr>
        <w:t xml:space="preserve">this ICF </w:t>
      </w:r>
      <w:r w:rsidRPr="0051600E">
        <w:rPr>
          <w:rFonts w:ascii="Times New Roman" w:hAnsi="Times New Roman" w:cs="Times New Roman"/>
          <w:sz w:val="24"/>
          <w:szCs w:val="24"/>
          <w:u w:val="single"/>
        </w:rPr>
        <w:t>carefully</w:t>
      </w:r>
      <w:r w:rsidRPr="00B863BF">
        <w:rPr>
          <w:rFonts w:ascii="Times New Roman" w:hAnsi="Times New Roman" w:cs="Times New Roman"/>
          <w:sz w:val="24"/>
          <w:szCs w:val="24"/>
        </w:rPr>
        <w:t xml:space="preserve"> and take as much time as you need. </w:t>
      </w:r>
      <w:r w:rsidR="0051600E">
        <w:rPr>
          <w:rFonts w:ascii="Times New Roman" w:hAnsi="Times New Roman" w:cs="Times New Roman"/>
          <w:sz w:val="24"/>
          <w:szCs w:val="24"/>
        </w:rPr>
        <w:t xml:space="preserve">If you want, then you should talk with others about this information and your decision. </w:t>
      </w:r>
      <w:r w:rsidR="0026208E" w:rsidRPr="00B863BF">
        <w:rPr>
          <w:rFonts w:ascii="Times New Roman" w:hAnsi="Times New Roman" w:cs="Times New Roman"/>
          <w:sz w:val="24"/>
          <w:szCs w:val="24"/>
        </w:rPr>
        <w:t xml:space="preserve">Ask your doctor to explain any words or information in </w:t>
      </w:r>
      <w:r w:rsidR="0051600E">
        <w:rPr>
          <w:rFonts w:ascii="Times New Roman" w:hAnsi="Times New Roman" w:cs="Times New Roman"/>
          <w:sz w:val="24"/>
          <w:szCs w:val="24"/>
        </w:rPr>
        <w:t>this ICF</w:t>
      </w:r>
      <w:r w:rsidR="0026208E" w:rsidRPr="00B863BF">
        <w:rPr>
          <w:rFonts w:ascii="Times New Roman" w:hAnsi="Times New Roman" w:cs="Times New Roman"/>
          <w:sz w:val="24"/>
          <w:szCs w:val="24"/>
        </w:rPr>
        <w:t xml:space="preserve"> that you do not understand</w:t>
      </w:r>
      <w:r w:rsidR="0051600E">
        <w:rPr>
          <w:rFonts w:ascii="Times New Roman" w:hAnsi="Times New Roman" w:cs="Times New Roman"/>
          <w:sz w:val="24"/>
          <w:szCs w:val="24"/>
        </w:rPr>
        <w:t>.</w:t>
      </w:r>
    </w:p>
    <w:p w14:paraId="13FA1808" w14:textId="77777777" w:rsidR="00B71666" w:rsidRPr="00A374E0" w:rsidRDefault="00885EDF" w:rsidP="00C06C9E">
      <w:pPr>
        <w:pStyle w:val="BodyTextIndent2"/>
        <w:numPr>
          <w:ilvl w:val="0"/>
          <w:numId w:val="26"/>
        </w:numPr>
      </w:pPr>
      <w:r w:rsidRPr="00B863BF">
        <w:rPr>
          <w:rFonts w:ascii="Times New Roman" w:hAnsi="Times New Roman"/>
          <w:sz w:val="24"/>
        </w:rPr>
        <w:t xml:space="preserve">While you are taking </w:t>
      </w:r>
      <w:r w:rsidR="00FD25A8" w:rsidRPr="00B863BF">
        <w:rPr>
          <w:rFonts w:ascii="Times New Roman" w:hAnsi="Times New Roman" w:cs="Times New Roman"/>
          <w:i/>
          <w:sz w:val="24"/>
          <w:szCs w:val="24"/>
          <w:shd w:val="clear" w:color="auto" w:fill="C6D9F1"/>
        </w:rPr>
        <w:t>name drug or device,</w:t>
      </w:r>
      <w:r w:rsidR="00FD25A8" w:rsidRPr="00B863BF">
        <w:rPr>
          <w:rFonts w:ascii="Times New Roman" w:hAnsi="Times New Roman" w:cs="Times New Roman"/>
          <w:sz w:val="24"/>
          <w:szCs w:val="24"/>
        </w:rPr>
        <w:t xml:space="preserve"> </w:t>
      </w:r>
      <w:r w:rsidR="0068496B" w:rsidRPr="00B863BF">
        <w:rPr>
          <w:rFonts w:ascii="Times New Roman" w:hAnsi="Times New Roman" w:cs="Times New Roman"/>
          <w:sz w:val="24"/>
          <w:szCs w:val="24"/>
        </w:rPr>
        <w:t xml:space="preserve">we will tell you if we learn any new information that </w:t>
      </w:r>
      <w:r w:rsidR="00FD25A8" w:rsidRPr="00B863BF">
        <w:rPr>
          <w:rFonts w:ascii="Times New Roman" w:hAnsi="Times New Roman" w:cs="Times New Roman"/>
          <w:sz w:val="24"/>
          <w:szCs w:val="24"/>
        </w:rPr>
        <w:t xml:space="preserve">may cause you to change your mind about allowing this </w:t>
      </w:r>
      <w:r w:rsidR="00E55439" w:rsidRPr="00B863BF">
        <w:rPr>
          <w:rFonts w:ascii="Times New Roman" w:hAnsi="Times New Roman" w:cs="Times New Roman"/>
          <w:sz w:val="24"/>
          <w:szCs w:val="24"/>
        </w:rPr>
        <w:t>compassionate/</w:t>
      </w:r>
      <w:r w:rsidR="00FD25A8" w:rsidRPr="00B863BF">
        <w:rPr>
          <w:rFonts w:ascii="Times New Roman" w:hAnsi="Times New Roman" w:cs="Times New Roman"/>
          <w:sz w:val="24"/>
          <w:szCs w:val="24"/>
        </w:rPr>
        <w:t>emergency use.</w:t>
      </w:r>
    </w:p>
    <w:p w14:paraId="7C78978F" w14:textId="77777777" w:rsidR="00A374E0" w:rsidRPr="00B863BF" w:rsidRDefault="00E0754B" w:rsidP="00A374E0">
      <w:pPr>
        <w:pStyle w:val="BodyTextIndent2"/>
        <w:ind w:left="1080"/>
      </w:pPr>
      <w:r w:rsidRPr="00B863BF">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1C3A151C" wp14:editId="7B4899AD">
                <wp:simplePos x="0" y="0"/>
                <wp:positionH relativeFrom="margin">
                  <wp:align>right</wp:align>
                </wp:positionH>
                <wp:positionV relativeFrom="paragraph">
                  <wp:posOffset>186055</wp:posOffset>
                </wp:positionV>
                <wp:extent cx="5925185" cy="276225"/>
                <wp:effectExtent l="0" t="0" r="18415" b="10160"/>
                <wp:wrapSquare wrapText="bothSides"/>
                <wp:docPr id="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276225"/>
                        </a:xfrm>
                        <a:prstGeom prst="rect">
                          <a:avLst/>
                        </a:prstGeom>
                        <a:solidFill>
                          <a:srgbClr val="C6D9F1"/>
                        </a:solidFill>
                        <a:ln w="9525">
                          <a:solidFill>
                            <a:srgbClr val="000000"/>
                          </a:solidFill>
                          <a:miter lim="800000"/>
                          <a:headEnd/>
                          <a:tailEnd/>
                        </a:ln>
                      </wps:spPr>
                      <wps:txbx>
                        <w:txbxContent>
                          <w:p w14:paraId="53E66B13" w14:textId="6CBDED0F" w:rsidR="004A3AAD" w:rsidRPr="002718A2" w:rsidRDefault="004A3AAD" w:rsidP="004A3AAD">
                            <w:pPr>
                              <w:shd w:val="clear" w:color="auto" w:fill="C6D9F1"/>
                              <w:ind w:left="180"/>
                              <w:rPr>
                                <w:b/>
                                <w:i/>
                                <w:iCs/>
                                <w:sz w:val="24"/>
                                <w:szCs w:val="24"/>
                                <w:shd w:val="pct12" w:color="CCECFF" w:fill="CCECFF"/>
                              </w:rPr>
                            </w:pPr>
                            <w:r w:rsidRPr="009A50C6">
                              <w:rPr>
                                <w:i/>
                                <w:iCs/>
                                <w:sz w:val="24"/>
                                <w:szCs w:val="24"/>
                                <w:shd w:val="clear" w:color="auto" w:fill="C6D9F1"/>
                              </w:rPr>
                              <w:t xml:space="preserve">Include </w:t>
                            </w:r>
                            <w:r w:rsidR="00532C13">
                              <w:rPr>
                                <w:i/>
                                <w:iCs/>
                                <w:sz w:val="24"/>
                                <w:szCs w:val="24"/>
                                <w:shd w:val="clear" w:color="auto" w:fill="C6D9F1"/>
                              </w:rPr>
                              <w:t>the following</w:t>
                            </w:r>
                            <w:r w:rsidRPr="009A50C6">
                              <w:rPr>
                                <w:i/>
                                <w:iCs/>
                                <w:sz w:val="24"/>
                                <w:szCs w:val="24"/>
                                <w:shd w:val="clear" w:color="auto" w:fill="C6D9F1"/>
                              </w:rPr>
                              <w:t xml:space="preserve"> bullet if cognitively impaired adult</w:t>
                            </w:r>
                            <w:r w:rsidR="001634A0">
                              <w:rPr>
                                <w:i/>
                                <w:iCs/>
                                <w:sz w:val="24"/>
                                <w:szCs w:val="24"/>
                                <w:shd w:val="clear" w:color="auto" w:fill="C6D9F1"/>
                              </w:rPr>
                              <w:t xml:space="preserve"> or minor/child</w:t>
                            </w:r>
                            <w:r w:rsidRPr="009A50C6">
                              <w:rPr>
                                <w:i/>
                                <w:iCs/>
                                <w:sz w:val="24"/>
                                <w:szCs w:val="24"/>
                                <w:shd w:val="clear" w:color="auto" w:fill="C6D9F1"/>
                              </w:rPr>
                              <w:t xml:space="preserve"> will </w:t>
                            </w:r>
                            <w:r>
                              <w:rPr>
                                <w:i/>
                                <w:iCs/>
                                <w:sz w:val="24"/>
                                <w:szCs w:val="24"/>
                                <w:shd w:val="clear" w:color="auto" w:fill="C6D9F1"/>
                              </w:rPr>
                              <w:t>take part in this compassionate</w:t>
                            </w:r>
                            <w:r w:rsidR="00532C13">
                              <w:rPr>
                                <w:i/>
                                <w:iCs/>
                                <w:sz w:val="24"/>
                                <w:szCs w:val="24"/>
                                <w:shd w:val="clear" w:color="auto" w:fill="C6D9F1"/>
                              </w:rPr>
                              <w:t>/emergency</w:t>
                            </w:r>
                            <w:r>
                              <w:rPr>
                                <w:i/>
                                <w:iCs/>
                                <w:sz w:val="24"/>
                                <w:szCs w:val="24"/>
                                <w:shd w:val="clear" w:color="auto" w:fill="C6D9F1"/>
                              </w:rPr>
                              <w:t xml:space="preserve"> use</w:t>
                            </w:r>
                            <w:r w:rsidRPr="009A50C6">
                              <w:rPr>
                                <w:i/>
                                <w:iCs/>
                                <w:sz w:val="24"/>
                                <w:szCs w:val="24"/>
                                <w:shd w:val="clear" w:color="auto" w:fill="C6D9F1"/>
                              </w:rPr>
                              <w:t>:</w:t>
                            </w:r>
                            <w:r w:rsidR="002718A2">
                              <w:rPr>
                                <w:i/>
                                <w:iCs/>
                                <w:sz w:val="24"/>
                                <w:szCs w:val="24"/>
                                <w:shd w:val="clear" w:color="auto" w:fill="C6D9F1"/>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 w14:anchorId="1C3A151C" id="Text Box 15" o:spid="_x0000_s1027" type="#_x0000_t202" style="position:absolute;left:0;text-align:left;margin-left:415.35pt;margin-top:14.65pt;width:466.55pt;height:21.75pt;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" fillcolor="#c6d9f1">
                <v:textbox style="mso-fit-shape-to-text:t">
                  <w:txbxContent>
                    <w:p w14:paraId="53E66B13" w14:textId="6CBDED0F" w:rsidR="004A3AAD" w:rsidRPr="002718A2" w:rsidRDefault="004A3AAD" w:rsidP="004A3AAD">
                      <w:pPr>
                        <w:shd w:val="clear" w:color="auto" w:fill="C6D9F1"/>
                        <w:ind w:left="180"/>
                        <w:rPr>
                          <w:b/>
                          <w:i/>
                          <w:iCs/>
                          <w:sz w:val="24"/>
                          <w:szCs w:val="24"/>
                          <w:shd w:val="pct12" w:color="CCECFF" w:fill="CCECFF"/>
                        </w:rPr>
                      </w:pPr>
                      <w:r w:rsidRPr="009A50C6">
                        <w:rPr>
                          <w:i/>
                          <w:iCs/>
                          <w:sz w:val="24"/>
                          <w:szCs w:val="24"/>
                          <w:shd w:val="clear" w:color="auto" w:fill="C6D9F1"/>
                        </w:rPr>
                        <w:t xml:space="preserve">Include </w:t>
                      </w:r>
                      <w:r w:rsidR="00532C13">
                        <w:rPr>
                          <w:i/>
                          <w:iCs/>
                          <w:sz w:val="24"/>
                          <w:szCs w:val="24"/>
                          <w:shd w:val="clear" w:color="auto" w:fill="C6D9F1"/>
                        </w:rPr>
                        <w:t>the following</w:t>
                      </w:r>
                      <w:r w:rsidRPr="009A50C6">
                        <w:rPr>
                          <w:i/>
                          <w:iCs/>
                          <w:sz w:val="24"/>
                          <w:szCs w:val="24"/>
                          <w:shd w:val="clear" w:color="auto" w:fill="C6D9F1"/>
                        </w:rPr>
                        <w:t xml:space="preserve"> bullet if cognitively impaired adult</w:t>
                      </w:r>
                      <w:r w:rsidR="001634A0">
                        <w:rPr>
                          <w:i/>
                          <w:iCs/>
                          <w:sz w:val="24"/>
                          <w:szCs w:val="24"/>
                          <w:shd w:val="clear" w:color="auto" w:fill="C6D9F1"/>
                        </w:rPr>
                        <w:t xml:space="preserve"> or minor/child</w:t>
                      </w:r>
                      <w:r w:rsidRPr="009A50C6">
                        <w:rPr>
                          <w:i/>
                          <w:iCs/>
                          <w:sz w:val="24"/>
                          <w:szCs w:val="24"/>
                          <w:shd w:val="clear" w:color="auto" w:fill="C6D9F1"/>
                        </w:rPr>
                        <w:t xml:space="preserve"> will </w:t>
                      </w:r>
                      <w:r>
                        <w:rPr>
                          <w:i/>
                          <w:iCs/>
                          <w:sz w:val="24"/>
                          <w:szCs w:val="24"/>
                          <w:shd w:val="clear" w:color="auto" w:fill="C6D9F1"/>
                        </w:rPr>
                        <w:t>take part in this compassionate</w:t>
                      </w:r>
                      <w:r w:rsidR="00532C13">
                        <w:rPr>
                          <w:i/>
                          <w:iCs/>
                          <w:sz w:val="24"/>
                          <w:szCs w:val="24"/>
                          <w:shd w:val="clear" w:color="auto" w:fill="C6D9F1"/>
                        </w:rPr>
                        <w:t>/emergency</w:t>
                      </w:r>
                      <w:r>
                        <w:rPr>
                          <w:i/>
                          <w:iCs/>
                          <w:sz w:val="24"/>
                          <w:szCs w:val="24"/>
                          <w:shd w:val="clear" w:color="auto" w:fill="C6D9F1"/>
                        </w:rPr>
                        <w:t xml:space="preserve"> use</w:t>
                      </w:r>
                      <w:r w:rsidRPr="009A50C6">
                        <w:rPr>
                          <w:i/>
                          <w:iCs/>
                          <w:sz w:val="24"/>
                          <w:szCs w:val="24"/>
                          <w:shd w:val="clear" w:color="auto" w:fill="C6D9F1"/>
                        </w:rPr>
                        <w:t>:</w:t>
                      </w:r>
                      <w:r w:rsidR="002718A2">
                        <w:rPr>
                          <w:i/>
                          <w:iCs/>
                          <w:sz w:val="24"/>
                          <w:szCs w:val="24"/>
                          <w:shd w:val="clear" w:color="auto" w:fill="C6D9F1"/>
                        </w:rPr>
                        <w:t xml:space="preserve">  </w:t>
                      </w:r>
                    </w:p>
                  </w:txbxContent>
                </v:textbox>
                <w10:wrap type="square" anchorx="margin"/>
              </v:shape>
            </w:pict>
          </mc:Fallback>
        </mc:AlternateContent>
      </w:r>
    </w:p>
    <w:p w14:paraId="395B530B" w14:textId="77777777" w:rsidR="00B71666" w:rsidRPr="00B863BF" w:rsidRDefault="00B71666" w:rsidP="00B71666">
      <w:pPr>
        <w:pStyle w:val="BodyTextIndent2"/>
        <w:ind w:left="720"/>
        <w:rPr>
          <w:rFonts w:ascii="Times New Roman" w:hAnsi="Times New Roman"/>
          <w:sz w:val="24"/>
          <w:szCs w:val="24"/>
        </w:rPr>
      </w:pPr>
    </w:p>
    <w:p w14:paraId="7F8D9DD7" w14:textId="615251C7" w:rsidR="00A90B95" w:rsidRDefault="00B71666" w:rsidP="007A51C1">
      <w:pPr>
        <w:pStyle w:val="BodyTextIndent2"/>
        <w:numPr>
          <w:ilvl w:val="0"/>
          <w:numId w:val="27"/>
        </w:numPr>
        <w:rPr>
          <w:rFonts w:ascii="Times New Roman" w:hAnsi="Times New Roman"/>
          <w:sz w:val="24"/>
          <w:szCs w:val="24"/>
        </w:rPr>
      </w:pPr>
      <w:r w:rsidRPr="002718A2">
        <w:rPr>
          <w:rFonts w:ascii="Times New Roman" w:hAnsi="Times New Roman"/>
          <w:sz w:val="24"/>
          <w:szCs w:val="24"/>
          <w:highlight w:val="yellow"/>
        </w:rPr>
        <w:t xml:space="preserve">The </w:t>
      </w:r>
      <w:r w:rsidR="008E4A44">
        <w:rPr>
          <w:rFonts w:ascii="Times New Roman" w:hAnsi="Times New Roman"/>
          <w:sz w:val="24"/>
          <w:szCs w:val="24"/>
          <w:highlight w:val="yellow"/>
        </w:rPr>
        <w:t xml:space="preserve">patient for </w:t>
      </w:r>
      <w:r w:rsidR="00CE1468" w:rsidRPr="002718A2">
        <w:rPr>
          <w:rFonts w:ascii="Times New Roman" w:hAnsi="Times New Roman"/>
          <w:sz w:val="24"/>
          <w:szCs w:val="24"/>
          <w:highlight w:val="yellow"/>
        </w:rPr>
        <w:t xml:space="preserve">this </w:t>
      </w:r>
      <w:r w:rsidR="00C45215">
        <w:rPr>
          <w:rFonts w:ascii="Times New Roman" w:hAnsi="Times New Roman"/>
          <w:sz w:val="24"/>
          <w:szCs w:val="24"/>
          <w:highlight w:val="yellow"/>
          <w:shd w:val="clear" w:color="auto" w:fill="BDD6EE" w:themeFill="accent1" w:themeFillTint="66"/>
        </w:rPr>
        <w:t>Expanded Access</w:t>
      </w:r>
      <w:r w:rsidR="00CE1468" w:rsidRPr="002718A2">
        <w:rPr>
          <w:rFonts w:ascii="Times New Roman" w:hAnsi="Times New Roman"/>
          <w:sz w:val="24"/>
          <w:szCs w:val="24"/>
          <w:highlight w:val="yellow"/>
        </w:rPr>
        <w:t xml:space="preserve"> use </w:t>
      </w:r>
      <w:r w:rsidRPr="002718A2">
        <w:rPr>
          <w:rFonts w:ascii="Times New Roman" w:hAnsi="Times New Roman"/>
          <w:sz w:val="24"/>
          <w:szCs w:val="24"/>
          <w:highlight w:val="yellow"/>
        </w:rPr>
        <w:t xml:space="preserve">may not be able to give consent </w:t>
      </w:r>
      <w:r w:rsidR="00CE1468" w:rsidRPr="002718A2">
        <w:rPr>
          <w:rFonts w:ascii="Times New Roman" w:hAnsi="Times New Roman"/>
          <w:sz w:val="24"/>
          <w:szCs w:val="24"/>
          <w:highlight w:val="yellow"/>
        </w:rPr>
        <w:t>for this use</w:t>
      </w:r>
      <w:r w:rsidR="008E4A44">
        <w:rPr>
          <w:rFonts w:ascii="Times New Roman" w:hAnsi="Times New Roman"/>
          <w:sz w:val="24"/>
          <w:szCs w:val="24"/>
          <w:highlight w:val="yellow"/>
        </w:rPr>
        <w:t xml:space="preserve"> because of medical condition or legal condition (i.e., child/minor).</w:t>
      </w:r>
      <w:r w:rsidRPr="002718A2">
        <w:rPr>
          <w:rFonts w:ascii="Times New Roman" w:hAnsi="Times New Roman"/>
          <w:sz w:val="24"/>
          <w:szCs w:val="24"/>
          <w:highlight w:val="yellow"/>
        </w:rPr>
        <w:t xml:space="preserve">  You are being asked to give permission for </w:t>
      </w:r>
      <w:r w:rsidR="008E4A44">
        <w:rPr>
          <w:rFonts w:ascii="Times New Roman" w:hAnsi="Times New Roman"/>
          <w:sz w:val="24"/>
          <w:szCs w:val="24"/>
          <w:highlight w:val="yellow"/>
        </w:rPr>
        <w:t>patient</w:t>
      </w:r>
      <w:r w:rsidRPr="002718A2">
        <w:rPr>
          <w:rFonts w:ascii="Times New Roman" w:hAnsi="Times New Roman"/>
          <w:sz w:val="24"/>
          <w:szCs w:val="24"/>
          <w:highlight w:val="yellow"/>
        </w:rPr>
        <w:t xml:space="preserve"> as his/her decision maker</w:t>
      </w:r>
      <w:r w:rsidR="0051600E" w:rsidRPr="002718A2">
        <w:rPr>
          <w:rFonts w:ascii="Times New Roman" w:hAnsi="Times New Roman"/>
          <w:sz w:val="24"/>
          <w:szCs w:val="24"/>
          <w:highlight w:val="yellow"/>
        </w:rPr>
        <w:t xml:space="preserve"> (</w:t>
      </w:r>
      <w:r w:rsidR="00E0754B" w:rsidRPr="002718A2">
        <w:rPr>
          <w:rFonts w:ascii="Times New Roman" w:hAnsi="Times New Roman"/>
          <w:sz w:val="24"/>
          <w:szCs w:val="24"/>
          <w:highlight w:val="yellow"/>
        </w:rPr>
        <w:t xml:space="preserve">i.e., </w:t>
      </w:r>
      <w:r w:rsidR="0051600E" w:rsidRPr="002718A2">
        <w:rPr>
          <w:rFonts w:ascii="Times New Roman" w:hAnsi="Times New Roman"/>
          <w:sz w:val="24"/>
          <w:szCs w:val="24"/>
          <w:highlight w:val="yellow"/>
        </w:rPr>
        <w:t>legally authorized representative)</w:t>
      </w:r>
      <w:r w:rsidRPr="002718A2">
        <w:rPr>
          <w:rFonts w:ascii="Times New Roman" w:hAnsi="Times New Roman"/>
          <w:sz w:val="24"/>
          <w:szCs w:val="24"/>
          <w:highlight w:val="yellow"/>
        </w:rPr>
        <w:t>.</w:t>
      </w:r>
      <w:r w:rsidRPr="00B863BF">
        <w:rPr>
          <w:rFonts w:ascii="Times New Roman" w:hAnsi="Times New Roman"/>
          <w:sz w:val="24"/>
          <w:szCs w:val="24"/>
        </w:rPr>
        <w:t xml:space="preserve"> </w:t>
      </w:r>
    </w:p>
    <w:p w14:paraId="76ED40EE" w14:textId="77777777" w:rsidR="00A374E0" w:rsidRPr="00B863BF" w:rsidRDefault="00A374E0" w:rsidP="00A374E0">
      <w:pPr>
        <w:pStyle w:val="BodyTextIndent2"/>
        <w:rPr>
          <w:rFonts w:ascii="Times New Roman" w:hAnsi="Times New Roman"/>
          <w:sz w:val="24"/>
          <w:szCs w:val="24"/>
        </w:rPr>
      </w:pPr>
    </w:p>
    <w:p w14:paraId="06E0E62C" w14:textId="77777777" w:rsidR="00B71666" w:rsidRPr="00B863BF" w:rsidRDefault="00B71666" w:rsidP="00B71666">
      <w:pPr>
        <w:autoSpaceDE w:val="0"/>
        <w:autoSpaceDN w:val="0"/>
        <w:adjustRightInd w:val="0"/>
        <w:rPr>
          <w:sz w:val="24"/>
          <w:szCs w:val="24"/>
        </w:rPr>
      </w:pPr>
    </w:p>
    <w:p w14:paraId="7CEAD543" w14:textId="2E183CA6" w:rsidR="00B71666" w:rsidRPr="00B863BF" w:rsidRDefault="00E0754B" w:rsidP="00D402DD">
      <w:pPr>
        <w:numPr>
          <w:ilvl w:val="0"/>
          <w:numId w:val="44"/>
        </w:numPr>
        <w:ind w:left="720" w:hanging="720"/>
        <w:rPr>
          <w:b/>
          <w:bCs/>
          <w:sz w:val="28"/>
          <w:szCs w:val="28"/>
        </w:rPr>
      </w:pPr>
      <w:r w:rsidRPr="00B863BF">
        <w:rPr>
          <w:noProof/>
        </w:rPr>
        <mc:AlternateContent>
          <mc:Choice Requires="wps">
            <w:drawing>
              <wp:anchor distT="0" distB="0" distL="114300" distR="114300" simplePos="0" relativeHeight="251637248" behindDoc="0" locked="0" layoutInCell="1" allowOverlap="1" wp14:anchorId="2B3C7F21" wp14:editId="4AE5E370">
                <wp:simplePos x="0" y="0"/>
                <wp:positionH relativeFrom="margin">
                  <wp:align>right</wp:align>
                </wp:positionH>
                <wp:positionV relativeFrom="paragraph">
                  <wp:posOffset>517525</wp:posOffset>
                </wp:positionV>
                <wp:extent cx="5925185" cy="451485"/>
                <wp:effectExtent l="0" t="0" r="18415" b="25400"/>
                <wp:wrapSquare wrapText="bothSides"/>
                <wp:docPr id="4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451485"/>
                        </a:xfrm>
                        <a:prstGeom prst="rect">
                          <a:avLst/>
                        </a:prstGeom>
                        <a:solidFill>
                          <a:srgbClr val="C6D9F1"/>
                        </a:solidFill>
                        <a:ln w="9525">
                          <a:solidFill>
                            <a:srgbClr val="000000"/>
                          </a:solidFill>
                          <a:miter lim="800000"/>
                          <a:headEnd/>
                          <a:tailEnd/>
                        </a:ln>
                      </wps:spPr>
                      <wps:txbx>
                        <w:txbxContent>
                          <w:p w14:paraId="189EDBC3" w14:textId="77777777" w:rsidR="00E0754B" w:rsidRDefault="00E0754B" w:rsidP="00924EFB">
                            <w:pPr>
                              <w:ind w:left="360"/>
                              <w:rPr>
                                <w:i/>
                                <w:sz w:val="24"/>
                                <w:szCs w:val="24"/>
                              </w:rPr>
                            </w:pPr>
                            <w:r>
                              <w:rPr>
                                <w:i/>
                                <w:sz w:val="24"/>
                                <w:szCs w:val="24"/>
                              </w:rPr>
                              <w:t>This section should include</w:t>
                            </w:r>
                            <w:r w:rsidR="00A6017B">
                              <w:rPr>
                                <w:i/>
                                <w:sz w:val="24"/>
                                <w:szCs w:val="24"/>
                              </w:rPr>
                              <w:t>,</w:t>
                            </w:r>
                            <w:r>
                              <w:rPr>
                                <w:i/>
                                <w:sz w:val="24"/>
                                <w:szCs w:val="24"/>
                              </w:rPr>
                              <w:t xml:space="preserve"> but not be limited to the following elements:</w:t>
                            </w:r>
                          </w:p>
                          <w:p w14:paraId="21619970" w14:textId="4D3C5C2C" w:rsidR="00E0754B" w:rsidRDefault="00E0754B" w:rsidP="00924EFB">
                            <w:pPr>
                              <w:ind w:left="360"/>
                              <w:rPr>
                                <w:i/>
                                <w:sz w:val="24"/>
                                <w:szCs w:val="24"/>
                              </w:rPr>
                            </w:pPr>
                            <w:r>
                              <w:rPr>
                                <w:i/>
                                <w:sz w:val="24"/>
                                <w:szCs w:val="24"/>
                              </w:rPr>
                              <w:t xml:space="preserve">(1) An </w:t>
                            </w:r>
                            <w:r w:rsidR="006D2060" w:rsidRPr="001E6D0C">
                              <w:rPr>
                                <w:i/>
                                <w:sz w:val="24"/>
                                <w:szCs w:val="24"/>
                              </w:rPr>
                              <w:t>introductory sentence descri</w:t>
                            </w:r>
                            <w:r w:rsidR="005B2397">
                              <w:rPr>
                                <w:i/>
                                <w:sz w:val="24"/>
                                <w:szCs w:val="24"/>
                              </w:rPr>
                              <w:t xml:space="preserve">bing the primary purpose of the single patient </w:t>
                            </w:r>
                            <w:r w:rsidR="00C45215">
                              <w:rPr>
                                <w:i/>
                                <w:sz w:val="24"/>
                                <w:szCs w:val="24"/>
                              </w:rPr>
                              <w:t>Expanded Access</w:t>
                            </w:r>
                            <w:r w:rsidR="005B2397">
                              <w:rPr>
                                <w:i/>
                                <w:sz w:val="24"/>
                                <w:szCs w:val="24"/>
                              </w:rPr>
                              <w:t xml:space="preserve"> use of this investigational drug or device</w:t>
                            </w:r>
                            <w:r>
                              <w:rPr>
                                <w:i/>
                                <w:sz w:val="24"/>
                                <w:szCs w:val="24"/>
                              </w:rPr>
                              <w:t>;</w:t>
                            </w:r>
                          </w:p>
                          <w:p w14:paraId="3848301C" w14:textId="77777777" w:rsidR="00A6017B" w:rsidRDefault="00E0754B" w:rsidP="00924EFB">
                            <w:pPr>
                              <w:ind w:left="360"/>
                              <w:rPr>
                                <w:i/>
                                <w:sz w:val="24"/>
                                <w:szCs w:val="24"/>
                              </w:rPr>
                            </w:pPr>
                            <w:r>
                              <w:rPr>
                                <w:i/>
                                <w:sz w:val="24"/>
                                <w:szCs w:val="24"/>
                              </w:rPr>
                              <w:t xml:space="preserve">(2) A statement on the </w:t>
                            </w:r>
                            <w:r w:rsidR="00A6017B">
                              <w:rPr>
                                <w:i/>
                                <w:sz w:val="24"/>
                                <w:szCs w:val="24"/>
                              </w:rPr>
                              <w:t>emergent or extreme seriousness of the patient’s condition; and</w:t>
                            </w:r>
                          </w:p>
                          <w:p w14:paraId="446A7485" w14:textId="2E35A399" w:rsidR="006D2060" w:rsidRPr="001E6D0C" w:rsidRDefault="00A6017B" w:rsidP="00924EFB">
                            <w:pPr>
                              <w:ind w:left="360"/>
                              <w:rPr>
                                <w:i/>
                                <w:sz w:val="24"/>
                                <w:szCs w:val="24"/>
                              </w:rPr>
                            </w:pPr>
                            <w:r>
                              <w:rPr>
                                <w:i/>
                                <w:sz w:val="24"/>
                                <w:szCs w:val="24"/>
                              </w:rPr>
                              <w:t xml:space="preserve">(3) A statement that </w:t>
                            </w:r>
                            <w:r w:rsidR="001634A0">
                              <w:rPr>
                                <w:i/>
                                <w:sz w:val="24"/>
                                <w:szCs w:val="24"/>
                              </w:rPr>
                              <w:t xml:space="preserve">the </w:t>
                            </w:r>
                            <w:r>
                              <w:rPr>
                                <w:i/>
                                <w:sz w:val="24"/>
                                <w:szCs w:val="24"/>
                              </w:rPr>
                              <w:t>treating physician will answer questions about your condition and this treatment.</w:t>
                            </w:r>
                            <w:r w:rsidR="006D2060" w:rsidRPr="001E6D0C">
                              <w:rPr>
                                <w:i/>
                                <w:sz w:val="24"/>
                                <w:szCs w:val="24"/>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3C7F21" id="_x0000_s1028" type="#_x0000_t202" style="position:absolute;left:0;text-align:left;margin-left:415.35pt;margin-top:40.75pt;width:466.55pt;height:35.55pt;z-index:251637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" fillcolor="#c6d9f1">
                <v:textbox style="mso-fit-shape-to-text:t">
                  <w:txbxContent>
                    <w:p w14:paraId="189EDBC3" w14:textId="77777777" w:rsidR="00E0754B" w:rsidRDefault="00E0754B" w:rsidP="00924EFB">
                      <w:pPr>
                        <w:ind w:left="360"/>
                        <w:rPr>
                          <w:i/>
                          <w:sz w:val="24"/>
                          <w:szCs w:val="24"/>
                        </w:rPr>
                      </w:pPr>
                      <w:r>
                        <w:rPr>
                          <w:i/>
                          <w:sz w:val="24"/>
                          <w:szCs w:val="24"/>
                        </w:rPr>
                        <w:t>This section should include</w:t>
                      </w:r>
                      <w:r w:rsidR="00A6017B">
                        <w:rPr>
                          <w:i/>
                          <w:sz w:val="24"/>
                          <w:szCs w:val="24"/>
                        </w:rPr>
                        <w:t>,</w:t>
                      </w:r>
                      <w:r>
                        <w:rPr>
                          <w:i/>
                          <w:sz w:val="24"/>
                          <w:szCs w:val="24"/>
                        </w:rPr>
                        <w:t xml:space="preserve"> but not be limited to the following elements:</w:t>
                      </w:r>
                    </w:p>
                    <w:p w14:paraId="21619970" w14:textId="4D3C5C2C" w:rsidR="00E0754B" w:rsidRDefault="00E0754B" w:rsidP="00924EFB">
                      <w:pPr>
                        <w:ind w:left="360"/>
                        <w:rPr>
                          <w:i/>
                          <w:sz w:val="24"/>
                          <w:szCs w:val="24"/>
                        </w:rPr>
                      </w:pPr>
                      <w:r>
                        <w:rPr>
                          <w:i/>
                          <w:sz w:val="24"/>
                          <w:szCs w:val="24"/>
                        </w:rPr>
                        <w:t xml:space="preserve">(1) An </w:t>
                      </w:r>
                      <w:r w:rsidR="006D2060" w:rsidRPr="001E6D0C">
                        <w:rPr>
                          <w:i/>
                          <w:sz w:val="24"/>
                          <w:szCs w:val="24"/>
                        </w:rPr>
                        <w:t>introductory sentence descri</w:t>
                      </w:r>
                      <w:r w:rsidR="005B2397">
                        <w:rPr>
                          <w:i/>
                          <w:sz w:val="24"/>
                          <w:szCs w:val="24"/>
                        </w:rPr>
                        <w:t xml:space="preserve">bing the primary purpose of the single patient </w:t>
                      </w:r>
                      <w:r w:rsidR="00C45215">
                        <w:rPr>
                          <w:i/>
                          <w:sz w:val="24"/>
                          <w:szCs w:val="24"/>
                        </w:rPr>
                        <w:t>Expanded Access</w:t>
                      </w:r>
                      <w:r w:rsidR="005B2397">
                        <w:rPr>
                          <w:i/>
                          <w:sz w:val="24"/>
                          <w:szCs w:val="24"/>
                        </w:rPr>
                        <w:t xml:space="preserve"> use of this investigational drug or device</w:t>
                      </w:r>
                      <w:r>
                        <w:rPr>
                          <w:i/>
                          <w:sz w:val="24"/>
                          <w:szCs w:val="24"/>
                        </w:rPr>
                        <w:t>;</w:t>
                      </w:r>
                    </w:p>
                    <w:p w14:paraId="3848301C" w14:textId="77777777" w:rsidR="00A6017B" w:rsidRDefault="00E0754B" w:rsidP="00924EFB">
                      <w:pPr>
                        <w:ind w:left="360"/>
                        <w:rPr>
                          <w:i/>
                          <w:sz w:val="24"/>
                          <w:szCs w:val="24"/>
                        </w:rPr>
                      </w:pPr>
                      <w:r>
                        <w:rPr>
                          <w:i/>
                          <w:sz w:val="24"/>
                          <w:szCs w:val="24"/>
                        </w:rPr>
                        <w:t xml:space="preserve">(2) A statement on the </w:t>
                      </w:r>
                      <w:r w:rsidR="00A6017B">
                        <w:rPr>
                          <w:i/>
                          <w:sz w:val="24"/>
                          <w:szCs w:val="24"/>
                        </w:rPr>
                        <w:t>emergent or extreme seriousness of the patient’s condition; and</w:t>
                      </w:r>
                    </w:p>
                    <w:p w14:paraId="446A7485" w14:textId="2E35A399" w:rsidR="006D2060" w:rsidRPr="001E6D0C" w:rsidRDefault="00A6017B" w:rsidP="00924EFB">
                      <w:pPr>
                        <w:ind w:left="360"/>
                        <w:rPr>
                          <w:i/>
                          <w:sz w:val="24"/>
                          <w:szCs w:val="24"/>
                        </w:rPr>
                      </w:pPr>
                      <w:r>
                        <w:rPr>
                          <w:i/>
                          <w:sz w:val="24"/>
                          <w:szCs w:val="24"/>
                        </w:rPr>
                        <w:t xml:space="preserve">(3) A statement that </w:t>
                      </w:r>
                      <w:r w:rsidR="001634A0">
                        <w:rPr>
                          <w:i/>
                          <w:sz w:val="24"/>
                          <w:szCs w:val="24"/>
                        </w:rPr>
                        <w:t xml:space="preserve">the </w:t>
                      </w:r>
                      <w:r>
                        <w:rPr>
                          <w:i/>
                          <w:sz w:val="24"/>
                          <w:szCs w:val="24"/>
                        </w:rPr>
                        <w:t>treating physician will answer questions about your condition and this treatment.</w:t>
                      </w:r>
                      <w:r w:rsidR="006D2060" w:rsidRPr="001E6D0C">
                        <w:rPr>
                          <w:i/>
                          <w:sz w:val="24"/>
                          <w:szCs w:val="24"/>
                        </w:rPr>
                        <w:t xml:space="preserve"> </w:t>
                      </w:r>
                    </w:p>
                  </w:txbxContent>
                </v:textbox>
                <w10:wrap type="square" anchorx="margin"/>
              </v:shape>
            </w:pict>
          </mc:Fallback>
        </mc:AlternateContent>
      </w:r>
      <w:r w:rsidR="00B71666" w:rsidRPr="00B863BF">
        <w:rPr>
          <w:b/>
          <w:bCs/>
          <w:sz w:val="28"/>
          <w:szCs w:val="28"/>
        </w:rPr>
        <w:t xml:space="preserve">Why is </w:t>
      </w:r>
      <w:r w:rsidR="00A374E0">
        <w:rPr>
          <w:b/>
          <w:bCs/>
          <w:sz w:val="28"/>
          <w:szCs w:val="28"/>
        </w:rPr>
        <w:t xml:space="preserve">your doctor offering </w:t>
      </w:r>
      <w:r w:rsidR="00B71666" w:rsidRPr="00B863BF">
        <w:rPr>
          <w:b/>
          <w:bCs/>
          <w:sz w:val="28"/>
          <w:szCs w:val="28"/>
        </w:rPr>
        <w:t xml:space="preserve">this </w:t>
      </w:r>
      <w:r w:rsidR="00C45215" w:rsidRPr="000F16EE">
        <w:rPr>
          <w:b/>
          <w:bCs/>
          <w:sz w:val="28"/>
          <w:szCs w:val="28"/>
        </w:rPr>
        <w:t>Expanded Access</w:t>
      </w:r>
      <w:r w:rsidR="00A374E0">
        <w:rPr>
          <w:b/>
          <w:bCs/>
          <w:sz w:val="28"/>
          <w:szCs w:val="28"/>
        </w:rPr>
        <w:t xml:space="preserve"> </w:t>
      </w:r>
      <w:r w:rsidR="005B2397" w:rsidRPr="00B863BF">
        <w:rPr>
          <w:b/>
          <w:bCs/>
          <w:sz w:val="28"/>
          <w:szCs w:val="28"/>
        </w:rPr>
        <w:t xml:space="preserve">use of </w:t>
      </w:r>
      <w:r w:rsidR="005B2397" w:rsidRPr="00B863BF">
        <w:rPr>
          <w:i/>
          <w:sz w:val="24"/>
          <w:szCs w:val="24"/>
          <w:shd w:val="clear" w:color="auto" w:fill="C6D9F1"/>
        </w:rPr>
        <w:t>name drug or device</w:t>
      </w:r>
      <w:r w:rsidR="00B71666" w:rsidRPr="00B863BF">
        <w:rPr>
          <w:b/>
          <w:bCs/>
          <w:sz w:val="28"/>
          <w:szCs w:val="28"/>
        </w:rPr>
        <w:t>?</w:t>
      </w:r>
    </w:p>
    <w:p w14:paraId="58045CC8" w14:textId="77777777" w:rsidR="00B71666" w:rsidRPr="00B863BF" w:rsidRDefault="00B71666" w:rsidP="00B71666">
      <w:pPr>
        <w:rPr>
          <w:b/>
          <w:bCs/>
          <w:sz w:val="28"/>
          <w:szCs w:val="28"/>
        </w:rPr>
      </w:pPr>
    </w:p>
    <w:p w14:paraId="3A683ECC" w14:textId="77777777" w:rsidR="00E860AB" w:rsidRPr="00B863BF" w:rsidRDefault="00E860AB">
      <w:pPr>
        <w:rPr>
          <w:sz w:val="24"/>
          <w:szCs w:val="24"/>
        </w:rPr>
      </w:pPr>
    </w:p>
    <w:p w14:paraId="4C3DDF4A" w14:textId="77777777" w:rsidR="00E30C1B" w:rsidRPr="00B863BF" w:rsidRDefault="00A374E0" w:rsidP="00E30C1B">
      <w:pPr>
        <w:rPr>
          <w:color w:val="1F497D"/>
        </w:rPr>
      </w:pPr>
      <w:r w:rsidRPr="00B863BF">
        <w:rPr>
          <w:noProof/>
        </w:rPr>
        <mc:AlternateContent>
          <mc:Choice Requires="wps">
            <w:drawing>
              <wp:anchor distT="0" distB="0" distL="114300" distR="114300" simplePos="0" relativeHeight="251664384" behindDoc="0" locked="0" layoutInCell="1" allowOverlap="1" wp14:anchorId="70532058" wp14:editId="400CB5F2">
                <wp:simplePos x="0" y="0"/>
                <wp:positionH relativeFrom="margin">
                  <wp:align>right</wp:align>
                </wp:positionH>
                <wp:positionV relativeFrom="paragraph">
                  <wp:posOffset>0</wp:posOffset>
                </wp:positionV>
                <wp:extent cx="5932170" cy="451485"/>
                <wp:effectExtent l="0" t="0" r="11430" b="25400"/>
                <wp:wrapSquare wrapText="bothSides"/>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451485"/>
                        </a:xfrm>
                        <a:prstGeom prst="rect">
                          <a:avLst/>
                        </a:prstGeom>
                        <a:solidFill>
                          <a:srgbClr val="C6D9F1"/>
                        </a:solidFill>
                        <a:ln w="9525">
                          <a:solidFill>
                            <a:srgbClr val="000000"/>
                          </a:solidFill>
                          <a:miter lim="800000"/>
                          <a:headEnd/>
                          <a:tailEnd/>
                        </a:ln>
                      </wps:spPr>
                      <wps:txbx>
                        <w:txbxContent>
                          <w:p w14:paraId="2CB9C52A" w14:textId="77777777" w:rsidR="00E30C1B" w:rsidRPr="001E6D0C" w:rsidRDefault="00E30C1B" w:rsidP="00E30C1B">
                            <w:pPr>
                              <w:ind w:left="360"/>
                              <w:rPr>
                                <w:i/>
                                <w:sz w:val="24"/>
                                <w:szCs w:val="24"/>
                              </w:rPr>
                            </w:pPr>
                            <w:r w:rsidRPr="00B863BF">
                              <w:rPr>
                                <w:i/>
                                <w:sz w:val="24"/>
                                <w:szCs w:val="24"/>
                              </w:rPr>
                              <w:t>If the investigational drug or device is currently being studied in a</w:t>
                            </w:r>
                            <w:r w:rsidR="007B6206" w:rsidRPr="00B863BF">
                              <w:rPr>
                                <w:i/>
                                <w:sz w:val="24"/>
                                <w:szCs w:val="24"/>
                              </w:rPr>
                              <w:t xml:space="preserve"> clinical</w:t>
                            </w:r>
                            <w:r w:rsidRPr="00B863BF">
                              <w:rPr>
                                <w:i/>
                                <w:sz w:val="24"/>
                                <w:szCs w:val="24"/>
                              </w:rPr>
                              <w:t xml:space="preserve"> trial, include the following language:</w:t>
                            </w:r>
                            <w:r w:rsidRPr="001E6D0C">
                              <w:rPr>
                                <w:i/>
                                <w:sz w:val="24"/>
                                <w:szCs w:val="24"/>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ED9F4F" id="_x0000_s1029" type="#_x0000_t202" style="position:absolute;margin-left:415.9pt;margin-top:0;width:467.1pt;height:35.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" fillcolor="#c6d9f1">
                <v:textbox style="mso-fit-shape-to-text:t">
                  <w:txbxContent>
                    <w:p w:rsidR="00E30C1B" w:rsidRPr="001E6D0C" w:rsidRDefault="00E30C1B" w:rsidP="00E30C1B">
                      <w:pPr>
                        <w:ind w:left="360"/>
                        <w:rPr>
                          <w:i/>
                          <w:sz w:val="24"/>
                          <w:szCs w:val="24"/>
                        </w:rPr>
                      </w:pPr>
                      <w:r w:rsidRPr="00B863BF">
                        <w:rPr>
                          <w:i/>
                          <w:sz w:val="24"/>
                          <w:szCs w:val="24"/>
                        </w:rPr>
                        <w:t>If the investigational drug or device is currently being studied in a</w:t>
                      </w:r>
                      <w:r w:rsidR="007B6206" w:rsidRPr="00B863BF">
                        <w:rPr>
                          <w:i/>
                          <w:sz w:val="24"/>
                          <w:szCs w:val="24"/>
                        </w:rPr>
                        <w:t xml:space="preserve"> clinical</w:t>
                      </w:r>
                      <w:r w:rsidRPr="00B863BF">
                        <w:rPr>
                          <w:i/>
                          <w:sz w:val="24"/>
                          <w:szCs w:val="24"/>
                        </w:rPr>
                        <w:t xml:space="preserve"> trial, include the following language:</w:t>
                      </w:r>
                      <w:r w:rsidRPr="001E6D0C">
                        <w:rPr>
                          <w:i/>
                          <w:sz w:val="24"/>
                          <w:szCs w:val="24"/>
                        </w:rPr>
                        <w:t xml:space="preserve">  </w:t>
                      </w:r>
                    </w:p>
                  </w:txbxContent>
                </v:textbox>
                <w10:wrap type="square" anchorx="margin"/>
              </v:shape>
            </w:pict>
          </mc:Fallback>
        </mc:AlternateContent>
      </w:r>
    </w:p>
    <w:p w14:paraId="7CAC0926" w14:textId="77777777" w:rsidR="00E30C1B" w:rsidRPr="00B863BF" w:rsidRDefault="00E30C1B" w:rsidP="00E30C1B">
      <w:pPr>
        <w:rPr>
          <w:color w:val="1F497D"/>
        </w:rPr>
      </w:pPr>
      <w:r w:rsidRPr="00B863BF">
        <w:rPr>
          <w:color w:val="1F497D"/>
        </w:rPr>
        <w:t xml:space="preserve"> </w:t>
      </w:r>
    </w:p>
    <w:p w14:paraId="6EE7ECE4" w14:textId="77777777" w:rsidR="00532C13" w:rsidRDefault="00E30C1B" w:rsidP="00532C13">
      <w:pPr>
        <w:ind w:left="720"/>
        <w:rPr>
          <w:rFonts w:cs="Courier New"/>
          <w:color w:val="FF0000"/>
          <w:sz w:val="24"/>
          <w:szCs w:val="24"/>
        </w:rPr>
      </w:pPr>
      <w:r w:rsidRPr="00B863BF">
        <w:rPr>
          <w:i/>
          <w:sz w:val="24"/>
          <w:szCs w:val="24"/>
          <w:shd w:val="clear" w:color="auto" w:fill="C6D9F1"/>
        </w:rPr>
        <w:t>Name drug or device</w:t>
      </w:r>
      <w:r w:rsidRPr="00B863BF">
        <w:rPr>
          <w:color w:val="1F497D"/>
        </w:rPr>
        <w:t xml:space="preserve"> </w:t>
      </w:r>
      <w:r w:rsidRPr="00B863BF">
        <w:rPr>
          <w:sz w:val="24"/>
          <w:szCs w:val="24"/>
        </w:rPr>
        <w:t>is currently</w:t>
      </w:r>
      <w:r w:rsidR="00E860AB" w:rsidRPr="00B863BF">
        <w:rPr>
          <w:sz w:val="24"/>
          <w:szCs w:val="24"/>
        </w:rPr>
        <w:t xml:space="preserve"> being studied in a clinical trial </w:t>
      </w:r>
      <w:r w:rsidRPr="00B863BF">
        <w:rPr>
          <w:sz w:val="24"/>
          <w:szCs w:val="24"/>
        </w:rPr>
        <w:t xml:space="preserve">sponsored by </w:t>
      </w:r>
      <w:r w:rsidR="00AA5A04" w:rsidRPr="00B863BF">
        <w:rPr>
          <w:i/>
          <w:sz w:val="24"/>
          <w:szCs w:val="24"/>
          <w:shd w:val="clear" w:color="auto" w:fill="C6D9F1"/>
        </w:rPr>
        <w:t>Sponsor name</w:t>
      </w:r>
      <w:r w:rsidR="00AA5A04" w:rsidRPr="00B863BF">
        <w:rPr>
          <w:sz w:val="24"/>
          <w:szCs w:val="24"/>
        </w:rPr>
        <w:t>.</w:t>
      </w:r>
      <w:r w:rsidRPr="00B863BF">
        <w:rPr>
          <w:sz w:val="24"/>
          <w:szCs w:val="24"/>
        </w:rPr>
        <w:t xml:space="preserve"> </w:t>
      </w:r>
      <w:r w:rsidR="00AA5A04" w:rsidRPr="00B863BF">
        <w:rPr>
          <w:sz w:val="24"/>
          <w:szCs w:val="24"/>
        </w:rPr>
        <w:t xml:space="preserve">You </w:t>
      </w:r>
      <w:r w:rsidRPr="00B863BF">
        <w:rPr>
          <w:sz w:val="24"/>
          <w:szCs w:val="24"/>
        </w:rPr>
        <w:t>will not be enrolled in th</w:t>
      </w:r>
      <w:r w:rsidR="00AA5A04" w:rsidRPr="00B863BF">
        <w:rPr>
          <w:sz w:val="24"/>
          <w:szCs w:val="24"/>
        </w:rPr>
        <w:t>e</w:t>
      </w:r>
      <w:r w:rsidRPr="00B863BF">
        <w:rPr>
          <w:sz w:val="24"/>
          <w:szCs w:val="24"/>
        </w:rPr>
        <w:t xml:space="preserve"> study</w:t>
      </w:r>
      <w:r w:rsidR="00AA5A04" w:rsidRPr="00B863BF">
        <w:rPr>
          <w:sz w:val="24"/>
          <w:szCs w:val="24"/>
        </w:rPr>
        <w:t>; however,</w:t>
      </w:r>
      <w:r w:rsidRPr="00B863BF">
        <w:rPr>
          <w:sz w:val="24"/>
          <w:szCs w:val="24"/>
        </w:rPr>
        <w:t xml:space="preserve"> information about </w:t>
      </w:r>
      <w:r w:rsidR="00AA5A04" w:rsidRPr="00B863BF">
        <w:rPr>
          <w:sz w:val="24"/>
          <w:szCs w:val="24"/>
        </w:rPr>
        <w:t xml:space="preserve">your experience with </w:t>
      </w:r>
      <w:r w:rsidR="0081659C" w:rsidRPr="00B863BF">
        <w:rPr>
          <w:i/>
          <w:sz w:val="24"/>
          <w:szCs w:val="24"/>
          <w:shd w:val="clear" w:color="auto" w:fill="C6D9F1"/>
        </w:rPr>
        <w:t>n</w:t>
      </w:r>
      <w:r w:rsidR="00AA5A04" w:rsidRPr="00B863BF">
        <w:rPr>
          <w:i/>
          <w:sz w:val="24"/>
          <w:szCs w:val="24"/>
          <w:shd w:val="clear" w:color="auto" w:fill="C6D9F1"/>
        </w:rPr>
        <w:t>ame drug or device</w:t>
      </w:r>
      <w:r w:rsidR="00AA5A04" w:rsidRPr="00B863BF">
        <w:rPr>
          <w:sz w:val="24"/>
          <w:szCs w:val="24"/>
        </w:rPr>
        <w:t xml:space="preserve"> </w:t>
      </w:r>
      <w:r w:rsidRPr="00B863BF">
        <w:rPr>
          <w:sz w:val="24"/>
          <w:szCs w:val="24"/>
        </w:rPr>
        <w:t xml:space="preserve">will be shared with the sponsor and possibly others </w:t>
      </w:r>
      <w:r w:rsidR="007E3640" w:rsidRPr="00B863BF">
        <w:rPr>
          <w:sz w:val="24"/>
          <w:szCs w:val="24"/>
        </w:rPr>
        <w:t xml:space="preserve">as explained in </w:t>
      </w:r>
      <w:r w:rsidR="00AA5A04" w:rsidRPr="00B863BF">
        <w:rPr>
          <w:sz w:val="24"/>
          <w:szCs w:val="24"/>
        </w:rPr>
        <w:t>Section 13 (</w:t>
      </w:r>
      <w:r w:rsidR="00AA5A04" w:rsidRPr="00B863BF">
        <w:rPr>
          <w:bCs/>
          <w:sz w:val="24"/>
          <w:szCs w:val="24"/>
        </w:rPr>
        <w:t>How will your privacy be protected?</w:t>
      </w:r>
      <w:r w:rsidR="00AA5A04" w:rsidRPr="00B863BF">
        <w:rPr>
          <w:sz w:val="24"/>
          <w:szCs w:val="24"/>
        </w:rPr>
        <w:t xml:space="preserve">) of this consent </w:t>
      </w:r>
      <w:r w:rsidR="0081659C" w:rsidRPr="00B863BF">
        <w:rPr>
          <w:sz w:val="24"/>
          <w:szCs w:val="24"/>
        </w:rPr>
        <w:t>form</w:t>
      </w:r>
      <w:r w:rsidRPr="00B863BF">
        <w:rPr>
          <w:sz w:val="24"/>
          <w:szCs w:val="24"/>
        </w:rPr>
        <w:t>.</w:t>
      </w:r>
    </w:p>
    <w:p w14:paraId="5277CADB" w14:textId="77777777" w:rsidR="00532C13" w:rsidRDefault="00532C13" w:rsidP="00E860AB">
      <w:pPr>
        <w:rPr>
          <w:rFonts w:cs="Courier New"/>
          <w:color w:val="FF0000"/>
          <w:sz w:val="24"/>
          <w:szCs w:val="24"/>
        </w:rPr>
      </w:pPr>
    </w:p>
    <w:p w14:paraId="58AE2047" w14:textId="77777777" w:rsidR="00B71666" w:rsidRPr="00B863BF" w:rsidRDefault="00885EDF" w:rsidP="00E860AB">
      <w:pPr>
        <w:rPr>
          <w:rFonts w:cs="Courier New"/>
          <w:color w:val="FF0000"/>
          <w:sz w:val="24"/>
          <w:szCs w:val="24"/>
        </w:rPr>
      </w:pPr>
      <w:r w:rsidRPr="00B863BF">
        <w:rPr>
          <w:noProof/>
          <w:sz w:val="24"/>
          <w:szCs w:val="24"/>
        </w:rPr>
        <mc:AlternateContent>
          <mc:Choice Requires="wps">
            <w:drawing>
              <wp:anchor distT="0" distB="0" distL="114300" distR="114300" simplePos="0" relativeHeight="251638272" behindDoc="0" locked="0" layoutInCell="1" allowOverlap="1" wp14:anchorId="42ACE6FF" wp14:editId="7E26958E">
                <wp:simplePos x="0" y="0"/>
                <wp:positionH relativeFrom="column">
                  <wp:posOffset>1581150</wp:posOffset>
                </wp:positionH>
                <wp:positionV relativeFrom="paragraph">
                  <wp:posOffset>50800</wp:posOffset>
                </wp:positionV>
                <wp:extent cx="0" cy="0"/>
                <wp:effectExtent l="9525" t="9525" r="9525" b="9525"/>
                <wp:wrapNone/>
                <wp:docPr id="3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0634A140" w14:textId="77777777" w:rsidR="006D2060" w:rsidRDefault="006D2060" w:rsidP="00B716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8A749" id="Text Box 60" o:spid="_x0000_s1030" type="#_x0000_t202" style="position:absolute;margin-left:124.5pt;margin-top:4pt;width:0;height:0;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">
                <v:textbox>
                  <w:txbxContent>
                    <w:p w:rsidR="006D2060" w:rsidRDefault="006D2060" w:rsidP="00B71666"/>
                  </w:txbxContent>
                </v:textbox>
              </v:shape>
            </w:pict>
          </mc:Fallback>
        </mc:AlternateContent>
      </w:r>
    </w:p>
    <w:p w14:paraId="2B193323" w14:textId="6A0C72BE" w:rsidR="00B71666" w:rsidRPr="00B863BF" w:rsidRDefault="00B71666" w:rsidP="00D402DD">
      <w:pPr>
        <w:numPr>
          <w:ilvl w:val="0"/>
          <w:numId w:val="44"/>
        </w:numPr>
        <w:ind w:left="720" w:hanging="720"/>
        <w:rPr>
          <w:b/>
          <w:bCs/>
          <w:sz w:val="28"/>
          <w:szCs w:val="28"/>
        </w:rPr>
      </w:pPr>
      <w:r w:rsidRPr="00B863BF">
        <w:rPr>
          <w:b/>
          <w:bCs/>
          <w:sz w:val="28"/>
          <w:szCs w:val="28"/>
        </w:rPr>
        <w:t xml:space="preserve">What will happen if you </w:t>
      </w:r>
      <w:r w:rsidR="00885EDF" w:rsidRPr="00B863BF">
        <w:rPr>
          <w:b/>
          <w:bCs/>
          <w:sz w:val="28"/>
          <w:szCs w:val="28"/>
        </w:rPr>
        <w:t>agree to</w:t>
      </w:r>
      <w:r w:rsidR="0081659C" w:rsidRPr="00B863BF">
        <w:rPr>
          <w:b/>
          <w:bCs/>
          <w:sz w:val="28"/>
          <w:szCs w:val="28"/>
        </w:rPr>
        <w:t xml:space="preserve"> this </w:t>
      </w:r>
      <w:r w:rsidR="008E4A44" w:rsidRPr="000F16EE">
        <w:rPr>
          <w:b/>
          <w:bCs/>
          <w:sz w:val="28"/>
          <w:szCs w:val="28"/>
        </w:rPr>
        <w:t>Expanded Access</w:t>
      </w:r>
      <w:r w:rsidR="00885EDF" w:rsidRPr="00B863BF">
        <w:rPr>
          <w:b/>
          <w:bCs/>
          <w:sz w:val="28"/>
          <w:szCs w:val="28"/>
        </w:rPr>
        <w:t xml:space="preserve"> use</w:t>
      </w:r>
      <w:r w:rsidRPr="00B863BF">
        <w:rPr>
          <w:b/>
          <w:bCs/>
          <w:sz w:val="28"/>
          <w:szCs w:val="28"/>
        </w:rPr>
        <w:t>?</w:t>
      </w:r>
    </w:p>
    <w:p w14:paraId="00CB9C69" w14:textId="77777777" w:rsidR="00B71666" w:rsidRDefault="004A3AAD" w:rsidP="00B71666">
      <w:pPr>
        <w:ind w:left="720"/>
        <w:rPr>
          <w:sz w:val="24"/>
          <w:szCs w:val="24"/>
        </w:rPr>
      </w:pPr>
      <w:r>
        <w:rPr>
          <w:noProof/>
          <w:sz w:val="24"/>
          <w:szCs w:val="24"/>
        </w:rPr>
        <mc:AlternateContent>
          <mc:Choice Requires="wps">
            <w:drawing>
              <wp:anchor distT="0" distB="0" distL="114300" distR="114300" simplePos="0" relativeHeight="251667456" behindDoc="1" locked="0" layoutInCell="1" allowOverlap="1" wp14:anchorId="29446F62" wp14:editId="4171D3C0">
                <wp:simplePos x="0" y="0"/>
                <wp:positionH relativeFrom="margin">
                  <wp:align>left</wp:align>
                </wp:positionH>
                <wp:positionV relativeFrom="paragraph">
                  <wp:posOffset>89408</wp:posOffset>
                </wp:positionV>
                <wp:extent cx="5925134" cy="1426464"/>
                <wp:effectExtent l="0" t="0" r="19050" b="21590"/>
                <wp:wrapNone/>
                <wp:docPr id="2" name="Rectangle 2"/>
                <wp:cNvGraphicFramePr/>
                <a:graphic xmlns:a="http://schemas.openxmlformats.org/drawingml/2006/main">
                  <a:graphicData uri="http://schemas.microsoft.com/office/word/2010/wordprocessingShape">
                    <wps:wsp>
                      <wps:cNvSpPr/>
                      <wps:spPr>
                        <a:xfrm>
                          <a:off x="0" y="0"/>
                          <a:ext cx="5925134" cy="1426464"/>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5501B" id="Rectangle 2" o:spid="_x0000_s1026" style="position:absolute;margin-left:0;margin-top:7.05pt;width:466.55pt;height:112.3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" fillcolor="#bdd6ee [1300]" strokecolor="#1f4d78 [1604]" strokeweight="1pt">
                <w10:wrap anchorx="margin"/>
              </v:rect>
            </w:pict>
          </mc:Fallback>
        </mc:AlternateContent>
      </w:r>
    </w:p>
    <w:p w14:paraId="1E3C21B1" w14:textId="77777777" w:rsidR="004A3AAD" w:rsidRDefault="00A6017B" w:rsidP="004A3AAD">
      <w:pPr>
        <w:rPr>
          <w:i/>
          <w:sz w:val="24"/>
          <w:szCs w:val="24"/>
        </w:rPr>
      </w:pPr>
      <w:r>
        <w:rPr>
          <w:i/>
          <w:sz w:val="24"/>
          <w:szCs w:val="24"/>
        </w:rPr>
        <w:t xml:space="preserve">     </w:t>
      </w:r>
      <w:r w:rsidR="004A3AAD">
        <w:rPr>
          <w:i/>
          <w:sz w:val="24"/>
          <w:szCs w:val="24"/>
        </w:rPr>
        <w:t>Describe IN DETAIL all components of the treat regimen, including, but not limited to:</w:t>
      </w:r>
    </w:p>
    <w:p w14:paraId="03E549F7" w14:textId="77777777" w:rsidR="004A3AAD" w:rsidRDefault="004A3AAD" w:rsidP="004A3AAD">
      <w:pPr>
        <w:rPr>
          <w:i/>
          <w:sz w:val="24"/>
          <w:szCs w:val="24"/>
        </w:rPr>
      </w:pPr>
      <w:r>
        <w:rPr>
          <w:i/>
          <w:sz w:val="24"/>
          <w:szCs w:val="24"/>
        </w:rPr>
        <w:tab/>
        <w:t>(a) Dosing</w:t>
      </w:r>
    </w:p>
    <w:p w14:paraId="0E532C5D" w14:textId="77777777" w:rsidR="004A3AAD" w:rsidRDefault="004A3AAD" w:rsidP="004A3AAD">
      <w:pPr>
        <w:rPr>
          <w:i/>
          <w:sz w:val="24"/>
          <w:szCs w:val="24"/>
        </w:rPr>
      </w:pPr>
      <w:r>
        <w:rPr>
          <w:i/>
          <w:sz w:val="24"/>
          <w:szCs w:val="24"/>
        </w:rPr>
        <w:tab/>
        <w:t>(b) Means of administration</w:t>
      </w:r>
    </w:p>
    <w:p w14:paraId="27D99A48" w14:textId="77777777" w:rsidR="004A3AAD" w:rsidRDefault="004A3AAD" w:rsidP="004A3AAD">
      <w:pPr>
        <w:rPr>
          <w:i/>
          <w:sz w:val="24"/>
          <w:szCs w:val="24"/>
        </w:rPr>
      </w:pPr>
      <w:r>
        <w:rPr>
          <w:i/>
          <w:sz w:val="24"/>
          <w:szCs w:val="24"/>
        </w:rPr>
        <w:tab/>
        <w:t>(c) Frequencies</w:t>
      </w:r>
    </w:p>
    <w:p w14:paraId="6200779C" w14:textId="77777777" w:rsidR="004A3AAD" w:rsidRDefault="004A3AAD" w:rsidP="004A3AAD">
      <w:pPr>
        <w:rPr>
          <w:i/>
          <w:sz w:val="24"/>
          <w:szCs w:val="24"/>
        </w:rPr>
      </w:pPr>
      <w:r>
        <w:rPr>
          <w:i/>
          <w:sz w:val="24"/>
          <w:szCs w:val="24"/>
        </w:rPr>
        <w:tab/>
        <w:t>(d) Data collection activities</w:t>
      </w:r>
    </w:p>
    <w:p w14:paraId="46F98DC0" w14:textId="77777777" w:rsidR="004A3AAD" w:rsidRDefault="004A3AAD" w:rsidP="004A3AAD">
      <w:pPr>
        <w:rPr>
          <w:i/>
          <w:sz w:val="24"/>
          <w:szCs w:val="24"/>
        </w:rPr>
      </w:pPr>
      <w:r>
        <w:rPr>
          <w:i/>
          <w:sz w:val="24"/>
          <w:szCs w:val="24"/>
        </w:rPr>
        <w:tab/>
        <w:t>(e) Labs</w:t>
      </w:r>
    </w:p>
    <w:p w14:paraId="6EBFDA76" w14:textId="77777777" w:rsidR="004A3AAD" w:rsidRDefault="004A3AAD" w:rsidP="004A3AAD">
      <w:pPr>
        <w:rPr>
          <w:i/>
          <w:sz w:val="24"/>
          <w:szCs w:val="24"/>
        </w:rPr>
      </w:pPr>
      <w:r>
        <w:rPr>
          <w:i/>
          <w:sz w:val="24"/>
          <w:szCs w:val="24"/>
        </w:rPr>
        <w:tab/>
        <w:t>(f) Other relevant activities for which patient must give consent</w:t>
      </w:r>
    </w:p>
    <w:p w14:paraId="512CC74B" w14:textId="77777777" w:rsidR="004A3AAD" w:rsidRPr="004A3AAD" w:rsidRDefault="004A3AAD" w:rsidP="004A3AAD">
      <w:pPr>
        <w:rPr>
          <w:i/>
          <w:sz w:val="24"/>
          <w:szCs w:val="24"/>
        </w:rPr>
      </w:pPr>
    </w:p>
    <w:p w14:paraId="3DE66DC6" w14:textId="77777777" w:rsidR="006E14CF" w:rsidRPr="00B863BF" w:rsidRDefault="006E14CF" w:rsidP="008A58D5">
      <w:pPr>
        <w:pStyle w:val="Header"/>
        <w:tabs>
          <w:tab w:val="clear" w:pos="4320"/>
          <w:tab w:val="clear" w:pos="8640"/>
        </w:tabs>
        <w:rPr>
          <w:color w:val="FF0000"/>
          <w:sz w:val="24"/>
          <w:szCs w:val="24"/>
        </w:rPr>
      </w:pPr>
    </w:p>
    <w:p w14:paraId="4C0E237D" w14:textId="77777777" w:rsidR="00F12A8A" w:rsidRPr="00B863BF" w:rsidRDefault="00F12A8A" w:rsidP="00B863BF">
      <w:pPr>
        <w:rPr>
          <w:b/>
          <w:bCs/>
          <w:sz w:val="28"/>
          <w:szCs w:val="28"/>
        </w:rPr>
      </w:pPr>
    </w:p>
    <w:p w14:paraId="55745517" w14:textId="77777777" w:rsidR="0081659C" w:rsidRPr="00532C13" w:rsidRDefault="00B71666" w:rsidP="00D402DD">
      <w:pPr>
        <w:numPr>
          <w:ilvl w:val="0"/>
          <w:numId w:val="44"/>
        </w:numPr>
        <w:ind w:left="720" w:hanging="720"/>
        <w:rPr>
          <w:b/>
          <w:color w:val="FF0000"/>
          <w:sz w:val="28"/>
          <w:szCs w:val="28"/>
        </w:rPr>
      </w:pPr>
      <w:r w:rsidRPr="00B863BF">
        <w:rPr>
          <w:b/>
          <w:bCs/>
          <w:sz w:val="28"/>
          <w:szCs w:val="28"/>
        </w:rPr>
        <w:t>What are the risks or discomforts</w:t>
      </w:r>
      <w:r w:rsidR="00E55439" w:rsidRPr="00B863BF">
        <w:rPr>
          <w:b/>
          <w:bCs/>
          <w:sz w:val="28"/>
          <w:szCs w:val="28"/>
        </w:rPr>
        <w:t xml:space="preserve"> that may occur </w:t>
      </w:r>
      <w:r w:rsidR="0081659C" w:rsidRPr="00B863BF">
        <w:rPr>
          <w:b/>
          <w:bCs/>
          <w:sz w:val="28"/>
          <w:szCs w:val="28"/>
        </w:rPr>
        <w:t xml:space="preserve">with the use of </w:t>
      </w:r>
      <w:r w:rsidR="0081659C" w:rsidRPr="00B863BF">
        <w:rPr>
          <w:i/>
          <w:sz w:val="24"/>
          <w:szCs w:val="24"/>
          <w:shd w:val="clear" w:color="auto" w:fill="C6D9F1"/>
        </w:rPr>
        <w:t>name drug or device</w:t>
      </w:r>
      <w:r w:rsidR="0081659C" w:rsidRPr="00B863BF">
        <w:rPr>
          <w:b/>
          <w:i/>
          <w:sz w:val="24"/>
          <w:szCs w:val="24"/>
          <w:shd w:val="clear" w:color="auto" w:fill="C6D9F1"/>
        </w:rPr>
        <w:t xml:space="preserve"> </w:t>
      </w:r>
      <w:r w:rsidR="0081659C" w:rsidRPr="00B863BF">
        <w:rPr>
          <w:b/>
          <w:sz w:val="28"/>
          <w:szCs w:val="28"/>
          <w:shd w:val="clear" w:color="auto" w:fill="C6D9F1"/>
        </w:rPr>
        <w:t>?</w:t>
      </w:r>
      <w:r w:rsidR="00A374E0">
        <w:rPr>
          <w:b/>
          <w:sz w:val="28"/>
          <w:szCs w:val="28"/>
          <w:shd w:val="clear" w:color="auto" w:fill="C6D9F1"/>
        </w:rPr>
        <w:t xml:space="preserve"> </w:t>
      </w:r>
      <w:r w:rsidR="00A374E0" w:rsidRPr="000F16EE">
        <w:rPr>
          <w:b/>
          <w:i/>
          <w:sz w:val="28"/>
          <w:szCs w:val="28"/>
          <w:shd w:val="clear" w:color="auto" w:fill="C6D9F1"/>
        </w:rPr>
        <w:t>[Note: Limit this section to CONCISE description. You may add elaboration as an appendix.]</w:t>
      </w:r>
    </w:p>
    <w:p w14:paraId="6AF135A9" w14:textId="77777777" w:rsidR="00532C13" w:rsidRPr="00B863BF" w:rsidRDefault="00532C13" w:rsidP="00532C13">
      <w:pPr>
        <w:ind w:left="720"/>
        <w:rPr>
          <w:b/>
          <w:color w:val="FF0000"/>
          <w:sz w:val="28"/>
          <w:szCs w:val="28"/>
        </w:rPr>
      </w:pPr>
    </w:p>
    <w:p w14:paraId="42A47A39" w14:textId="77777777" w:rsidR="0081659C" w:rsidRPr="00B863BF" w:rsidRDefault="0081659C" w:rsidP="0081659C">
      <w:pPr>
        <w:ind w:left="360"/>
        <w:rPr>
          <w:b/>
          <w:color w:val="FF0000"/>
          <w:sz w:val="28"/>
          <w:szCs w:val="28"/>
        </w:rPr>
      </w:pPr>
    </w:p>
    <w:p w14:paraId="3AF1B0DA" w14:textId="77777777" w:rsidR="00B71666" w:rsidRPr="002718A2" w:rsidRDefault="00B71666" w:rsidP="00D402DD">
      <w:pPr>
        <w:numPr>
          <w:ilvl w:val="0"/>
          <w:numId w:val="44"/>
        </w:numPr>
        <w:ind w:left="720" w:hanging="720"/>
        <w:rPr>
          <w:color w:val="FF0000"/>
          <w:sz w:val="24"/>
          <w:szCs w:val="24"/>
          <w:highlight w:val="yellow"/>
        </w:rPr>
      </w:pPr>
      <w:r w:rsidRPr="002718A2">
        <w:rPr>
          <w:b/>
          <w:bCs/>
          <w:sz w:val="28"/>
          <w:szCs w:val="28"/>
          <w:highlight w:val="yellow"/>
        </w:rPr>
        <w:t>Are there risks related to pregnancy?</w:t>
      </w:r>
    </w:p>
    <w:p w14:paraId="651A745C" w14:textId="77777777" w:rsidR="00B71666" w:rsidRPr="00B863BF" w:rsidRDefault="00A6017B" w:rsidP="00B71666">
      <w:pPr>
        <w:pStyle w:val="Header"/>
        <w:shd w:val="clear" w:color="C0C0C0" w:fill="auto"/>
        <w:tabs>
          <w:tab w:val="clear" w:pos="4320"/>
          <w:tab w:val="clear" w:pos="8640"/>
        </w:tabs>
        <w:ind w:left="720"/>
        <w:rPr>
          <w:i/>
          <w:iCs/>
          <w:sz w:val="24"/>
          <w:szCs w:val="24"/>
          <w:shd w:val="clear" w:color="C0C0C0" w:fill="auto"/>
        </w:rPr>
      </w:pPr>
      <w:r w:rsidRPr="002718A2">
        <w:rPr>
          <w:i/>
          <w:iCs/>
          <w:noProof/>
          <w:sz w:val="24"/>
          <w:szCs w:val="24"/>
          <w:shd w:val="clear" w:color="C0C0C0" w:fill="auto"/>
        </w:rPr>
        <mc:AlternateContent>
          <mc:Choice Requires="wps">
            <w:drawing>
              <wp:anchor distT="0" distB="0" distL="114300" distR="114300" simplePos="0" relativeHeight="251669504" behindDoc="0" locked="0" layoutInCell="1" allowOverlap="1" wp14:anchorId="7DF0AF0C" wp14:editId="15785453">
                <wp:simplePos x="0" y="0"/>
                <wp:positionH relativeFrom="margin">
                  <wp:align>right</wp:align>
                </wp:positionH>
                <wp:positionV relativeFrom="paragraph">
                  <wp:posOffset>197485</wp:posOffset>
                </wp:positionV>
                <wp:extent cx="5932170" cy="1546860"/>
                <wp:effectExtent l="0" t="0" r="11430" b="19050"/>
                <wp:wrapSquare wrapText="bothSides"/>
                <wp:docPr id="2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1546860"/>
                        </a:xfrm>
                        <a:prstGeom prst="rect">
                          <a:avLst/>
                        </a:prstGeom>
                        <a:solidFill>
                          <a:srgbClr val="C6D9F1"/>
                        </a:solidFill>
                        <a:ln w="9525">
                          <a:solidFill>
                            <a:srgbClr val="000000"/>
                          </a:solidFill>
                          <a:miter lim="800000"/>
                          <a:headEnd/>
                          <a:tailEnd/>
                        </a:ln>
                      </wps:spPr>
                      <wps:txbx>
                        <w:txbxContent>
                          <w:p w14:paraId="1C7264F7" w14:textId="44C40AC9" w:rsidR="006D2060" w:rsidRPr="00934AB6" w:rsidRDefault="008E4A44" w:rsidP="004D360E">
                            <w:pPr>
                              <w:numPr>
                                <w:ilvl w:val="0"/>
                                <w:numId w:val="21"/>
                              </w:numPr>
                              <w:rPr>
                                <w:i/>
                                <w:sz w:val="24"/>
                                <w:szCs w:val="24"/>
                              </w:rPr>
                            </w:pPr>
                            <w:r>
                              <w:rPr>
                                <w:i/>
                                <w:sz w:val="24"/>
                                <w:szCs w:val="24"/>
                              </w:rPr>
                              <w:t>DO NOT DELETE! Add “Not Applicable” when not applicable to patient.</w:t>
                            </w:r>
                          </w:p>
                          <w:p w14:paraId="6B98243B" w14:textId="77777777" w:rsidR="006D2060" w:rsidRPr="00083507" w:rsidRDefault="006D2060" w:rsidP="004D360E">
                            <w:pPr>
                              <w:numPr>
                                <w:ilvl w:val="0"/>
                                <w:numId w:val="21"/>
                              </w:numPr>
                              <w:rPr>
                                <w:i/>
                                <w:sz w:val="24"/>
                                <w:szCs w:val="24"/>
                              </w:rPr>
                            </w:pPr>
                            <w:r w:rsidRPr="00083507">
                              <w:rPr>
                                <w:i/>
                                <w:sz w:val="24"/>
                                <w:szCs w:val="24"/>
                              </w:rPr>
                              <w:t xml:space="preserve">Describe foreseeable risks to a fetus. </w:t>
                            </w:r>
                          </w:p>
                          <w:p w14:paraId="46B2D6BB" w14:textId="77777777" w:rsidR="006D2060" w:rsidRDefault="006D2060" w:rsidP="004D360E">
                            <w:pPr>
                              <w:numPr>
                                <w:ilvl w:val="0"/>
                                <w:numId w:val="21"/>
                              </w:numPr>
                              <w:rPr>
                                <w:i/>
                                <w:sz w:val="24"/>
                                <w:szCs w:val="24"/>
                              </w:rPr>
                            </w:pPr>
                            <w:r w:rsidRPr="00083507">
                              <w:rPr>
                                <w:i/>
                                <w:sz w:val="24"/>
                                <w:szCs w:val="24"/>
                              </w:rPr>
                              <w:t>Describe any required pregnancy testing and actions that may be taken if the participant or a participant‘s partner becomes pregnant.  This should also include the requirement of adequate birth control measures for w</w:t>
                            </w:r>
                            <w:r>
                              <w:rPr>
                                <w:i/>
                                <w:sz w:val="24"/>
                                <w:szCs w:val="24"/>
                              </w:rPr>
                              <w:t>omen capable of having children</w:t>
                            </w:r>
                            <w:r w:rsidRPr="00083507">
                              <w:rPr>
                                <w:i/>
                                <w:sz w:val="24"/>
                                <w:szCs w:val="24"/>
                              </w:rPr>
                              <w:t>.</w:t>
                            </w:r>
                          </w:p>
                          <w:p w14:paraId="55E4A1F8" w14:textId="2FDEA2F4" w:rsidR="00A6017B" w:rsidRPr="00083507" w:rsidRDefault="00A6017B" w:rsidP="004D360E">
                            <w:pPr>
                              <w:numPr>
                                <w:ilvl w:val="0"/>
                                <w:numId w:val="21"/>
                              </w:numPr>
                              <w:rPr>
                                <w:i/>
                                <w:sz w:val="24"/>
                                <w:szCs w:val="24"/>
                              </w:rPr>
                            </w:pPr>
                            <w:r>
                              <w:rPr>
                                <w:i/>
                                <w:sz w:val="24"/>
                                <w:szCs w:val="24"/>
                              </w:rPr>
                              <w:t xml:space="preserve">Birth control language must comply with </w:t>
                            </w:r>
                            <w:hyperlink r:id="rId8" w:history="1">
                              <w:r w:rsidRPr="008E4A44">
                                <w:rPr>
                                  <w:rStyle w:val="Hyperlink"/>
                                  <w:i/>
                                  <w:sz w:val="24"/>
                                  <w:szCs w:val="24"/>
                                </w:rPr>
                                <w:t>OSF-approved language</w:t>
                              </w:r>
                            </w:hyperlink>
                            <w:r>
                              <w:rPr>
                                <w:i/>
                                <w:sz w:val="24"/>
                                <w:szCs w:val="24"/>
                              </w:rPr>
                              <w:t>.</w:t>
                            </w:r>
                            <w:r w:rsidR="002718A2">
                              <w:rPr>
                                <w:i/>
                                <w:sz w:val="24"/>
                                <w:szCs w:val="24"/>
                              </w:rPr>
                              <w:t xml:space="preserve">  </w:t>
                            </w:r>
                            <w:r w:rsidR="008E4A44">
                              <w:rPr>
                                <w:i/>
                                <w:sz w:val="24"/>
                                <w:szCs w:val="24"/>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 w14:anchorId="7DF0AF0C" id="Text Box 42" o:spid="_x0000_s1031" type="#_x0000_t202" style="position:absolute;left:0;text-align:left;margin-left:415.9pt;margin-top:15.55pt;width:467.1pt;height:121.8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" fillcolor="#c6d9f1">
                <v:textbox style="mso-fit-shape-to-text:t">
                  <w:txbxContent>
                    <w:p w14:paraId="1C7264F7" w14:textId="44C40AC9" w:rsidR="006D2060" w:rsidRPr="00934AB6" w:rsidRDefault="008E4A44" w:rsidP="004D360E">
                      <w:pPr>
                        <w:numPr>
                          <w:ilvl w:val="0"/>
                          <w:numId w:val="21"/>
                        </w:numPr>
                        <w:rPr>
                          <w:i/>
                          <w:sz w:val="24"/>
                          <w:szCs w:val="24"/>
                        </w:rPr>
                      </w:pPr>
                      <w:r>
                        <w:rPr>
                          <w:i/>
                          <w:sz w:val="24"/>
                          <w:szCs w:val="24"/>
                        </w:rPr>
                        <w:t>DO NOT DELETE! Add “Not Applicable” when not applicable to patient.</w:t>
                      </w:r>
                    </w:p>
                    <w:p w14:paraId="6B98243B" w14:textId="77777777" w:rsidR="006D2060" w:rsidRPr="00083507" w:rsidRDefault="006D2060" w:rsidP="004D360E">
                      <w:pPr>
                        <w:numPr>
                          <w:ilvl w:val="0"/>
                          <w:numId w:val="21"/>
                        </w:numPr>
                        <w:rPr>
                          <w:i/>
                          <w:sz w:val="24"/>
                          <w:szCs w:val="24"/>
                        </w:rPr>
                      </w:pPr>
                      <w:r w:rsidRPr="00083507">
                        <w:rPr>
                          <w:i/>
                          <w:sz w:val="24"/>
                          <w:szCs w:val="24"/>
                        </w:rPr>
                        <w:t xml:space="preserve">Describe foreseeable risks to a fetus. </w:t>
                      </w:r>
                    </w:p>
                    <w:p w14:paraId="46B2D6BB" w14:textId="77777777" w:rsidR="006D2060" w:rsidRDefault="006D2060" w:rsidP="004D360E">
                      <w:pPr>
                        <w:numPr>
                          <w:ilvl w:val="0"/>
                          <w:numId w:val="21"/>
                        </w:numPr>
                        <w:rPr>
                          <w:i/>
                          <w:sz w:val="24"/>
                          <w:szCs w:val="24"/>
                        </w:rPr>
                      </w:pPr>
                      <w:r w:rsidRPr="00083507">
                        <w:rPr>
                          <w:i/>
                          <w:sz w:val="24"/>
                          <w:szCs w:val="24"/>
                        </w:rPr>
                        <w:t>Describe any required pregnancy testing and actions that may be taken if the participant or a participant‘s partner becomes pregnant.  This should also include the requirement of adequate birth control measures for w</w:t>
                      </w:r>
                      <w:r>
                        <w:rPr>
                          <w:i/>
                          <w:sz w:val="24"/>
                          <w:szCs w:val="24"/>
                        </w:rPr>
                        <w:t>omen capable of having children</w:t>
                      </w:r>
                      <w:r w:rsidRPr="00083507">
                        <w:rPr>
                          <w:i/>
                          <w:sz w:val="24"/>
                          <w:szCs w:val="24"/>
                        </w:rPr>
                        <w:t>.</w:t>
                      </w:r>
                    </w:p>
                    <w:p w14:paraId="55E4A1F8" w14:textId="2FDEA2F4" w:rsidR="00A6017B" w:rsidRPr="00083507" w:rsidRDefault="00A6017B" w:rsidP="004D360E">
                      <w:pPr>
                        <w:numPr>
                          <w:ilvl w:val="0"/>
                          <w:numId w:val="21"/>
                        </w:numPr>
                        <w:rPr>
                          <w:i/>
                          <w:sz w:val="24"/>
                          <w:szCs w:val="24"/>
                        </w:rPr>
                      </w:pPr>
                      <w:r>
                        <w:rPr>
                          <w:i/>
                          <w:sz w:val="24"/>
                          <w:szCs w:val="24"/>
                        </w:rPr>
                        <w:t xml:space="preserve">Birth control language must comply with </w:t>
                      </w:r>
                      <w:hyperlink r:id="rId9" w:history="1">
                        <w:r w:rsidRPr="008E4A44">
                          <w:rPr>
                            <w:rStyle w:val="Hyperlink"/>
                            <w:i/>
                            <w:sz w:val="24"/>
                            <w:szCs w:val="24"/>
                          </w:rPr>
                          <w:t>OSF-approved language</w:t>
                        </w:r>
                      </w:hyperlink>
                      <w:r>
                        <w:rPr>
                          <w:i/>
                          <w:sz w:val="24"/>
                          <w:szCs w:val="24"/>
                        </w:rPr>
                        <w:t>.</w:t>
                      </w:r>
                      <w:r w:rsidR="002718A2">
                        <w:rPr>
                          <w:i/>
                          <w:sz w:val="24"/>
                          <w:szCs w:val="24"/>
                        </w:rPr>
                        <w:t xml:space="preserve">  </w:t>
                      </w:r>
                      <w:r w:rsidR="008E4A44">
                        <w:rPr>
                          <w:i/>
                          <w:sz w:val="24"/>
                          <w:szCs w:val="24"/>
                        </w:rPr>
                        <w:t xml:space="preserve"> </w:t>
                      </w:r>
                    </w:p>
                  </w:txbxContent>
                </v:textbox>
                <w10:wrap type="square" anchorx="margin"/>
              </v:shape>
            </w:pict>
          </mc:Fallback>
        </mc:AlternateContent>
      </w:r>
    </w:p>
    <w:p w14:paraId="42EECD1B" w14:textId="77777777" w:rsidR="00B71666" w:rsidRPr="00B863BF" w:rsidRDefault="00B71666" w:rsidP="00B71666">
      <w:pPr>
        <w:pStyle w:val="Header"/>
        <w:shd w:val="clear" w:color="C0C0C0" w:fill="auto"/>
        <w:tabs>
          <w:tab w:val="clear" w:pos="4320"/>
          <w:tab w:val="clear" w:pos="8640"/>
        </w:tabs>
        <w:ind w:left="720"/>
        <w:rPr>
          <w:i/>
          <w:iCs/>
          <w:sz w:val="24"/>
          <w:szCs w:val="24"/>
          <w:shd w:val="clear" w:color="C0C0C0" w:fill="auto"/>
        </w:rPr>
      </w:pPr>
    </w:p>
    <w:p w14:paraId="5E3F5CEC" w14:textId="77777777" w:rsidR="00B71666" w:rsidRPr="00B863BF" w:rsidRDefault="00B71666" w:rsidP="00B71666">
      <w:pPr>
        <w:shd w:val="clear" w:color="C0C0C0" w:fill="auto"/>
        <w:ind w:left="720"/>
        <w:rPr>
          <w:i/>
          <w:shd w:val="clear" w:color="C0C0C0" w:fill="auto"/>
        </w:rPr>
      </w:pPr>
    </w:p>
    <w:p w14:paraId="3FDCBAF4" w14:textId="77777777" w:rsidR="00B82CDE" w:rsidRPr="00B863BF" w:rsidRDefault="00B82CDE" w:rsidP="00B71666">
      <w:pPr>
        <w:ind w:left="720"/>
        <w:rPr>
          <w:color w:val="FF0000"/>
          <w:sz w:val="24"/>
          <w:szCs w:val="24"/>
        </w:rPr>
      </w:pPr>
    </w:p>
    <w:p w14:paraId="11FCE7BA" w14:textId="77777777" w:rsidR="00B71666" w:rsidRPr="00B863BF" w:rsidRDefault="00B71666" w:rsidP="00D402DD">
      <w:pPr>
        <w:numPr>
          <w:ilvl w:val="0"/>
          <w:numId w:val="44"/>
        </w:numPr>
        <w:ind w:left="720" w:hanging="720"/>
        <w:rPr>
          <w:b/>
          <w:bCs/>
          <w:sz w:val="28"/>
          <w:szCs w:val="28"/>
        </w:rPr>
      </w:pPr>
      <w:r w:rsidRPr="00B863BF">
        <w:rPr>
          <w:b/>
          <w:bCs/>
          <w:sz w:val="28"/>
          <w:szCs w:val="28"/>
        </w:rPr>
        <w:t xml:space="preserve">Are there benefits to </w:t>
      </w:r>
      <w:r w:rsidR="00E55439" w:rsidRPr="00B863BF">
        <w:rPr>
          <w:b/>
          <w:bCs/>
          <w:sz w:val="28"/>
          <w:szCs w:val="28"/>
        </w:rPr>
        <w:t>taking part</w:t>
      </w:r>
      <w:r w:rsidRPr="00B863BF">
        <w:rPr>
          <w:b/>
          <w:bCs/>
          <w:sz w:val="28"/>
          <w:szCs w:val="28"/>
        </w:rPr>
        <w:t>?</w:t>
      </w:r>
    </w:p>
    <w:p w14:paraId="2E52902E" w14:textId="77777777" w:rsidR="00C36B98" w:rsidRPr="00B863BF" w:rsidRDefault="00C36B98" w:rsidP="008A58D5">
      <w:pPr>
        <w:ind w:left="720"/>
        <w:rPr>
          <w:sz w:val="24"/>
          <w:szCs w:val="24"/>
        </w:rPr>
      </w:pPr>
    </w:p>
    <w:p w14:paraId="307204BC" w14:textId="7A9AC972" w:rsidR="00480B1E" w:rsidRPr="00B863BF" w:rsidRDefault="00C36B98" w:rsidP="008A58D5">
      <w:pPr>
        <w:ind w:left="720"/>
        <w:rPr>
          <w:color w:val="FF0000"/>
          <w:sz w:val="24"/>
          <w:szCs w:val="24"/>
        </w:rPr>
      </w:pPr>
      <w:r w:rsidRPr="00B863BF">
        <w:rPr>
          <w:sz w:val="24"/>
          <w:szCs w:val="24"/>
        </w:rPr>
        <w:t xml:space="preserve">There is no guarantee that you will benefit from allowing this </w:t>
      </w:r>
      <w:r w:rsidR="008E4A44" w:rsidRPr="000F16EE">
        <w:rPr>
          <w:sz w:val="24"/>
          <w:szCs w:val="24"/>
        </w:rPr>
        <w:t>Expanded Access</w:t>
      </w:r>
      <w:r w:rsidRPr="00B863BF">
        <w:rPr>
          <w:sz w:val="24"/>
          <w:szCs w:val="24"/>
        </w:rPr>
        <w:t xml:space="preserve"> use.</w:t>
      </w:r>
    </w:p>
    <w:p w14:paraId="212C79D7" w14:textId="77777777" w:rsidR="004F5EDA" w:rsidRDefault="004F5EDA" w:rsidP="00B71666">
      <w:pPr>
        <w:tabs>
          <w:tab w:val="left" w:pos="720"/>
        </w:tabs>
        <w:rPr>
          <w:bCs/>
          <w:sz w:val="24"/>
          <w:szCs w:val="24"/>
        </w:rPr>
      </w:pPr>
    </w:p>
    <w:p w14:paraId="424AE2E7" w14:textId="77777777" w:rsidR="00532C13" w:rsidRPr="00B863BF" w:rsidRDefault="00532C13" w:rsidP="00B71666">
      <w:pPr>
        <w:tabs>
          <w:tab w:val="left" w:pos="720"/>
        </w:tabs>
        <w:rPr>
          <w:bCs/>
          <w:sz w:val="24"/>
          <w:szCs w:val="24"/>
        </w:rPr>
      </w:pPr>
    </w:p>
    <w:p w14:paraId="4DEFA1CB" w14:textId="6EDA7D2C" w:rsidR="00B71666" w:rsidRPr="00B863BF" w:rsidRDefault="00B71666" w:rsidP="00D402DD">
      <w:pPr>
        <w:numPr>
          <w:ilvl w:val="0"/>
          <w:numId w:val="44"/>
        </w:numPr>
        <w:ind w:left="720" w:hanging="720"/>
        <w:rPr>
          <w:b/>
          <w:bCs/>
          <w:sz w:val="28"/>
          <w:szCs w:val="28"/>
        </w:rPr>
      </w:pPr>
      <w:r w:rsidRPr="00B863BF">
        <w:rPr>
          <w:b/>
          <w:bCs/>
          <w:sz w:val="28"/>
          <w:szCs w:val="28"/>
        </w:rPr>
        <w:t xml:space="preserve">What are your options if you do not want to </w:t>
      </w:r>
      <w:r w:rsidR="00B863BF">
        <w:rPr>
          <w:b/>
          <w:bCs/>
          <w:sz w:val="28"/>
          <w:szCs w:val="28"/>
        </w:rPr>
        <w:t xml:space="preserve">allow the </w:t>
      </w:r>
      <w:r w:rsidR="008E4A44" w:rsidRPr="000F16EE">
        <w:rPr>
          <w:b/>
          <w:bCs/>
          <w:sz w:val="28"/>
          <w:szCs w:val="28"/>
        </w:rPr>
        <w:t>Expanded Access</w:t>
      </w:r>
      <w:r w:rsidR="00B863BF">
        <w:rPr>
          <w:b/>
          <w:bCs/>
          <w:sz w:val="28"/>
          <w:szCs w:val="28"/>
        </w:rPr>
        <w:t xml:space="preserve"> </w:t>
      </w:r>
      <w:r w:rsidR="008145B3" w:rsidRPr="00B863BF">
        <w:rPr>
          <w:b/>
          <w:bCs/>
          <w:sz w:val="28"/>
          <w:szCs w:val="28"/>
        </w:rPr>
        <w:t>use</w:t>
      </w:r>
      <w:r w:rsidRPr="00B863BF">
        <w:rPr>
          <w:b/>
          <w:bCs/>
          <w:sz w:val="28"/>
          <w:szCs w:val="28"/>
        </w:rPr>
        <w:t>?</w:t>
      </w:r>
    </w:p>
    <w:p w14:paraId="7D1EB578" w14:textId="4F00F5B9" w:rsidR="009B09A8" w:rsidRPr="00B863BF" w:rsidRDefault="00703A39" w:rsidP="009B09A8">
      <w:pPr>
        <w:pStyle w:val="Header"/>
        <w:tabs>
          <w:tab w:val="clear" w:pos="4320"/>
          <w:tab w:val="clear" w:pos="8640"/>
        </w:tabs>
        <w:ind w:left="720"/>
        <w:rPr>
          <w:sz w:val="24"/>
          <w:szCs w:val="24"/>
        </w:rPr>
      </w:pPr>
      <w:r>
        <w:rPr>
          <w:sz w:val="24"/>
          <w:szCs w:val="24"/>
        </w:rPr>
        <w:t xml:space="preserve">Your doctor is offering this </w:t>
      </w:r>
      <w:r w:rsidR="008E4A44" w:rsidRPr="000F16EE">
        <w:rPr>
          <w:sz w:val="24"/>
          <w:szCs w:val="24"/>
        </w:rPr>
        <w:t>Expanded Access</w:t>
      </w:r>
      <w:r w:rsidRPr="00703A39">
        <w:rPr>
          <w:sz w:val="24"/>
          <w:szCs w:val="24"/>
        </w:rPr>
        <w:t xml:space="preserve"> use</w:t>
      </w:r>
      <w:r w:rsidRPr="00B863BF">
        <w:rPr>
          <w:sz w:val="24"/>
          <w:szCs w:val="24"/>
        </w:rPr>
        <w:t xml:space="preserve"> </w:t>
      </w:r>
      <w:r>
        <w:rPr>
          <w:sz w:val="24"/>
          <w:szCs w:val="24"/>
        </w:rPr>
        <w:t xml:space="preserve">as an option for you to choose. You do not have to choose this option. </w:t>
      </w:r>
      <w:r w:rsidR="00B71666" w:rsidRPr="00B863BF">
        <w:rPr>
          <w:sz w:val="24"/>
          <w:szCs w:val="24"/>
        </w:rPr>
        <w:t xml:space="preserve">If you </w:t>
      </w:r>
      <w:r>
        <w:rPr>
          <w:sz w:val="24"/>
          <w:szCs w:val="24"/>
        </w:rPr>
        <w:t xml:space="preserve">don’t choose this option, then your doctor will talk with you about other possible treatment options. Whatever you choose, your choice will NOT affect the care OSF will give you. </w:t>
      </w:r>
    </w:p>
    <w:p w14:paraId="1E24BCCC" w14:textId="77777777" w:rsidR="0081659C" w:rsidRDefault="0081659C" w:rsidP="009B09A8">
      <w:pPr>
        <w:pStyle w:val="Header"/>
        <w:tabs>
          <w:tab w:val="clear" w:pos="4320"/>
          <w:tab w:val="clear" w:pos="8640"/>
        </w:tabs>
        <w:ind w:left="720"/>
        <w:rPr>
          <w:sz w:val="24"/>
          <w:szCs w:val="24"/>
        </w:rPr>
      </w:pPr>
    </w:p>
    <w:p w14:paraId="026BAFDC" w14:textId="77777777" w:rsidR="00532C13" w:rsidRDefault="00532C13" w:rsidP="009B09A8">
      <w:pPr>
        <w:pStyle w:val="Header"/>
        <w:tabs>
          <w:tab w:val="clear" w:pos="4320"/>
          <w:tab w:val="clear" w:pos="8640"/>
        </w:tabs>
        <w:ind w:left="720"/>
        <w:rPr>
          <w:sz w:val="24"/>
          <w:szCs w:val="24"/>
        </w:rPr>
      </w:pPr>
    </w:p>
    <w:p w14:paraId="784644EA" w14:textId="77777777" w:rsidR="00532C13" w:rsidRPr="00B863BF" w:rsidRDefault="00532C13" w:rsidP="009B09A8">
      <w:pPr>
        <w:pStyle w:val="Header"/>
        <w:tabs>
          <w:tab w:val="clear" w:pos="4320"/>
          <w:tab w:val="clear" w:pos="8640"/>
        </w:tabs>
        <w:ind w:left="720"/>
        <w:rPr>
          <w:sz w:val="24"/>
          <w:szCs w:val="24"/>
        </w:rPr>
      </w:pPr>
    </w:p>
    <w:p w14:paraId="3ACEB57A" w14:textId="77777777" w:rsidR="00B71666" w:rsidRPr="00875360" w:rsidRDefault="00B71666" w:rsidP="00D402DD">
      <w:pPr>
        <w:numPr>
          <w:ilvl w:val="0"/>
          <w:numId w:val="44"/>
        </w:numPr>
        <w:ind w:left="720" w:hanging="720"/>
        <w:rPr>
          <w:sz w:val="24"/>
          <w:szCs w:val="24"/>
          <w:highlight w:val="yellow"/>
        </w:rPr>
      </w:pPr>
      <w:r w:rsidRPr="00875360">
        <w:rPr>
          <w:b/>
          <w:bCs/>
          <w:sz w:val="28"/>
          <w:szCs w:val="28"/>
          <w:highlight w:val="yellow"/>
        </w:rPr>
        <w:t>Will it cost you anything?</w:t>
      </w:r>
      <w:r w:rsidRPr="00875360">
        <w:rPr>
          <w:i/>
          <w:iCs/>
          <w:color w:val="FF0000"/>
          <w:sz w:val="24"/>
          <w:szCs w:val="24"/>
          <w:highlight w:val="yellow"/>
        </w:rPr>
        <w:t xml:space="preserve">  </w:t>
      </w:r>
    </w:p>
    <w:p w14:paraId="2714EC74" w14:textId="77777777" w:rsidR="00EE2709" w:rsidRPr="00B863BF" w:rsidRDefault="00703A39" w:rsidP="00EE2709">
      <w:pPr>
        <w:rPr>
          <w:bCs/>
          <w:i/>
          <w:sz w:val="24"/>
          <w:szCs w:val="24"/>
        </w:rPr>
      </w:pPr>
      <w:r>
        <w:rPr>
          <w:noProof/>
          <w:sz w:val="24"/>
          <w:szCs w:val="24"/>
        </w:rPr>
        <mc:AlternateContent>
          <mc:Choice Requires="wps">
            <w:drawing>
              <wp:anchor distT="0" distB="0" distL="114300" distR="114300" simplePos="0" relativeHeight="251670528" behindDoc="0" locked="0" layoutInCell="1" allowOverlap="1" wp14:anchorId="102D7A4A" wp14:editId="2A3534DD">
                <wp:simplePos x="0" y="0"/>
                <wp:positionH relativeFrom="margin">
                  <wp:align>right</wp:align>
                </wp:positionH>
                <wp:positionV relativeFrom="paragraph">
                  <wp:posOffset>216535</wp:posOffset>
                </wp:positionV>
                <wp:extent cx="5895975" cy="1600200"/>
                <wp:effectExtent l="0" t="0" r="28575" b="19050"/>
                <wp:wrapSquare wrapText="bothSides"/>
                <wp:docPr id="6" name="Rectangle 6"/>
                <wp:cNvGraphicFramePr/>
                <a:graphic xmlns:a="http://schemas.openxmlformats.org/drawingml/2006/main">
                  <a:graphicData uri="http://schemas.microsoft.com/office/word/2010/wordprocessingShape">
                    <wps:wsp>
                      <wps:cNvSpPr/>
                      <wps:spPr>
                        <a:xfrm>
                          <a:off x="0" y="0"/>
                          <a:ext cx="5895975" cy="160020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F0C536" w14:textId="77777777" w:rsidR="00D42E88" w:rsidRPr="00D42E88" w:rsidRDefault="00703A39" w:rsidP="00D42E88">
                            <w:pPr>
                              <w:rPr>
                                <w:i/>
                                <w:color w:val="000000" w:themeColor="text1"/>
                                <w:sz w:val="24"/>
                                <w:szCs w:val="24"/>
                                <w14:textOutline w14:w="0" w14:cap="flat" w14:cmpd="sng" w14:algn="ctr">
                                  <w14:noFill/>
                                  <w14:prstDash w14:val="solid"/>
                                  <w14:round/>
                                </w14:textOutline>
                              </w:rPr>
                            </w:pPr>
                            <w:r w:rsidRPr="00D42E88">
                              <w:rPr>
                                <w:i/>
                                <w:color w:val="000000" w:themeColor="text1"/>
                                <w:sz w:val="24"/>
                                <w:szCs w:val="24"/>
                                <w14:textOutline w14:w="0" w14:cap="flat" w14:cmpd="sng" w14:algn="ctr">
                                  <w14:noFill/>
                                  <w14:prstDash w14:val="solid"/>
                                  <w14:round/>
                                </w14:textOutline>
                              </w:rPr>
                              <w:t>Th</w:t>
                            </w:r>
                            <w:r w:rsidR="00D42E88" w:rsidRPr="00D42E88">
                              <w:rPr>
                                <w:i/>
                                <w:color w:val="000000" w:themeColor="text1"/>
                                <w:sz w:val="24"/>
                                <w:szCs w:val="24"/>
                                <w14:textOutline w14:w="0" w14:cap="flat" w14:cmpd="sng" w14:algn="ctr">
                                  <w14:noFill/>
                                  <w14:prstDash w14:val="solid"/>
                                  <w14:round/>
                                </w14:textOutline>
                              </w:rPr>
                              <w:t xml:space="preserve">is section </w:t>
                            </w:r>
                            <w:r w:rsidR="00D42E88" w:rsidRPr="00B924CF">
                              <w:rPr>
                                <w:b/>
                                <w:color w:val="000000" w:themeColor="text1"/>
                                <w:sz w:val="24"/>
                                <w:szCs w:val="24"/>
                                <w:u w:val="single"/>
                                <w14:textOutline w14:w="0" w14:cap="flat" w14:cmpd="sng" w14:algn="ctr">
                                  <w14:noFill/>
                                  <w14:prstDash w14:val="solid"/>
                                  <w14:round/>
                                </w14:textOutline>
                              </w:rPr>
                              <w:t>must</w:t>
                            </w:r>
                            <w:r w:rsidR="00D42E88" w:rsidRPr="00D42E88">
                              <w:rPr>
                                <w:i/>
                                <w:color w:val="000000" w:themeColor="text1"/>
                                <w:sz w:val="24"/>
                                <w:szCs w:val="24"/>
                                <w14:textOutline w14:w="0" w14:cap="flat" w14:cmpd="sng" w14:algn="ctr">
                                  <w14:noFill/>
                                  <w14:prstDash w14:val="solid"/>
                                  <w14:round/>
                                </w14:textOutline>
                              </w:rPr>
                              <w:t xml:space="preserve"> include the following:</w:t>
                            </w:r>
                          </w:p>
                          <w:p w14:paraId="29CA8BD3" w14:textId="77777777" w:rsidR="00D42E88" w:rsidRPr="00D42E88" w:rsidRDefault="00D42E88" w:rsidP="00D42E88">
                            <w:pPr>
                              <w:pStyle w:val="ListParagraph"/>
                              <w:numPr>
                                <w:ilvl w:val="0"/>
                                <w:numId w:val="51"/>
                              </w:numPr>
                              <w:rPr>
                                <w:i/>
                                <w:color w:val="000000" w:themeColor="text1"/>
                                <w:sz w:val="24"/>
                                <w:szCs w:val="24"/>
                              </w:rPr>
                            </w:pPr>
                            <w:r w:rsidRPr="00D42E88">
                              <w:rPr>
                                <w:i/>
                                <w:color w:val="000000" w:themeColor="text1"/>
                                <w:sz w:val="24"/>
                                <w:szCs w:val="24"/>
                                <w14:textOutline w14:w="0" w14:cap="flat" w14:cmpd="sng" w14:algn="ctr">
                                  <w14:noFill/>
                                  <w14:prstDash w14:val="solid"/>
                                  <w14:round/>
                                </w14:textOutline>
                              </w:rPr>
                              <w:t xml:space="preserve">Description of </w:t>
                            </w:r>
                            <w:r w:rsidR="00703A39" w:rsidRPr="00D42E88">
                              <w:rPr>
                                <w:i/>
                                <w:color w:val="000000" w:themeColor="text1"/>
                                <w:sz w:val="24"/>
                                <w:szCs w:val="24"/>
                                <w14:textOutline w14:w="0" w14:cap="flat" w14:cmpd="sng" w14:algn="ctr">
                                  <w14:noFill/>
                                  <w14:prstDash w14:val="solid"/>
                                  <w14:round/>
                                </w14:textOutline>
                              </w:rPr>
                              <w:t xml:space="preserve">procedures, tests, drugs or devices that are </w:t>
                            </w:r>
                            <w:r w:rsidRPr="00D42E88">
                              <w:rPr>
                                <w:i/>
                                <w:color w:val="000000" w:themeColor="text1"/>
                                <w:sz w:val="24"/>
                                <w:szCs w:val="24"/>
                                <w14:textOutline w14:w="0" w14:cap="flat" w14:cmpd="sng" w14:algn="ctr">
                                  <w14:noFill/>
                                  <w14:prstDash w14:val="solid"/>
                                  <w14:round/>
                                </w14:textOutline>
                              </w:rPr>
                              <w:t>provided at NO COST to patient.</w:t>
                            </w:r>
                          </w:p>
                          <w:p w14:paraId="5A62E402" w14:textId="77777777" w:rsidR="00D42E88" w:rsidRPr="00D42E88" w:rsidRDefault="00D42E88" w:rsidP="00D42E88">
                            <w:pPr>
                              <w:pStyle w:val="ListParagraph"/>
                              <w:numPr>
                                <w:ilvl w:val="0"/>
                                <w:numId w:val="51"/>
                              </w:numPr>
                              <w:rPr>
                                <w:i/>
                                <w:color w:val="000000" w:themeColor="text1"/>
                                <w:sz w:val="24"/>
                                <w:szCs w:val="24"/>
                              </w:rPr>
                            </w:pPr>
                            <w:r w:rsidRPr="00D42E88">
                              <w:rPr>
                                <w:i/>
                                <w:color w:val="000000" w:themeColor="text1"/>
                                <w:sz w:val="24"/>
                                <w:szCs w:val="24"/>
                                <w14:textOutline w14:w="0" w14:cap="flat" w14:cmpd="sng" w14:algn="ctr">
                                  <w14:noFill/>
                                  <w14:prstDash w14:val="solid"/>
                                  <w14:round/>
                                </w14:textOutline>
                              </w:rPr>
                              <w:t>Description of procedures, tests, drugs, or devices for which OSF will charge the patient’s insurance company.</w:t>
                            </w:r>
                          </w:p>
                          <w:p w14:paraId="1ED21013" w14:textId="18B2A261" w:rsidR="00703A39" w:rsidRPr="00D42E88" w:rsidRDefault="00D42E88" w:rsidP="00D42E88">
                            <w:pPr>
                              <w:pStyle w:val="ListParagraph"/>
                              <w:numPr>
                                <w:ilvl w:val="0"/>
                                <w:numId w:val="51"/>
                              </w:numPr>
                              <w:rPr>
                                <w:color w:val="000000" w:themeColor="text1"/>
                                <w:sz w:val="24"/>
                                <w:szCs w:val="24"/>
                              </w:rPr>
                            </w:pPr>
                            <w:r w:rsidRPr="00D42E88">
                              <w:rPr>
                                <w:i/>
                                <w:color w:val="000000" w:themeColor="text1"/>
                                <w:sz w:val="24"/>
                                <w:szCs w:val="24"/>
                                <w14:textOutline w14:w="0" w14:cap="flat" w14:cmpd="sng" w14:algn="ctr">
                                  <w14:noFill/>
                                  <w14:prstDash w14:val="solid"/>
                                  <w14:round/>
                                </w14:textOutline>
                              </w:rPr>
                              <w:t>The following statement</w:t>
                            </w:r>
                            <w:r w:rsidR="001D09B2">
                              <w:rPr>
                                <w:i/>
                                <w:color w:val="000000" w:themeColor="text1"/>
                                <w:sz w:val="24"/>
                                <w:szCs w:val="24"/>
                                <w14:textOutline w14:w="0" w14:cap="flat" w14:cmpd="sng" w14:algn="ctr">
                                  <w14:noFill/>
                                  <w14:prstDash w14:val="solid"/>
                                  <w14:round/>
                                </w14:textOutline>
                              </w:rPr>
                              <w:t xml:space="preserve"> must be added when billing is involved</w:t>
                            </w:r>
                            <w:r w:rsidRPr="00D42E88">
                              <w:rPr>
                                <w:i/>
                                <w:color w:val="000000" w:themeColor="text1"/>
                                <w:sz w:val="24"/>
                                <w:szCs w:val="24"/>
                                <w14:textOutline w14:w="0" w14:cap="flat" w14:cmpd="sng" w14:algn="ctr">
                                  <w14:noFill/>
                                  <w14:prstDash w14:val="solid"/>
                                  <w14:round/>
                                </w14:textOutline>
                              </w:rPr>
                              <w:t xml:space="preserve">: </w:t>
                            </w:r>
                            <w:r w:rsidR="00703A39" w:rsidRPr="00D42E88">
                              <w:rPr>
                                <w:b/>
                                <w:color w:val="000000" w:themeColor="text1"/>
                                <w:sz w:val="24"/>
                                <w:szCs w:val="24"/>
                              </w:rPr>
                              <w:t>If you have health insurance, you will be responsible for any co-pays or deductibles not covered by your insurance.</w:t>
                            </w:r>
                            <w:r w:rsidR="00703A39" w:rsidRPr="00D42E88">
                              <w:rPr>
                                <w:i/>
                                <w:color w:val="000000" w:themeColor="text1"/>
                                <w:sz w:val="24"/>
                                <w:szCs w:val="24"/>
                              </w:rPr>
                              <w:t xml:space="preserve"> </w:t>
                            </w:r>
                          </w:p>
                          <w:p w14:paraId="7BBF593A" w14:textId="77777777" w:rsidR="00703A39" w:rsidRPr="00703A39" w:rsidRDefault="00703A39" w:rsidP="00703A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2D7A4A" id="Rectangle 6" o:spid="_x0000_s1032" style="position:absolute;margin-left:413.05pt;margin-top:17.05pt;width:464.25pt;height:126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" fillcolor="#bdd6ee [1300]" strokecolor="#1f4d78 [1604]" strokeweight="1pt">
                <v:textbox>
                  <w:txbxContent>
                    <w:p w14:paraId="42F0C536" w14:textId="77777777" w:rsidR="00D42E88" w:rsidRPr="00D42E88" w:rsidRDefault="00703A39" w:rsidP="00D42E88">
                      <w:pPr>
                        <w:rPr>
                          <w:i/>
                          <w:color w:val="000000" w:themeColor="text1"/>
                          <w:sz w:val="24"/>
                          <w:szCs w:val="24"/>
                          <w14:textOutline w14:w="0" w14:cap="flat" w14:cmpd="sng" w14:algn="ctr">
                            <w14:noFill/>
                            <w14:prstDash w14:val="solid"/>
                            <w14:round/>
                          </w14:textOutline>
                        </w:rPr>
                      </w:pPr>
                      <w:r w:rsidRPr="00D42E88">
                        <w:rPr>
                          <w:i/>
                          <w:color w:val="000000" w:themeColor="text1"/>
                          <w:sz w:val="24"/>
                          <w:szCs w:val="24"/>
                          <w14:textOutline w14:w="0" w14:cap="flat" w14:cmpd="sng" w14:algn="ctr">
                            <w14:noFill/>
                            <w14:prstDash w14:val="solid"/>
                            <w14:round/>
                          </w14:textOutline>
                        </w:rPr>
                        <w:t>Th</w:t>
                      </w:r>
                      <w:r w:rsidR="00D42E88" w:rsidRPr="00D42E88">
                        <w:rPr>
                          <w:i/>
                          <w:color w:val="000000" w:themeColor="text1"/>
                          <w:sz w:val="24"/>
                          <w:szCs w:val="24"/>
                          <w14:textOutline w14:w="0" w14:cap="flat" w14:cmpd="sng" w14:algn="ctr">
                            <w14:noFill/>
                            <w14:prstDash w14:val="solid"/>
                            <w14:round/>
                          </w14:textOutline>
                        </w:rPr>
                        <w:t xml:space="preserve">is section </w:t>
                      </w:r>
                      <w:r w:rsidR="00D42E88" w:rsidRPr="00B924CF">
                        <w:rPr>
                          <w:b/>
                          <w:color w:val="000000" w:themeColor="text1"/>
                          <w:sz w:val="24"/>
                          <w:szCs w:val="24"/>
                          <w:u w:val="single"/>
                          <w14:textOutline w14:w="0" w14:cap="flat" w14:cmpd="sng" w14:algn="ctr">
                            <w14:noFill/>
                            <w14:prstDash w14:val="solid"/>
                            <w14:round/>
                          </w14:textOutline>
                        </w:rPr>
                        <w:t>must</w:t>
                      </w:r>
                      <w:r w:rsidR="00D42E88" w:rsidRPr="00D42E88">
                        <w:rPr>
                          <w:i/>
                          <w:color w:val="000000" w:themeColor="text1"/>
                          <w:sz w:val="24"/>
                          <w:szCs w:val="24"/>
                          <w14:textOutline w14:w="0" w14:cap="flat" w14:cmpd="sng" w14:algn="ctr">
                            <w14:noFill/>
                            <w14:prstDash w14:val="solid"/>
                            <w14:round/>
                          </w14:textOutline>
                        </w:rPr>
                        <w:t xml:space="preserve"> include the following:</w:t>
                      </w:r>
                    </w:p>
                    <w:p w14:paraId="29CA8BD3" w14:textId="77777777" w:rsidR="00D42E88" w:rsidRPr="00D42E88" w:rsidRDefault="00D42E88" w:rsidP="00D42E88">
                      <w:pPr>
                        <w:pStyle w:val="ListParagraph"/>
                        <w:numPr>
                          <w:ilvl w:val="0"/>
                          <w:numId w:val="51"/>
                        </w:numPr>
                        <w:rPr>
                          <w:i/>
                          <w:color w:val="000000" w:themeColor="text1"/>
                          <w:sz w:val="24"/>
                          <w:szCs w:val="24"/>
                        </w:rPr>
                      </w:pPr>
                      <w:r w:rsidRPr="00D42E88">
                        <w:rPr>
                          <w:i/>
                          <w:color w:val="000000" w:themeColor="text1"/>
                          <w:sz w:val="24"/>
                          <w:szCs w:val="24"/>
                          <w14:textOutline w14:w="0" w14:cap="flat" w14:cmpd="sng" w14:algn="ctr">
                            <w14:noFill/>
                            <w14:prstDash w14:val="solid"/>
                            <w14:round/>
                          </w14:textOutline>
                        </w:rPr>
                        <w:t xml:space="preserve">Description of </w:t>
                      </w:r>
                      <w:r w:rsidR="00703A39" w:rsidRPr="00D42E88">
                        <w:rPr>
                          <w:i/>
                          <w:color w:val="000000" w:themeColor="text1"/>
                          <w:sz w:val="24"/>
                          <w:szCs w:val="24"/>
                          <w14:textOutline w14:w="0" w14:cap="flat" w14:cmpd="sng" w14:algn="ctr">
                            <w14:noFill/>
                            <w14:prstDash w14:val="solid"/>
                            <w14:round/>
                          </w14:textOutline>
                        </w:rPr>
                        <w:t xml:space="preserve">procedures, tests, drugs or devices that are </w:t>
                      </w:r>
                      <w:r w:rsidRPr="00D42E88">
                        <w:rPr>
                          <w:i/>
                          <w:color w:val="000000" w:themeColor="text1"/>
                          <w:sz w:val="24"/>
                          <w:szCs w:val="24"/>
                          <w14:textOutline w14:w="0" w14:cap="flat" w14:cmpd="sng" w14:algn="ctr">
                            <w14:noFill/>
                            <w14:prstDash w14:val="solid"/>
                            <w14:round/>
                          </w14:textOutline>
                        </w:rPr>
                        <w:t>provided at NO COST to patient.</w:t>
                      </w:r>
                    </w:p>
                    <w:p w14:paraId="5A62E402" w14:textId="77777777" w:rsidR="00D42E88" w:rsidRPr="00D42E88" w:rsidRDefault="00D42E88" w:rsidP="00D42E88">
                      <w:pPr>
                        <w:pStyle w:val="ListParagraph"/>
                        <w:numPr>
                          <w:ilvl w:val="0"/>
                          <w:numId w:val="51"/>
                        </w:numPr>
                        <w:rPr>
                          <w:i/>
                          <w:color w:val="000000" w:themeColor="text1"/>
                          <w:sz w:val="24"/>
                          <w:szCs w:val="24"/>
                        </w:rPr>
                      </w:pPr>
                      <w:r w:rsidRPr="00D42E88">
                        <w:rPr>
                          <w:i/>
                          <w:color w:val="000000" w:themeColor="text1"/>
                          <w:sz w:val="24"/>
                          <w:szCs w:val="24"/>
                          <w14:textOutline w14:w="0" w14:cap="flat" w14:cmpd="sng" w14:algn="ctr">
                            <w14:noFill/>
                            <w14:prstDash w14:val="solid"/>
                            <w14:round/>
                          </w14:textOutline>
                        </w:rPr>
                        <w:t>Description of procedures, tests, drugs, or devices for which OSF will charge the patient’s insurance company.</w:t>
                      </w:r>
                    </w:p>
                    <w:p w14:paraId="1ED21013" w14:textId="18B2A261" w:rsidR="00703A39" w:rsidRPr="00D42E88" w:rsidRDefault="00D42E88" w:rsidP="00D42E88">
                      <w:pPr>
                        <w:pStyle w:val="ListParagraph"/>
                        <w:numPr>
                          <w:ilvl w:val="0"/>
                          <w:numId w:val="51"/>
                        </w:numPr>
                        <w:rPr>
                          <w:color w:val="000000" w:themeColor="text1"/>
                          <w:sz w:val="24"/>
                          <w:szCs w:val="24"/>
                        </w:rPr>
                      </w:pPr>
                      <w:r w:rsidRPr="00D42E88">
                        <w:rPr>
                          <w:i/>
                          <w:color w:val="000000" w:themeColor="text1"/>
                          <w:sz w:val="24"/>
                          <w:szCs w:val="24"/>
                          <w14:textOutline w14:w="0" w14:cap="flat" w14:cmpd="sng" w14:algn="ctr">
                            <w14:noFill/>
                            <w14:prstDash w14:val="solid"/>
                            <w14:round/>
                          </w14:textOutline>
                        </w:rPr>
                        <w:t>The following statement</w:t>
                      </w:r>
                      <w:r w:rsidR="001D09B2">
                        <w:rPr>
                          <w:i/>
                          <w:color w:val="000000" w:themeColor="text1"/>
                          <w:sz w:val="24"/>
                          <w:szCs w:val="24"/>
                          <w14:textOutline w14:w="0" w14:cap="flat" w14:cmpd="sng" w14:algn="ctr">
                            <w14:noFill/>
                            <w14:prstDash w14:val="solid"/>
                            <w14:round/>
                          </w14:textOutline>
                        </w:rPr>
                        <w:t xml:space="preserve"> must be added when billing is involved</w:t>
                      </w:r>
                      <w:r w:rsidRPr="00D42E88">
                        <w:rPr>
                          <w:i/>
                          <w:color w:val="000000" w:themeColor="text1"/>
                          <w:sz w:val="24"/>
                          <w:szCs w:val="24"/>
                          <w14:textOutline w14:w="0" w14:cap="flat" w14:cmpd="sng" w14:algn="ctr">
                            <w14:noFill/>
                            <w14:prstDash w14:val="solid"/>
                            <w14:round/>
                          </w14:textOutline>
                        </w:rPr>
                        <w:t xml:space="preserve">: </w:t>
                      </w:r>
                      <w:r w:rsidR="00703A39" w:rsidRPr="00D42E88">
                        <w:rPr>
                          <w:b/>
                          <w:color w:val="000000" w:themeColor="text1"/>
                          <w:sz w:val="24"/>
                          <w:szCs w:val="24"/>
                        </w:rPr>
                        <w:t>If you have health insurance, you will be responsible for any co-pays or deductibles not covered by your insurance.</w:t>
                      </w:r>
                      <w:r w:rsidR="00703A39" w:rsidRPr="00D42E88">
                        <w:rPr>
                          <w:i/>
                          <w:color w:val="000000" w:themeColor="text1"/>
                          <w:sz w:val="24"/>
                          <w:szCs w:val="24"/>
                        </w:rPr>
                        <w:t xml:space="preserve"> </w:t>
                      </w:r>
                    </w:p>
                    <w:p w14:paraId="7BBF593A" w14:textId="77777777" w:rsidR="00703A39" w:rsidRPr="00703A39" w:rsidRDefault="00703A39" w:rsidP="00703A39">
                      <w:pPr>
                        <w:jc w:val="center"/>
                      </w:pPr>
                    </w:p>
                  </w:txbxContent>
                </v:textbox>
                <w10:wrap type="square" anchorx="margin"/>
              </v:rect>
            </w:pict>
          </mc:Fallback>
        </mc:AlternateContent>
      </w:r>
    </w:p>
    <w:p w14:paraId="68BFDD87" w14:textId="77777777" w:rsidR="00EE2709" w:rsidRDefault="00EE2709" w:rsidP="00703A39">
      <w:pPr>
        <w:rPr>
          <w:sz w:val="24"/>
          <w:szCs w:val="24"/>
        </w:rPr>
      </w:pPr>
    </w:p>
    <w:p w14:paraId="23A27782" w14:textId="77777777" w:rsidR="00532C13" w:rsidRDefault="00532C13" w:rsidP="00703A39">
      <w:pPr>
        <w:rPr>
          <w:sz w:val="24"/>
          <w:szCs w:val="24"/>
        </w:rPr>
      </w:pPr>
    </w:p>
    <w:p w14:paraId="2ACF8C8C" w14:textId="77777777" w:rsidR="00C879FE" w:rsidRPr="00B863BF" w:rsidRDefault="00C879FE" w:rsidP="00B71666">
      <w:pPr>
        <w:pStyle w:val="Header"/>
        <w:tabs>
          <w:tab w:val="clear" w:pos="4320"/>
          <w:tab w:val="clear" w:pos="8640"/>
          <w:tab w:val="left" w:pos="720"/>
        </w:tabs>
        <w:ind w:left="720"/>
        <w:rPr>
          <w:rFonts w:ascii="Courier New" w:hAnsi="Courier New" w:cs="Courier New"/>
        </w:rPr>
      </w:pPr>
    </w:p>
    <w:p w14:paraId="774F93EC" w14:textId="77777777" w:rsidR="00B71666" w:rsidRPr="00875360" w:rsidRDefault="008145B3" w:rsidP="00D402DD">
      <w:pPr>
        <w:numPr>
          <w:ilvl w:val="0"/>
          <w:numId w:val="44"/>
        </w:numPr>
        <w:ind w:left="720" w:hanging="720"/>
        <w:rPr>
          <w:b/>
          <w:bCs/>
          <w:sz w:val="28"/>
          <w:szCs w:val="28"/>
          <w:highlight w:val="yellow"/>
        </w:rPr>
      </w:pPr>
      <w:r w:rsidRPr="00875360">
        <w:rPr>
          <w:b/>
          <w:bCs/>
          <w:sz w:val="28"/>
          <w:szCs w:val="28"/>
          <w:highlight w:val="yellow"/>
        </w:rPr>
        <w:t>Will you be paid</w:t>
      </w:r>
      <w:r w:rsidR="00B71666" w:rsidRPr="00875360">
        <w:rPr>
          <w:b/>
          <w:bCs/>
          <w:sz w:val="28"/>
          <w:szCs w:val="28"/>
          <w:highlight w:val="yellow"/>
        </w:rPr>
        <w:t>?</w:t>
      </w:r>
    </w:p>
    <w:p w14:paraId="42EAC65C" w14:textId="77777777" w:rsidR="00B71666" w:rsidRPr="00B863BF" w:rsidRDefault="0029311B" w:rsidP="0029311B">
      <w:pPr>
        <w:ind w:left="720"/>
        <w:rPr>
          <w:bCs/>
          <w:sz w:val="24"/>
          <w:szCs w:val="24"/>
        </w:rPr>
      </w:pPr>
      <w:r w:rsidRPr="00B863BF">
        <w:rPr>
          <w:bCs/>
          <w:sz w:val="24"/>
          <w:szCs w:val="24"/>
        </w:rPr>
        <w:t>No.</w:t>
      </w:r>
    </w:p>
    <w:p w14:paraId="43C89A8D" w14:textId="77777777" w:rsidR="00193162" w:rsidRDefault="00193162" w:rsidP="0029311B">
      <w:pPr>
        <w:rPr>
          <w:iCs/>
          <w:color w:val="000000"/>
          <w:sz w:val="24"/>
          <w:szCs w:val="24"/>
        </w:rPr>
      </w:pPr>
    </w:p>
    <w:p w14:paraId="01DDF8FB" w14:textId="77777777" w:rsidR="00532C13" w:rsidRPr="00B863BF" w:rsidRDefault="00532C13" w:rsidP="0029311B">
      <w:pPr>
        <w:rPr>
          <w:iCs/>
          <w:color w:val="000000"/>
          <w:sz w:val="24"/>
          <w:szCs w:val="24"/>
        </w:rPr>
      </w:pPr>
    </w:p>
    <w:p w14:paraId="3BA55BEC" w14:textId="063F6209" w:rsidR="00B71666" w:rsidRPr="00B863BF" w:rsidRDefault="00B71666" w:rsidP="00D402DD">
      <w:pPr>
        <w:numPr>
          <w:ilvl w:val="0"/>
          <w:numId w:val="44"/>
        </w:numPr>
        <w:ind w:left="720" w:hanging="720"/>
        <w:rPr>
          <w:b/>
          <w:bCs/>
          <w:sz w:val="28"/>
          <w:szCs w:val="28"/>
        </w:rPr>
      </w:pPr>
      <w:r w:rsidRPr="00B863BF">
        <w:rPr>
          <w:b/>
          <w:bCs/>
          <w:sz w:val="28"/>
          <w:szCs w:val="28"/>
        </w:rPr>
        <w:t xml:space="preserve">Can you </w:t>
      </w:r>
      <w:r w:rsidR="008145B3" w:rsidRPr="00B863BF">
        <w:rPr>
          <w:b/>
          <w:bCs/>
          <w:sz w:val="28"/>
          <w:szCs w:val="28"/>
        </w:rPr>
        <w:t xml:space="preserve">decide not to allow this </w:t>
      </w:r>
      <w:r w:rsidR="001D09B2" w:rsidRPr="000F16EE">
        <w:rPr>
          <w:b/>
          <w:bCs/>
          <w:sz w:val="28"/>
          <w:szCs w:val="28"/>
        </w:rPr>
        <w:t>Expanded Access</w:t>
      </w:r>
      <w:r w:rsidR="008145B3" w:rsidRPr="00B863BF">
        <w:rPr>
          <w:b/>
          <w:bCs/>
          <w:sz w:val="28"/>
          <w:szCs w:val="28"/>
        </w:rPr>
        <w:t xml:space="preserve"> use?</w:t>
      </w:r>
    </w:p>
    <w:p w14:paraId="51C4430E" w14:textId="77777777" w:rsidR="00B71666" w:rsidRPr="00B863BF" w:rsidRDefault="00B71666" w:rsidP="003D5829">
      <w:pPr>
        <w:numPr>
          <w:ilvl w:val="0"/>
          <w:numId w:val="16"/>
        </w:numPr>
        <w:ind w:left="1080"/>
        <w:rPr>
          <w:color w:val="000000"/>
          <w:sz w:val="24"/>
          <w:szCs w:val="24"/>
        </w:rPr>
      </w:pPr>
      <w:r w:rsidRPr="00B863BF">
        <w:rPr>
          <w:color w:val="000000"/>
          <w:sz w:val="24"/>
          <w:szCs w:val="24"/>
        </w:rPr>
        <w:t>If you wish to stop, please tell us right away.</w:t>
      </w:r>
    </w:p>
    <w:p w14:paraId="714D4427" w14:textId="77777777" w:rsidR="00480B1E" w:rsidRPr="00B863BF" w:rsidRDefault="00E55439" w:rsidP="00E55439">
      <w:pPr>
        <w:pStyle w:val="BodyTextIndent2"/>
        <w:numPr>
          <w:ilvl w:val="0"/>
          <w:numId w:val="26"/>
        </w:numPr>
        <w:rPr>
          <w:rFonts w:ascii="Times New Roman" w:hAnsi="Times New Roman" w:cs="Times New Roman"/>
          <w:sz w:val="24"/>
          <w:szCs w:val="24"/>
        </w:rPr>
      </w:pPr>
      <w:r w:rsidRPr="00B863BF">
        <w:rPr>
          <w:rFonts w:ascii="Times New Roman" w:hAnsi="Times New Roman" w:cs="Times New Roman"/>
          <w:color w:val="000000"/>
          <w:sz w:val="24"/>
          <w:szCs w:val="24"/>
        </w:rPr>
        <w:t>Stopping the use of</w:t>
      </w:r>
      <w:r w:rsidRPr="00B863BF">
        <w:rPr>
          <w:color w:val="000000"/>
          <w:sz w:val="24"/>
          <w:szCs w:val="24"/>
        </w:rPr>
        <w:t xml:space="preserve"> </w:t>
      </w:r>
      <w:r w:rsidRPr="00B863BF">
        <w:rPr>
          <w:rFonts w:ascii="Times New Roman" w:hAnsi="Times New Roman" w:cs="Times New Roman"/>
          <w:i/>
          <w:sz w:val="24"/>
          <w:szCs w:val="24"/>
          <w:shd w:val="clear" w:color="auto" w:fill="C6D9F1"/>
        </w:rPr>
        <w:t>name drug or device</w:t>
      </w:r>
      <w:r w:rsidRPr="00B863BF">
        <w:rPr>
          <w:rFonts w:ascii="Times New Roman" w:hAnsi="Times New Roman" w:cs="Times New Roman"/>
          <w:sz w:val="24"/>
          <w:szCs w:val="24"/>
        </w:rPr>
        <w:t xml:space="preserve"> will</w:t>
      </w:r>
      <w:r w:rsidR="00B71666" w:rsidRPr="00B863BF">
        <w:rPr>
          <w:rFonts w:ascii="Times New Roman" w:hAnsi="Times New Roman" w:cs="Times New Roman"/>
          <w:color w:val="000000"/>
          <w:sz w:val="24"/>
          <w:szCs w:val="24"/>
        </w:rPr>
        <w:t xml:space="preserve"> not stop you from getting regular medical care</w:t>
      </w:r>
      <w:r w:rsidR="00B71666" w:rsidRPr="00B863BF">
        <w:rPr>
          <w:rFonts w:ascii="Times New Roman" w:hAnsi="Times New Roman" w:cs="Times New Roman"/>
          <w:i/>
          <w:iCs/>
          <w:color w:val="000000"/>
          <w:sz w:val="24"/>
          <w:szCs w:val="24"/>
        </w:rPr>
        <w:t xml:space="preserve">. </w:t>
      </w:r>
    </w:p>
    <w:p w14:paraId="3C3C84BA" w14:textId="77777777" w:rsidR="00B82CDE" w:rsidRDefault="00B82CDE" w:rsidP="00B71666">
      <w:pPr>
        <w:rPr>
          <w:rFonts w:ascii="Courier New" w:hAnsi="Courier New" w:cs="Courier New"/>
          <w:sz w:val="24"/>
          <w:szCs w:val="24"/>
        </w:rPr>
      </w:pPr>
    </w:p>
    <w:p w14:paraId="78BCB772" w14:textId="77777777" w:rsidR="00532C13" w:rsidRPr="00B863BF" w:rsidRDefault="00532C13" w:rsidP="00B71666">
      <w:pPr>
        <w:rPr>
          <w:rFonts w:ascii="Courier New" w:hAnsi="Courier New" w:cs="Courier New"/>
          <w:sz w:val="24"/>
          <w:szCs w:val="24"/>
        </w:rPr>
      </w:pPr>
    </w:p>
    <w:p w14:paraId="7AD6957C" w14:textId="19D17486" w:rsidR="00B71666" w:rsidRPr="00B863BF" w:rsidRDefault="00B71666" w:rsidP="00D402DD">
      <w:pPr>
        <w:numPr>
          <w:ilvl w:val="0"/>
          <w:numId w:val="44"/>
        </w:numPr>
        <w:ind w:left="720" w:hanging="720"/>
        <w:rPr>
          <w:b/>
          <w:bCs/>
          <w:sz w:val="28"/>
          <w:szCs w:val="28"/>
        </w:rPr>
      </w:pPr>
      <w:r w:rsidRPr="00B863BF">
        <w:rPr>
          <w:b/>
          <w:bCs/>
          <w:sz w:val="28"/>
          <w:szCs w:val="28"/>
        </w:rPr>
        <w:t xml:space="preserve">Why </w:t>
      </w:r>
      <w:r w:rsidR="001D09B2">
        <w:rPr>
          <w:b/>
          <w:bCs/>
          <w:sz w:val="28"/>
          <w:szCs w:val="28"/>
        </w:rPr>
        <w:t>would</w:t>
      </w:r>
      <w:r w:rsidR="001D09B2" w:rsidRPr="00B863BF">
        <w:rPr>
          <w:b/>
          <w:bCs/>
          <w:sz w:val="28"/>
          <w:szCs w:val="28"/>
        </w:rPr>
        <w:t xml:space="preserve"> </w:t>
      </w:r>
      <w:r w:rsidRPr="00B863BF">
        <w:rPr>
          <w:b/>
          <w:bCs/>
          <w:sz w:val="28"/>
          <w:szCs w:val="28"/>
        </w:rPr>
        <w:t xml:space="preserve">we </w:t>
      </w:r>
      <w:r w:rsidR="0029311B" w:rsidRPr="00B863BF">
        <w:rPr>
          <w:b/>
          <w:bCs/>
          <w:sz w:val="28"/>
          <w:szCs w:val="28"/>
        </w:rPr>
        <w:t xml:space="preserve">stop </w:t>
      </w:r>
      <w:r w:rsidR="001D09B2">
        <w:rPr>
          <w:b/>
          <w:bCs/>
          <w:sz w:val="28"/>
          <w:szCs w:val="28"/>
        </w:rPr>
        <w:t>your Expanded Access</w:t>
      </w:r>
      <w:r w:rsidR="0029311B" w:rsidRPr="00B863BF">
        <w:rPr>
          <w:b/>
          <w:bCs/>
          <w:sz w:val="28"/>
          <w:szCs w:val="28"/>
        </w:rPr>
        <w:t xml:space="preserve"> use</w:t>
      </w:r>
      <w:r w:rsidRPr="00B863BF">
        <w:rPr>
          <w:b/>
          <w:bCs/>
          <w:sz w:val="28"/>
          <w:szCs w:val="28"/>
        </w:rPr>
        <w:t xml:space="preserve">? </w:t>
      </w:r>
    </w:p>
    <w:p w14:paraId="1531A6AB" w14:textId="77777777" w:rsidR="00B71666" w:rsidRPr="00B863BF" w:rsidRDefault="00B71666" w:rsidP="0029311B">
      <w:pPr>
        <w:rPr>
          <w:color w:val="000000"/>
          <w:sz w:val="24"/>
          <w:szCs w:val="24"/>
        </w:rPr>
      </w:pPr>
    </w:p>
    <w:p w14:paraId="2CD3A1E6" w14:textId="77777777" w:rsidR="00B71666" w:rsidRPr="00B863BF" w:rsidRDefault="00B71666" w:rsidP="00B71666">
      <w:pPr>
        <w:ind w:left="720"/>
        <w:rPr>
          <w:color w:val="000000"/>
          <w:sz w:val="24"/>
          <w:szCs w:val="24"/>
        </w:rPr>
      </w:pPr>
      <w:r w:rsidRPr="00B863BF">
        <w:rPr>
          <w:color w:val="000000"/>
          <w:sz w:val="24"/>
          <w:szCs w:val="24"/>
        </w:rPr>
        <w:t>You</w:t>
      </w:r>
      <w:r w:rsidR="00E55439" w:rsidRPr="00B863BF">
        <w:rPr>
          <w:color w:val="000000"/>
          <w:sz w:val="24"/>
          <w:szCs w:val="24"/>
        </w:rPr>
        <w:t xml:space="preserve">r use of </w:t>
      </w:r>
      <w:r w:rsidR="00E55439" w:rsidRPr="00B863BF">
        <w:rPr>
          <w:i/>
          <w:sz w:val="24"/>
          <w:szCs w:val="24"/>
          <w:shd w:val="clear" w:color="auto" w:fill="C6D9F1"/>
        </w:rPr>
        <w:t>name drug or device</w:t>
      </w:r>
      <w:r w:rsidRPr="00B863BF">
        <w:rPr>
          <w:color w:val="000000"/>
          <w:sz w:val="24"/>
          <w:szCs w:val="24"/>
        </w:rPr>
        <w:t xml:space="preserve"> may be </w:t>
      </w:r>
      <w:r w:rsidR="00E55439" w:rsidRPr="00B863BF">
        <w:rPr>
          <w:color w:val="000000"/>
          <w:sz w:val="24"/>
          <w:szCs w:val="24"/>
        </w:rPr>
        <w:t>stopped if</w:t>
      </w:r>
      <w:r w:rsidRPr="00B863BF">
        <w:rPr>
          <w:color w:val="000000"/>
          <w:sz w:val="24"/>
          <w:szCs w:val="24"/>
        </w:rPr>
        <w:t>:</w:t>
      </w:r>
    </w:p>
    <w:p w14:paraId="4DF6BBBC" w14:textId="77777777" w:rsidR="00B71666" w:rsidRPr="00B863BF" w:rsidRDefault="00E55439" w:rsidP="0053297D">
      <w:pPr>
        <w:numPr>
          <w:ilvl w:val="0"/>
          <w:numId w:val="37"/>
        </w:numPr>
        <w:rPr>
          <w:color w:val="000000"/>
          <w:sz w:val="24"/>
          <w:szCs w:val="24"/>
        </w:rPr>
      </w:pPr>
      <w:r w:rsidRPr="00B863BF">
        <w:rPr>
          <w:color w:val="000000"/>
          <w:sz w:val="24"/>
          <w:szCs w:val="24"/>
        </w:rPr>
        <w:t xml:space="preserve">Continuing with the treatment </w:t>
      </w:r>
      <w:r w:rsidR="00B71666" w:rsidRPr="00B863BF">
        <w:rPr>
          <w:color w:val="000000"/>
          <w:sz w:val="24"/>
          <w:szCs w:val="24"/>
        </w:rPr>
        <w:t>would be harmful.</w:t>
      </w:r>
    </w:p>
    <w:p w14:paraId="0D8D0A92" w14:textId="77777777" w:rsidR="00B71666" w:rsidRPr="00B863BF" w:rsidRDefault="00B71666" w:rsidP="0053297D">
      <w:pPr>
        <w:numPr>
          <w:ilvl w:val="0"/>
          <w:numId w:val="37"/>
        </w:numPr>
        <w:rPr>
          <w:color w:val="000000"/>
          <w:sz w:val="24"/>
          <w:szCs w:val="24"/>
        </w:rPr>
      </w:pPr>
      <w:r w:rsidRPr="00B863BF">
        <w:rPr>
          <w:color w:val="000000"/>
          <w:sz w:val="24"/>
          <w:szCs w:val="24"/>
        </w:rPr>
        <w:t xml:space="preserve">You need treatment not allowed </w:t>
      </w:r>
      <w:r w:rsidR="00E55439" w:rsidRPr="00B863BF">
        <w:rPr>
          <w:color w:val="000000"/>
          <w:sz w:val="24"/>
          <w:szCs w:val="24"/>
        </w:rPr>
        <w:t xml:space="preserve">while using </w:t>
      </w:r>
      <w:r w:rsidR="00E55439" w:rsidRPr="00B863BF">
        <w:rPr>
          <w:i/>
          <w:sz w:val="24"/>
          <w:szCs w:val="24"/>
          <w:shd w:val="clear" w:color="auto" w:fill="C6D9F1"/>
        </w:rPr>
        <w:t>name drug or device</w:t>
      </w:r>
      <w:r w:rsidRPr="00B863BF">
        <w:rPr>
          <w:color w:val="000000"/>
          <w:sz w:val="24"/>
          <w:szCs w:val="24"/>
        </w:rPr>
        <w:t>.</w:t>
      </w:r>
    </w:p>
    <w:p w14:paraId="76DB2C65" w14:textId="77777777" w:rsidR="00B71666" w:rsidRPr="00B863BF" w:rsidRDefault="00B71666" w:rsidP="0053297D">
      <w:pPr>
        <w:numPr>
          <w:ilvl w:val="0"/>
          <w:numId w:val="37"/>
        </w:numPr>
        <w:rPr>
          <w:color w:val="000000"/>
          <w:sz w:val="24"/>
          <w:szCs w:val="24"/>
        </w:rPr>
      </w:pPr>
      <w:r w:rsidRPr="00B863BF">
        <w:rPr>
          <w:color w:val="000000"/>
          <w:sz w:val="24"/>
          <w:szCs w:val="24"/>
        </w:rPr>
        <w:t>You fail to follow instructions.</w:t>
      </w:r>
    </w:p>
    <w:p w14:paraId="51432915" w14:textId="77777777" w:rsidR="00B71666" w:rsidRPr="00B863BF" w:rsidRDefault="00B71666" w:rsidP="0053297D">
      <w:pPr>
        <w:numPr>
          <w:ilvl w:val="0"/>
          <w:numId w:val="37"/>
        </w:numPr>
        <w:rPr>
          <w:color w:val="000000"/>
          <w:sz w:val="24"/>
          <w:szCs w:val="24"/>
        </w:rPr>
      </w:pPr>
      <w:r w:rsidRPr="00B863BF">
        <w:rPr>
          <w:color w:val="000000"/>
          <w:sz w:val="24"/>
          <w:szCs w:val="24"/>
        </w:rPr>
        <w:t>You become pregnant.</w:t>
      </w:r>
    </w:p>
    <w:p w14:paraId="188BF75A" w14:textId="77777777" w:rsidR="00B71666" w:rsidRPr="00B863BF" w:rsidRDefault="00B71666" w:rsidP="00E55439">
      <w:pPr>
        <w:numPr>
          <w:ilvl w:val="0"/>
          <w:numId w:val="37"/>
        </w:numPr>
        <w:rPr>
          <w:color w:val="000000"/>
          <w:sz w:val="24"/>
          <w:szCs w:val="24"/>
        </w:rPr>
      </w:pPr>
      <w:r w:rsidRPr="00B863BF">
        <w:rPr>
          <w:color w:val="000000"/>
          <w:sz w:val="24"/>
          <w:szCs w:val="24"/>
        </w:rPr>
        <w:t xml:space="preserve">There may be other reasons to </w:t>
      </w:r>
      <w:r w:rsidR="00E55439" w:rsidRPr="00B863BF">
        <w:rPr>
          <w:color w:val="000000"/>
          <w:sz w:val="24"/>
          <w:szCs w:val="24"/>
        </w:rPr>
        <w:t xml:space="preserve">stop </w:t>
      </w:r>
      <w:r w:rsidR="00E55439" w:rsidRPr="00B863BF">
        <w:rPr>
          <w:i/>
          <w:sz w:val="24"/>
          <w:szCs w:val="24"/>
          <w:shd w:val="clear" w:color="auto" w:fill="C6D9F1"/>
        </w:rPr>
        <w:t>name drug or device</w:t>
      </w:r>
      <w:r w:rsidR="00E55439" w:rsidRPr="00B863BF">
        <w:rPr>
          <w:color w:val="000000"/>
          <w:sz w:val="24"/>
          <w:szCs w:val="24"/>
        </w:rPr>
        <w:t xml:space="preserve"> </w:t>
      </w:r>
      <w:r w:rsidRPr="00B863BF">
        <w:rPr>
          <w:color w:val="000000"/>
          <w:sz w:val="24"/>
          <w:szCs w:val="24"/>
        </w:rPr>
        <w:t xml:space="preserve">that we do not know at this time. </w:t>
      </w:r>
    </w:p>
    <w:p w14:paraId="4C9D00AD" w14:textId="77777777" w:rsidR="00433F49" w:rsidRDefault="00433F49" w:rsidP="00433F49">
      <w:pPr>
        <w:ind w:left="1080"/>
        <w:rPr>
          <w:bCs/>
          <w:iCs/>
          <w:sz w:val="24"/>
        </w:rPr>
      </w:pPr>
    </w:p>
    <w:p w14:paraId="3E2FC38A" w14:textId="77777777" w:rsidR="00532C13" w:rsidRPr="00B863BF" w:rsidRDefault="00532C13" w:rsidP="00433F49">
      <w:pPr>
        <w:ind w:left="1080"/>
        <w:rPr>
          <w:bCs/>
          <w:iCs/>
          <w:sz w:val="24"/>
        </w:rPr>
      </w:pPr>
    </w:p>
    <w:p w14:paraId="496D650A" w14:textId="0BCE9026" w:rsidR="002709BC" w:rsidRPr="00B863BF" w:rsidRDefault="00B71666" w:rsidP="00D402DD">
      <w:pPr>
        <w:numPr>
          <w:ilvl w:val="0"/>
          <w:numId w:val="44"/>
        </w:numPr>
        <w:ind w:left="720" w:hanging="720"/>
        <w:rPr>
          <w:b/>
          <w:bCs/>
          <w:sz w:val="28"/>
          <w:szCs w:val="28"/>
        </w:rPr>
      </w:pPr>
      <w:r w:rsidRPr="00B863BF">
        <w:rPr>
          <w:b/>
          <w:bCs/>
          <w:sz w:val="28"/>
          <w:szCs w:val="28"/>
        </w:rPr>
        <w:t>How will your privacy be protected?</w:t>
      </w:r>
      <w:r w:rsidR="00120998">
        <w:rPr>
          <w:b/>
          <w:bCs/>
          <w:sz w:val="28"/>
          <w:szCs w:val="28"/>
        </w:rPr>
        <w:t xml:space="preserve"> (HIPAA Authorization)</w:t>
      </w:r>
    </w:p>
    <w:p w14:paraId="04CA1DA8" w14:textId="77777777" w:rsidR="002709BC" w:rsidRPr="00B863BF" w:rsidRDefault="002709BC" w:rsidP="002709BC">
      <w:pPr>
        <w:ind w:left="360"/>
        <w:rPr>
          <w:b/>
          <w:bCs/>
          <w:sz w:val="28"/>
          <w:szCs w:val="28"/>
        </w:rPr>
      </w:pPr>
    </w:p>
    <w:p w14:paraId="58E07485" w14:textId="77777777" w:rsidR="002709BC" w:rsidRPr="00B863BF" w:rsidRDefault="002709BC" w:rsidP="002709BC">
      <w:pPr>
        <w:ind w:left="720"/>
        <w:rPr>
          <w:b/>
          <w:bCs/>
          <w:sz w:val="28"/>
          <w:szCs w:val="28"/>
        </w:rPr>
      </w:pPr>
      <w:r w:rsidRPr="00B863BF">
        <w:rPr>
          <w:sz w:val="24"/>
          <w:szCs w:val="24"/>
        </w:rPr>
        <w:t>We have rules to protect information about you.  Federal and state laws and the federal medical Privacy Rule also protect your privacy.  By signing this form you provide your permission, called your “authorization,” for the use and disclosure of information protected by the Privacy Rule.</w:t>
      </w:r>
    </w:p>
    <w:p w14:paraId="35E2FEE3" w14:textId="77777777" w:rsidR="002709BC" w:rsidRPr="00B863BF" w:rsidRDefault="002709BC" w:rsidP="002709BC">
      <w:pPr>
        <w:ind w:left="720"/>
        <w:rPr>
          <w:sz w:val="24"/>
          <w:szCs w:val="24"/>
        </w:rPr>
      </w:pPr>
    </w:p>
    <w:p w14:paraId="60592BDF" w14:textId="136FEC29" w:rsidR="002709BC" w:rsidRPr="00B863BF" w:rsidRDefault="00493F15" w:rsidP="002709BC">
      <w:pPr>
        <w:ind w:left="720"/>
        <w:rPr>
          <w:sz w:val="24"/>
          <w:szCs w:val="24"/>
        </w:rPr>
      </w:pPr>
      <w:r w:rsidRPr="00B863BF">
        <w:rPr>
          <w:sz w:val="24"/>
          <w:szCs w:val="24"/>
        </w:rPr>
        <w:t>The medical</w:t>
      </w:r>
      <w:r w:rsidR="002709BC" w:rsidRPr="00B863BF">
        <w:rPr>
          <w:sz w:val="24"/>
          <w:szCs w:val="24"/>
        </w:rPr>
        <w:t xml:space="preserve"> team working on th</w:t>
      </w:r>
      <w:r w:rsidR="00C06C9E" w:rsidRPr="00B863BF">
        <w:rPr>
          <w:sz w:val="24"/>
          <w:szCs w:val="24"/>
        </w:rPr>
        <w:t xml:space="preserve">is </w:t>
      </w:r>
      <w:r w:rsidR="001D09B2" w:rsidRPr="000F16EE">
        <w:rPr>
          <w:sz w:val="24"/>
          <w:szCs w:val="24"/>
        </w:rPr>
        <w:t>Expanded Access</w:t>
      </w:r>
      <w:r w:rsidR="00C06C9E" w:rsidRPr="00B863BF">
        <w:rPr>
          <w:sz w:val="24"/>
          <w:szCs w:val="24"/>
        </w:rPr>
        <w:t xml:space="preserve"> use</w:t>
      </w:r>
      <w:r w:rsidR="008C6670" w:rsidRPr="00B863BF">
        <w:rPr>
          <w:sz w:val="24"/>
          <w:szCs w:val="24"/>
        </w:rPr>
        <w:t xml:space="preserve"> </w:t>
      </w:r>
      <w:r w:rsidR="002709BC" w:rsidRPr="00B863BF">
        <w:rPr>
          <w:sz w:val="24"/>
          <w:szCs w:val="24"/>
        </w:rPr>
        <w:t>will collect information about you.  This includes things learned from the</w:t>
      </w:r>
      <w:r w:rsidR="002709BC" w:rsidRPr="00B863BF">
        <w:rPr>
          <w:sz w:val="22"/>
          <w:szCs w:val="22"/>
        </w:rPr>
        <w:t xml:space="preserve"> </w:t>
      </w:r>
      <w:r w:rsidR="002709BC" w:rsidRPr="00B863BF">
        <w:rPr>
          <w:sz w:val="24"/>
          <w:szCs w:val="24"/>
        </w:rPr>
        <w:t xml:space="preserve">procedures described in this consent form.  They may also collect other information including your name, address, date of birth, and information from your medical records. This could include information about </w:t>
      </w:r>
      <w:r w:rsidR="00120998">
        <w:rPr>
          <w:sz w:val="24"/>
          <w:szCs w:val="24"/>
        </w:rPr>
        <w:t>Human Immunodeficiency Virus (</w:t>
      </w:r>
      <w:r w:rsidR="002709BC" w:rsidRPr="00B863BF">
        <w:rPr>
          <w:sz w:val="24"/>
          <w:szCs w:val="24"/>
        </w:rPr>
        <w:t>HIV</w:t>
      </w:r>
      <w:r w:rsidR="00120998">
        <w:rPr>
          <w:sz w:val="24"/>
          <w:szCs w:val="24"/>
        </w:rPr>
        <w:t>)</w:t>
      </w:r>
      <w:r w:rsidR="002709BC" w:rsidRPr="00B863BF">
        <w:rPr>
          <w:sz w:val="24"/>
          <w:szCs w:val="24"/>
        </w:rPr>
        <w:t xml:space="preserve"> and genetic testing, or treatment for drug or alcohol abuse or mental health problems.</w:t>
      </w:r>
    </w:p>
    <w:p w14:paraId="57F4E8F2" w14:textId="77777777" w:rsidR="002709BC" w:rsidRPr="00B863BF" w:rsidRDefault="002709BC" w:rsidP="002709BC">
      <w:pPr>
        <w:ind w:left="720"/>
        <w:rPr>
          <w:sz w:val="24"/>
          <w:szCs w:val="24"/>
        </w:rPr>
      </w:pPr>
    </w:p>
    <w:p w14:paraId="69996B12" w14:textId="77777777" w:rsidR="002709BC" w:rsidRDefault="002709BC" w:rsidP="002709BC">
      <w:pPr>
        <w:ind w:left="720"/>
        <w:rPr>
          <w:sz w:val="24"/>
          <w:szCs w:val="24"/>
        </w:rPr>
      </w:pPr>
      <w:r w:rsidRPr="00B863BF">
        <w:rPr>
          <w:sz w:val="24"/>
          <w:szCs w:val="24"/>
        </w:rPr>
        <w:t xml:space="preserve">The </w:t>
      </w:r>
      <w:r w:rsidR="00C06C9E" w:rsidRPr="00B863BF">
        <w:rPr>
          <w:sz w:val="24"/>
          <w:szCs w:val="24"/>
        </w:rPr>
        <w:t xml:space="preserve">medical </w:t>
      </w:r>
      <w:r w:rsidRPr="00B863BF">
        <w:rPr>
          <w:sz w:val="24"/>
          <w:szCs w:val="24"/>
        </w:rPr>
        <w:t xml:space="preserve">team will know your identity and that you are </w:t>
      </w:r>
      <w:r w:rsidR="00C06C9E" w:rsidRPr="00B863BF">
        <w:rPr>
          <w:sz w:val="24"/>
          <w:szCs w:val="24"/>
        </w:rPr>
        <w:t>receiving this compassionate/emergency use</w:t>
      </w:r>
      <w:r w:rsidRPr="00B863BF">
        <w:rPr>
          <w:sz w:val="24"/>
          <w:szCs w:val="24"/>
        </w:rPr>
        <w:t xml:space="preserve">. Other people at </w:t>
      </w:r>
      <w:r w:rsidR="00D42E88">
        <w:rPr>
          <w:sz w:val="24"/>
          <w:szCs w:val="24"/>
        </w:rPr>
        <w:t>OSF</w:t>
      </w:r>
      <w:r w:rsidRPr="00B863BF">
        <w:rPr>
          <w:sz w:val="24"/>
          <w:szCs w:val="24"/>
        </w:rPr>
        <w:t xml:space="preserve">, particularly your doctors, may also see or give out your information. We make this information available to your doctors for your safety.  </w:t>
      </w:r>
    </w:p>
    <w:p w14:paraId="3DAD859A" w14:textId="77777777" w:rsidR="000E23A3" w:rsidRPr="00B863BF" w:rsidRDefault="000E23A3" w:rsidP="002709BC">
      <w:pPr>
        <w:ind w:left="720"/>
        <w:rPr>
          <w:sz w:val="24"/>
          <w:szCs w:val="24"/>
        </w:rPr>
      </w:pPr>
    </w:p>
    <w:p w14:paraId="44EB4CA5" w14:textId="47C38C34" w:rsidR="002709BC" w:rsidRPr="00B863BF" w:rsidRDefault="002709BC" w:rsidP="002709BC">
      <w:pPr>
        <w:ind w:left="720"/>
        <w:rPr>
          <w:sz w:val="24"/>
          <w:szCs w:val="24"/>
        </w:rPr>
      </w:pPr>
      <w:r w:rsidRPr="00B863BF">
        <w:rPr>
          <w:sz w:val="24"/>
          <w:szCs w:val="24"/>
        </w:rPr>
        <w:t xml:space="preserve">People outside of </w:t>
      </w:r>
      <w:r w:rsidR="00D42E88">
        <w:rPr>
          <w:sz w:val="24"/>
          <w:szCs w:val="24"/>
        </w:rPr>
        <w:t>OSF</w:t>
      </w:r>
      <w:r w:rsidRPr="00B863BF">
        <w:rPr>
          <w:sz w:val="24"/>
          <w:szCs w:val="24"/>
        </w:rPr>
        <w:t xml:space="preserve"> may need to see or receive your information </w:t>
      </w:r>
      <w:r w:rsidR="00C06C9E" w:rsidRPr="00B863BF">
        <w:rPr>
          <w:sz w:val="24"/>
          <w:szCs w:val="24"/>
        </w:rPr>
        <w:t xml:space="preserve">about this </w:t>
      </w:r>
      <w:r w:rsidR="001D09B2" w:rsidRPr="000F16EE">
        <w:rPr>
          <w:sz w:val="24"/>
          <w:szCs w:val="24"/>
        </w:rPr>
        <w:t>Expanded Access</w:t>
      </w:r>
      <w:r w:rsidR="00C06C9E" w:rsidRPr="00B863BF">
        <w:rPr>
          <w:sz w:val="24"/>
          <w:szCs w:val="24"/>
        </w:rPr>
        <w:t xml:space="preserve"> use</w:t>
      </w:r>
      <w:r w:rsidRPr="00B863BF">
        <w:rPr>
          <w:sz w:val="24"/>
          <w:szCs w:val="24"/>
        </w:rPr>
        <w:t xml:space="preserve">. Examples include government agencies </w:t>
      </w:r>
      <w:r w:rsidR="00D42E88">
        <w:rPr>
          <w:sz w:val="24"/>
          <w:szCs w:val="24"/>
        </w:rPr>
        <w:t>[</w:t>
      </w:r>
      <w:r w:rsidRPr="00B863BF">
        <w:rPr>
          <w:sz w:val="24"/>
          <w:szCs w:val="24"/>
        </w:rPr>
        <w:t>such as the Food and Drug Administration</w:t>
      </w:r>
      <w:r w:rsidR="00D42E88">
        <w:rPr>
          <w:sz w:val="24"/>
          <w:szCs w:val="24"/>
        </w:rPr>
        <w:t xml:space="preserve"> (FDA</w:t>
      </w:r>
      <w:r w:rsidRPr="00B863BF">
        <w:rPr>
          <w:sz w:val="24"/>
          <w:szCs w:val="24"/>
        </w:rPr>
        <w:t>)</w:t>
      </w:r>
      <w:r w:rsidR="00D42E88">
        <w:rPr>
          <w:sz w:val="24"/>
          <w:szCs w:val="24"/>
        </w:rPr>
        <w:t>] and</w:t>
      </w:r>
      <w:r w:rsidRPr="00B863BF">
        <w:rPr>
          <w:sz w:val="24"/>
          <w:szCs w:val="24"/>
        </w:rPr>
        <w:t xml:space="preserve"> safety monitors</w:t>
      </w:r>
      <w:r w:rsidR="00C06C9E" w:rsidRPr="00B863BF">
        <w:rPr>
          <w:sz w:val="24"/>
          <w:szCs w:val="24"/>
        </w:rPr>
        <w:t>.</w:t>
      </w:r>
    </w:p>
    <w:p w14:paraId="11E83EC5" w14:textId="77777777" w:rsidR="002709BC" w:rsidRPr="00B863BF" w:rsidRDefault="002709BC" w:rsidP="002709BC">
      <w:pPr>
        <w:ind w:left="720"/>
        <w:rPr>
          <w:sz w:val="24"/>
          <w:szCs w:val="24"/>
        </w:rPr>
      </w:pPr>
    </w:p>
    <w:p w14:paraId="15BCC377" w14:textId="33E68048" w:rsidR="002709BC" w:rsidRPr="00B863BF" w:rsidRDefault="002709BC" w:rsidP="002709BC">
      <w:pPr>
        <w:ind w:left="720"/>
        <w:rPr>
          <w:sz w:val="24"/>
          <w:szCs w:val="24"/>
        </w:rPr>
      </w:pPr>
      <w:r w:rsidRPr="00B863BF">
        <w:rPr>
          <w:sz w:val="24"/>
          <w:szCs w:val="24"/>
        </w:rPr>
        <w:t xml:space="preserve">We cannot </w:t>
      </w:r>
      <w:r w:rsidR="00D42E88">
        <w:rPr>
          <w:sz w:val="24"/>
          <w:szCs w:val="24"/>
        </w:rPr>
        <w:t>give you this</w:t>
      </w:r>
      <w:r w:rsidRPr="00B863BF">
        <w:rPr>
          <w:sz w:val="24"/>
          <w:szCs w:val="24"/>
        </w:rPr>
        <w:t xml:space="preserve"> </w:t>
      </w:r>
      <w:r w:rsidR="001D09B2" w:rsidRPr="000F16EE">
        <w:rPr>
          <w:sz w:val="24"/>
          <w:szCs w:val="24"/>
        </w:rPr>
        <w:t>Expanded Access</w:t>
      </w:r>
      <w:r w:rsidR="00C06C9E" w:rsidRPr="00B863BF">
        <w:rPr>
          <w:sz w:val="24"/>
          <w:szCs w:val="24"/>
        </w:rPr>
        <w:t xml:space="preserve"> use</w:t>
      </w:r>
      <w:r w:rsidR="008C6670" w:rsidRPr="00B863BF">
        <w:rPr>
          <w:sz w:val="24"/>
          <w:szCs w:val="24"/>
        </w:rPr>
        <w:t xml:space="preserve"> </w:t>
      </w:r>
      <w:r w:rsidRPr="00B863BF">
        <w:rPr>
          <w:sz w:val="24"/>
          <w:szCs w:val="24"/>
        </w:rPr>
        <w:t xml:space="preserve">without your authorization to use </w:t>
      </w:r>
      <w:r w:rsidR="00D42E88">
        <w:rPr>
          <w:sz w:val="24"/>
          <w:szCs w:val="24"/>
        </w:rPr>
        <w:t xml:space="preserve">and give out your information. </w:t>
      </w:r>
      <w:r w:rsidRPr="00B863BF">
        <w:rPr>
          <w:sz w:val="24"/>
          <w:szCs w:val="24"/>
        </w:rPr>
        <w:t xml:space="preserve">You do not have to give us this authorization. </w:t>
      </w:r>
      <w:r w:rsidRPr="00D42E88">
        <w:rPr>
          <w:b/>
          <w:sz w:val="24"/>
          <w:szCs w:val="24"/>
        </w:rPr>
        <w:t>If you do not</w:t>
      </w:r>
      <w:r w:rsidR="00D42E88" w:rsidRPr="00D42E88">
        <w:rPr>
          <w:b/>
          <w:sz w:val="24"/>
          <w:szCs w:val="24"/>
        </w:rPr>
        <w:t xml:space="preserve"> give us your authorization</w:t>
      </w:r>
      <w:r w:rsidRPr="00D42E88">
        <w:rPr>
          <w:b/>
          <w:sz w:val="24"/>
          <w:szCs w:val="24"/>
        </w:rPr>
        <w:t xml:space="preserve">, then you may not </w:t>
      </w:r>
      <w:r w:rsidR="00C06C9E" w:rsidRPr="00D42E88">
        <w:rPr>
          <w:b/>
          <w:sz w:val="24"/>
          <w:szCs w:val="24"/>
        </w:rPr>
        <w:t>take part in the compassionate/emergency use</w:t>
      </w:r>
      <w:r w:rsidRPr="00D42E88">
        <w:rPr>
          <w:b/>
          <w:sz w:val="24"/>
          <w:szCs w:val="24"/>
        </w:rPr>
        <w:t>.</w:t>
      </w:r>
    </w:p>
    <w:p w14:paraId="05A3730B" w14:textId="77777777" w:rsidR="002709BC" w:rsidRPr="00B863BF" w:rsidRDefault="002709BC" w:rsidP="002709BC">
      <w:pPr>
        <w:ind w:left="720"/>
        <w:rPr>
          <w:sz w:val="24"/>
          <w:szCs w:val="24"/>
        </w:rPr>
      </w:pPr>
    </w:p>
    <w:p w14:paraId="6A81130F" w14:textId="77777777" w:rsidR="002709BC" w:rsidRPr="00B863BF" w:rsidRDefault="002709BC" w:rsidP="002709BC">
      <w:pPr>
        <w:ind w:left="720"/>
        <w:rPr>
          <w:sz w:val="24"/>
          <w:szCs w:val="24"/>
        </w:rPr>
      </w:pPr>
      <w:r w:rsidRPr="00B863BF">
        <w:rPr>
          <w:sz w:val="24"/>
          <w:szCs w:val="24"/>
        </w:rPr>
        <w:t xml:space="preserve">We will use and disclose your information only as described in this form and in our Notice of Privacy Practices; however, people outside </w:t>
      </w:r>
      <w:r w:rsidR="00D42E88">
        <w:rPr>
          <w:sz w:val="24"/>
          <w:szCs w:val="24"/>
        </w:rPr>
        <w:t>OSF</w:t>
      </w:r>
      <w:r w:rsidRPr="00B863BF">
        <w:rPr>
          <w:sz w:val="24"/>
          <w:szCs w:val="24"/>
        </w:rPr>
        <w:t xml:space="preserve"> who receive your information may not be covered by this promise or by the federal Privacy Rule.  We try to make sure that everyone who needs to see your information keeps it confidential – but we cannot guarantee that your information will not be re-disclosed.</w:t>
      </w:r>
    </w:p>
    <w:p w14:paraId="74C50AC6" w14:textId="77777777" w:rsidR="002709BC" w:rsidRPr="00B863BF" w:rsidRDefault="002709BC" w:rsidP="002709BC">
      <w:pPr>
        <w:ind w:left="720"/>
        <w:rPr>
          <w:sz w:val="24"/>
          <w:szCs w:val="24"/>
        </w:rPr>
      </w:pPr>
    </w:p>
    <w:p w14:paraId="463B5673" w14:textId="2CD41862" w:rsidR="002709BC" w:rsidRPr="00B863BF" w:rsidRDefault="002709BC" w:rsidP="002709BC">
      <w:pPr>
        <w:ind w:left="720"/>
        <w:rPr>
          <w:sz w:val="24"/>
          <w:szCs w:val="24"/>
        </w:rPr>
      </w:pPr>
      <w:r w:rsidRPr="00B863BF">
        <w:rPr>
          <w:sz w:val="24"/>
          <w:szCs w:val="24"/>
        </w:rPr>
        <w:t xml:space="preserve">The use and disclosure of your information has no time limit. You may revoke (cancel) your permission to use and disclose your information at any time by notifying the </w:t>
      </w:r>
      <w:r w:rsidR="00D42E88">
        <w:rPr>
          <w:sz w:val="24"/>
          <w:szCs w:val="24"/>
        </w:rPr>
        <w:t xml:space="preserve">doctor who is treating you with this </w:t>
      </w:r>
      <w:r w:rsidR="001D09B2">
        <w:rPr>
          <w:sz w:val="24"/>
          <w:szCs w:val="24"/>
        </w:rPr>
        <w:t>Expanded Access</w:t>
      </w:r>
      <w:r w:rsidR="00D42E88">
        <w:rPr>
          <w:sz w:val="24"/>
          <w:szCs w:val="24"/>
        </w:rPr>
        <w:t xml:space="preserve"> use. You should notify your doct</w:t>
      </w:r>
      <w:r w:rsidR="0038302F">
        <w:rPr>
          <w:sz w:val="24"/>
          <w:szCs w:val="24"/>
        </w:rPr>
        <w:t xml:space="preserve">or by phone or writing a letter. </w:t>
      </w:r>
      <w:r w:rsidRPr="00B863BF">
        <w:rPr>
          <w:sz w:val="24"/>
          <w:szCs w:val="24"/>
        </w:rPr>
        <w:t xml:space="preserve">If you contact the </w:t>
      </w:r>
      <w:r w:rsidR="0038302F">
        <w:rPr>
          <w:sz w:val="24"/>
          <w:szCs w:val="24"/>
        </w:rPr>
        <w:t>doctor</w:t>
      </w:r>
      <w:r w:rsidRPr="00B863BF">
        <w:rPr>
          <w:sz w:val="24"/>
          <w:szCs w:val="24"/>
        </w:rPr>
        <w:t xml:space="preserve"> by phone, </w:t>
      </w:r>
      <w:r w:rsidR="0038302F">
        <w:rPr>
          <w:sz w:val="24"/>
          <w:szCs w:val="24"/>
        </w:rPr>
        <w:t xml:space="preserve">then </w:t>
      </w:r>
      <w:r w:rsidRPr="00B863BF">
        <w:rPr>
          <w:sz w:val="24"/>
          <w:szCs w:val="24"/>
        </w:rPr>
        <w:t xml:space="preserve">you must follow-up with a </w:t>
      </w:r>
      <w:r w:rsidR="0038302F">
        <w:rPr>
          <w:sz w:val="24"/>
          <w:szCs w:val="24"/>
        </w:rPr>
        <w:t xml:space="preserve">letter that includes your contact information AND the name of the drug or device you want to stop. </w:t>
      </w:r>
      <w:r w:rsidRPr="00B863BF">
        <w:rPr>
          <w:sz w:val="24"/>
          <w:szCs w:val="24"/>
        </w:rPr>
        <w:t xml:space="preserve">The </w:t>
      </w:r>
      <w:r w:rsidR="0038302F">
        <w:rPr>
          <w:sz w:val="24"/>
          <w:szCs w:val="24"/>
        </w:rPr>
        <w:t>doctor</w:t>
      </w:r>
      <w:r w:rsidRPr="00B863BF">
        <w:rPr>
          <w:sz w:val="24"/>
          <w:szCs w:val="24"/>
        </w:rPr>
        <w:t xml:space="preserve">’s name, address, phone and fax information are on </w:t>
      </w:r>
      <w:r w:rsidR="0038302F">
        <w:rPr>
          <w:sz w:val="24"/>
          <w:szCs w:val="24"/>
        </w:rPr>
        <w:t xml:space="preserve">the front (first page) of this </w:t>
      </w:r>
      <w:r w:rsidRPr="00B863BF">
        <w:rPr>
          <w:sz w:val="24"/>
          <w:szCs w:val="24"/>
        </w:rPr>
        <w:t xml:space="preserve"> </w:t>
      </w:r>
    </w:p>
    <w:p w14:paraId="6D7051D1" w14:textId="77777777" w:rsidR="002709BC" w:rsidRPr="00B863BF" w:rsidRDefault="002709BC" w:rsidP="002709BC">
      <w:pPr>
        <w:ind w:left="720"/>
        <w:rPr>
          <w:sz w:val="24"/>
          <w:szCs w:val="24"/>
        </w:rPr>
      </w:pPr>
    </w:p>
    <w:p w14:paraId="08FFA92E" w14:textId="77777777" w:rsidR="002709BC" w:rsidRDefault="002709BC" w:rsidP="002709BC">
      <w:pPr>
        <w:ind w:left="720"/>
        <w:rPr>
          <w:sz w:val="24"/>
          <w:szCs w:val="24"/>
        </w:rPr>
      </w:pPr>
      <w:r w:rsidRPr="00B863BF">
        <w:rPr>
          <w:sz w:val="24"/>
          <w:szCs w:val="24"/>
        </w:rPr>
        <w:t xml:space="preserve">If you do cancel your authorization to use and disclose your information, your part in this </w:t>
      </w:r>
      <w:r w:rsidR="00C06C9E" w:rsidRPr="00B863BF">
        <w:rPr>
          <w:sz w:val="24"/>
          <w:szCs w:val="24"/>
        </w:rPr>
        <w:t>compassionate/emergency use</w:t>
      </w:r>
      <w:r w:rsidRPr="00B863BF">
        <w:rPr>
          <w:sz w:val="24"/>
          <w:szCs w:val="24"/>
        </w:rPr>
        <w:t xml:space="preserve"> will end and no further information about you will be collected. Your revocation (cancellation) would not affect information already </w:t>
      </w:r>
      <w:r w:rsidR="00493F15" w:rsidRPr="00B863BF">
        <w:rPr>
          <w:sz w:val="24"/>
          <w:szCs w:val="24"/>
        </w:rPr>
        <w:t>collected,</w:t>
      </w:r>
      <w:r w:rsidRPr="00B863BF">
        <w:rPr>
          <w:sz w:val="24"/>
          <w:szCs w:val="24"/>
        </w:rPr>
        <w:t xml:space="preserve"> or information we disclosed before you wrote to the Principal Investigator to cancel your authorization.</w:t>
      </w:r>
    </w:p>
    <w:p w14:paraId="5309ECB4" w14:textId="77777777" w:rsidR="00532C13" w:rsidRPr="00B863BF" w:rsidRDefault="00532C13" w:rsidP="002709BC">
      <w:pPr>
        <w:ind w:left="720"/>
        <w:rPr>
          <w:sz w:val="24"/>
          <w:szCs w:val="24"/>
        </w:rPr>
      </w:pPr>
    </w:p>
    <w:p w14:paraId="3ECA8890" w14:textId="77777777" w:rsidR="00E15081" w:rsidRPr="00B863BF" w:rsidRDefault="00E15081" w:rsidP="002709BC">
      <w:pPr>
        <w:rPr>
          <w:sz w:val="24"/>
          <w:szCs w:val="24"/>
        </w:rPr>
      </w:pPr>
    </w:p>
    <w:p w14:paraId="7AE5C79D" w14:textId="5FB8335A" w:rsidR="0058283D" w:rsidRPr="00B863BF" w:rsidRDefault="00B71666" w:rsidP="00D402DD">
      <w:pPr>
        <w:numPr>
          <w:ilvl w:val="0"/>
          <w:numId w:val="44"/>
        </w:numPr>
        <w:ind w:left="720" w:hanging="720"/>
        <w:rPr>
          <w:b/>
          <w:bCs/>
          <w:sz w:val="28"/>
          <w:szCs w:val="28"/>
        </w:rPr>
      </w:pPr>
      <w:r w:rsidRPr="00B863BF">
        <w:rPr>
          <w:b/>
          <w:bCs/>
          <w:sz w:val="28"/>
          <w:szCs w:val="28"/>
        </w:rPr>
        <w:lastRenderedPageBreak/>
        <w:t xml:space="preserve">Will </w:t>
      </w:r>
      <w:r w:rsidR="002709BC" w:rsidRPr="00B863BF">
        <w:rPr>
          <w:b/>
          <w:bCs/>
          <w:sz w:val="28"/>
          <w:szCs w:val="28"/>
        </w:rPr>
        <w:t xml:space="preserve">we </w:t>
      </w:r>
      <w:r w:rsidRPr="00B863BF">
        <w:rPr>
          <w:b/>
          <w:bCs/>
          <w:sz w:val="28"/>
          <w:szCs w:val="28"/>
        </w:rPr>
        <w:t xml:space="preserve">require any of your other health care providers to share your health information with </w:t>
      </w:r>
      <w:r w:rsidR="002709BC" w:rsidRPr="00B863BF">
        <w:rPr>
          <w:b/>
          <w:bCs/>
          <w:sz w:val="28"/>
          <w:szCs w:val="28"/>
        </w:rPr>
        <w:t xml:space="preserve">us for this </w:t>
      </w:r>
      <w:r w:rsidR="001D09B2">
        <w:rPr>
          <w:b/>
          <w:bCs/>
          <w:sz w:val="28"/>
          <w:szCs w:val="28"/>
        </w:rPr>
        <w:t>Expanded Access</w:t>
      </w:r>
      <w:r w:rsidR="002709BC" w:rsidRPr="00B863BF">
        <w:rPr>
          <w:b/>
          <w:bCs/>
          <w:sz w:val="28"/>
          <w:szCs w:val="28"/>
        </w:rPr>
        <w:t xml:space="preserve"> use</w:t>
      </w:r>
      <w:r w:rsidRPr="00B863BF">
        <w:rPr>
          <w:b/>
          <w:bCs/>
          <w:sz w:val="28"/>
          <w:szCs w:val="28"/>
        </w:rPr>
        <w:t>?</w:t>
      </w:r>
    </w:p>
    <w:p w14:paraId="5C27C0ED" w14:textId="3896F609" w:rsidR="008F09C6" w:rsidRDefault="00B71666" w:rsidP="00532C13">
      <w:pPr>
        <w:ind w:left="720"/>
        <w:rPr>
          <w:sz w:val="24"/>
          <w:szCs w:val="24"/>
        </w:rPr>
      </w:pPr>
      <w:r w:rsidRPr="00B863BF">
        <w:rPr>
          <w:sz w:val="24"/>
          <w:szCs w:val="24"/>
        </w:rPr>
        <w:t xml:space="preserve">As a part of this </w:t>
      </w:r>
      <w:r w:rsidR="001D09B2">
        <w:rPr>
          <w:sz w:val="24"/>
          <w:szCs w:val="24"/>
        </w:rPr>
        <w:t>Expanded Access</w:t>
      </w:r>
      <w:r w:rsidR="002709BC" w:rsidRPr="00B863BF">
        <w:rPr>
          <w:sz w:val="24"/>
          <w:szCs w:val="24"/>
        </w:rPr>
        <w:t xml:space="preserve"> use, we </w:t>
      </w:r>
      <w:r w:rsidRPr="00B863BF">
        <w:rPr>
          <w:sz w:val="24"/>
          <w:szCs w:val="24"/>
        </w:rPr>
        <w:t xml:space="preserve">may ask to see your health care records from your other health care providers.  </w:t>
      </w:r>
    </w:p>
    <w:p w14:paraId="7C213DB4" w14:textId="77777777" w:rsidR="008F09C6" w:rsidRPr="00B863BF" w:rsidRDefault="008F09C6" w:rsidP="004F5EDA">
      <w:pPr>
        <w:rPr>
          <w:sz w:val="24"/>
          <w:szCs w:val="24"/>
        </w:rPr>
      </w:pPr>
    </w:p>
    <w:p w14:paraId="22491B07" w14:textId="77777777" w:rsidR="0081659C" w:rsidRPr="00B863BF" w:rsidRDefault="00B71666" w:rsidP="00D402DD">
      <w:pPr>
        <w:numPr>
          <w:ilvl w:val="0"/>
          <w:numId w:val="44"/>
        </w:numPr>
        <w:ind w:left="720" w:hanging="720"/>
        <w:rPr>
          <w:sz w:val="24"/>
          <w:szCs w:val="24"/>
        </w:rPr>
      </w:pPr>
      <w:r w:rsidRPr="00B863BF">
        <w:rPr>
          <w:b/>
          <w:bCs/>
          <w:sz w:val="28"/>
          <w:szCs w:val="28"/>
        </w:rPr>
        <w:t>What treatment costs will be paid if you are injured</w:t>
      </w:r>
      <w:r w:rsidR="003E579F" w:rsidRPr="00B863BF">
        <w:rPr>
          <w:b/>
          <w:bCs/>
          <w:sz w:val="28"/>
          <w:szCs w:val="28"/>
        </w:rPr>
        <w:t>?</w:t>
      </w:r>
    </w:p>
    <w:p w14:paraId="699EA01A" w14:textId="77777777" w:rsidR="0081659C" w:rsidRPr="00B863BF" w:rsidRDefault="0081659C" w:rsidP="008145B3">
      <w:pPr>
        <w:shd w:val="clear" w:color="CCECFF" w:fill="auto"/>
        <w:ind w:left="720"/>
        <w:rPr>
          <w:sz w:val="24"/>
          <w:szCs w:val="24"/>
        </w:rPr>
      </w:pPr>
    </w:p>
    <w:p w14:paraId="0570E701" w14:textId="08980996" w:rsidR="00B71666" w:rsidRPr="00B863BF" w:rsidRDefault="008F09C6" w:rsidP="008145B3">
      <w:pPr>
        <w:shd w:val="clear" w:color="CCECFF" w:fill="auto"/>
        <w:ind w:left="720"/>
        <w:rPr>
          <w:color w:val="FF0000"/>
          <w:sz w:val="24"/>
          <w:szCs w:val="24"/>
          <w:shd w:val="clear" w:color="CCECFF" w:fill="auto"/>
        </w:rPr>
      </w:pPr>
      <w:r>
        <w:rPr>
          <w:sz w:val="24"/>
          <w:szCs w:val="24"/>
        </w:rPr>
        <w:t>OSF</w:t>
      </w:r>
      <w:r w:rsidR="002709BC" w:rsidRPr="00B863BF">
        <w:rPr>
          <w:sz w:val="24"/>
          <w:szCs w:val="24"/>
        </w:rPr>
        <w:t xml:space="preserve"> </w:t>
      </w:r>
      <w:r w:rsidR="00B71666" w:rsidRPr="00B863BF">
        <w:rPr>
          <w:sz w:val="24"/>
          <w:szCs w:val="24"/>
        </w:rPr>
        <w:t>do</w:t>
      </w:r>
      <w:r w:rsidR="002709BC" w:rsidRPr="00B863BF">
        <w:rPr>
          <w:sz w:val="24"/>
          <w:szCs w:val="24"/>
        </w:rPr>
        <w:t>es</w:t>
      </w:r>
      <w:r w:rsidR="00B71666" w:rsidRPr="00B863BF">
        <w:rPr>
          <w:sz w:val="24"/>
          <w:szCs w:val="24"/>
        </w:rPr>
        <w:t xml:space="preserve"> not have </w:t>
      </w:r>
      <w:r w:rsidR="00875360">
        <w:rPr>
          <w:sz w:val="24"/>
          <w:szCs w:val="24"/>
        </w:rPr>
        <w:t>plans</w:t>
      </w:r>
      <w:r w:rsidR="00B71666" w:rsidRPr="00B863BF">
        <w:rPr>
          <w:sz w:val="24"/>
          <w:szCs w:val="24"/>
        </w:rPr>
        <w:t xml:space="preserve"> to pay you if you are hurt or have other bad results from </w:t>
      </w:r>
      <w:r w:rsidR="002709BC" w:rsidRPr="00B863BF">
        <w:rPr>
          <w:sz w:val="24"/>
          <w:szCs w:val="24"/>
        </w:rPr>
        <w:t xml:space="preserve">taking part in this </w:t>
      </w:r>
      <w:r w:rsidR="009945C6">
        <w:rPr>
          <w:sz w:val="24"/>
          <w:szCs w:val="24"/>
        </w:rPr>
        <w:t>Expanded Access</w:t>
      </w:r>
      <w:r w:rsidR="002709BC" w:rsidRPr="00B863BF">
        <w:rPr>
          <w:sz w:val="24"/>
          <w:szCs w:val="24"/>
        </w:rPr>
        <w:t xml:space="preserve"> use.</w:t>
      </w:r>
      <w:r w:rsidR="00B71666" w:rsidRPr="00B863BF">
        <w:rPr>
          <w:sz w:val="24"/>
          <w:szCs w:val="24"/>
        </w:rPr>
        <w:t xml:space="preserve">  However, medical care at </w:t>
      </w:r>
      <w:r>
        <w:rPr>
          <w:sz w:val="24"/>
          <w:szCs w:val="24"/>
        </w:rPr>
        <w:t>OSF</w:t>
      </w:r>
      <w:r w:rsidR="00B71666" w:rsidRPr="00B863BF">
        <w:rPr>
          <w:sz w:val="24"/>
          <w:szCs w:val="24"/>
        </w:rPr>
        <w:t xml:space="preserve"> </w:t>
      </w:r>
      <w:r w:rsidR="005A316C" w:rsidRPr="00B863BF">
        <w:rPr>
          <w:sz w:val="24"/>
          <w:szCs w:val="24"/>
        </w:rPr>
        <w:t xml:space="preserve">is </w:t>
      </w:r>
      <w:r w:rsidR="00B71666" w:rsidRPr="00B863BF">
        <w:rPr>
          <w:sz w:val="24"/>
          <w:szCs w:val="24"/>
        </w:rPr>
        <w:t xml:space="preserve">open to you as </w:t>
      </w:r>
      <w:r w:rsidR="005A316C" w:rsidRPr="00B863BF">
        <w:rPr>
          <w:sz w:val="24"/>
          <w:szCs w:val="24"/>
        </w:rPr>
        <w:t>it is</w:t>
      </w:r>
      <w:r w:rsidR="00B71666" w:rsidRPr="00B863BF">
        <w:rPr>
          <w:sz w:val="24"/>
          <w:szCs w:val="24"/>
        </w:rPr>
        <w:t xml:space="preserve"> to all sick or injured people.  </w:t>
      </w:r>
    </w:p>
    <w:p w14:paraId="575AD7DF" w14:textId="77777777" w:rsidR="00B71666" w:rsidRPr="00B863BF" w:rsidRDefault="00B71666" w:rsidP="00B71666">
      <w:pPr>
        <w:rPr>
          <w:sz w:val="24"/>
          <w:szCs w:val="24"/>
          <w:u w:val="single"/>
        </w:rPr>
      </w:pPr>
    </w:p>
    <w:p w14:paraId="53185CED" w14:textId="3082D706" w:rsidR="00B71666" w:rsidRPr="00B863BF" w:rsidRDefault="00B71666" w:rsidP="004D360E">
      <w:pPr>
        <w:numPr>
          <w:ilvl w:val="0"/>
          <w:numId w:val="22"/>
        </w:numPr>
        <w:tabs>
          <w:tab w:val="clear" w:pos="1080"/>
          <w:tab w:val="num" w:pos="720"/>
        </w:tabs>
        <w:rPr>
          <w:sz w:val="24"/>
          <w:szCs w:val="24"/>
        </w:rPr>
      </w:pPr>
      <w:r w:rsidRPr="00B863BF">
        <w:rPr>
          <w:sz w:val="24"/>
          <w:szCs w:val="24"/>
          <w:u w:val="single"/>
        </w:rPr>
        <w:t>If you have health insurance</w:t>
      </w:r>
      <w:r w:rsidRPr="00B863BF">
        <w:rPr>
          <w:sz w:val="24"/>
          <w:szCs w:val="24"/>
        </w:rPr>
        <w:t xml:space="preserve">:  The costs for any treatment or hospital care you receive as the result of </w:t>
      </w:r>
      <w:r w:rsidR="008145B3" w:rsidRPr="00B863BF">
        <w:rPr>
          <w:sz w:val="24"/>
          <w:szCs w:val="24"/>
        </w:rPr>
        <w:t xml:space="preserve">this </w:t>
      </w:r>
      <w:r w:rsidR="009945C6">
        <w:rPr>
          <w:sz w:val="24"/>
          <w:szCs w:val="24"/>
        </w:rPr>
        <w:t>Expanded Access</w:t>
      </w:r>
      <w:r w:rsidR="008145B3" w:rsidRPr="00B863BF">
        <w:rPr>
          <w:sz w:val="24"/>
          <w:szCs w:val="24"/>
        </w:rPr>
        <w:t xml:space="preserve"> use</w:t>
      </w:r>
      <w:r w:rsidRPr="00B863BF">
        <w:rPr>
          <w:sz w:val="24"/>
          <w:szCs w:val="24"/>
        </w:rPr>
        <w:t xml:space="preserve"> will be billed to your health insurer. Any costs that are not paid for by your health insurer will be billed to you.</w:t>
      </w:r>
      <w:r w:rsidRPr="00B863BF" w:rsidDel="0088764A">
        <w:rPr>
          <w:sz w:val="24"/>
          <w:szCs w:val="24"/>
        </w:rPr>
        <w:t xml:space="preserve"> </w:t>
      </w:r>
    </w:p>
    <w:p w14:paraId="68B1E4E9" w14:textId="77777777" w:rsidR="00B71666" w:rsidRPr="00B863BF" w:rsidRDefault="00B71666" w:rsidP="00B71666">
      <w:pPr>
        <w:ind w:left="720"/>
        <w:rPr>
          <w:sz w:val="24"/>
          <w:szCs w:val="24"/>
        </w:rPr>
      </w:pPr>
    </w:p>
    <w:p w14:paraId="0BA79F4E" w14:textId="10C30ED9" w:rsidR="004A77B4" w:rsidRDefault="00B71666" w:rsidP="00236CAB">
      <w:pPr>
        <w:numPr>
          <w:ilvl w:val="0"/>
          <w:numId w:val="24"/>
        </w:numPr>
        <w:tabs>
          <w:tab w:val="clear" w:pos="1080"/>
        </w:tabs>
        <w:rPr>
          <w:sz w:val="24"/>
          <w:szCs w:val="24"/>
        </w:rPr>
      </w:pPr>
      <w:r w:rsidRPr="00B863BF">
        <w:rPr>
          <w:sz w:val="24"/>
          <w:szCs w:val="24"/>
          <w:u w:val="single"/>
        </w:rPr>
        <w:t>If you do not have health insuranc</w:t>
      </w:r>
      <w:r w:rsidRPr="00B863BF">
        <w:rPr>
          <w:sz w:val="24"/>
          <w:szCs w:val="24"/>
        </w:rPr>
        <w:t>e:  You will be billed for the costs of any treatment or hospital care you receive as the result of a</w:t>
      </w:r>
      <w:r w:rsidR="008145B3" w:rsidRPr="00B863BF">
        <w:rPr>
          <w:sz w:val="24"/>
          <w:szCs w:val="24"/>
        </w:rPr>
        <w:t>n</w:t>
      </w:r>
      <w:r w:rsidRPr="00B863BF">
        <w:rPr>
          <w:sz w:val="24"/>
          <w:szCs w:val="24"/>
        </w:rPr>
        <w:t xml:space="preserve"> injury</w:t>
      </w:r>
      <w:r w:rsidR="008145B3" w:rsidRPr="00B863BF">
        <w:rPr>
          <w:sz w:val="24"/>
          <w:szCs w:val="24"/>
        </w:rPr>
        <w:t xml:space="preserve"> from this </w:t>
      </w:r>
      <w:r w:rsidR="009945C6">
        <w:rPr>
          <w:sz w:val="24"/>
          <w:szCs w:val="24"/>
        </w:rPr>
        <w:t>Expanded Access</w:t>
      </w:r>
      <w:r w:rsidR="008145B3" w:rsidRPr="00B863BF">
        <w:rPr>
          <w:sz w:val="24"/>
          <w:szCs w:val="24"/>
        </w:rPr>
        <w:t xml:space="preserve"> use</w:t>
      </w:r>
      <w:r w:rsidRPr="00B863BF">
        <w:rPr>
          <w:sz w:val="24"/>
          <w:szCs w:val="24"/>
        </w:rPr>
        <w:t>.</w:t>
      </w:r>
    </w:p>
    <w:p w14:paraId="61814D68" w14:textId="5DF6E1DB" w:rsidR="009945C6" w:rsidRPr="00B863BF" w:rsidRDefault="009945C6" w:rsidP="00236CAB">
      <w:pPr>
        <w:numPr>
          <w:ilvl w:val="0"/>
          <w:numId w:val="24"/>
        </w:numPr>
        <w:tabs>
          <w:tab w:val="clear" w:pos="1080"/>
        </w:tabs>
        <w:rPr>
          <w:sz w:val="24"/>
          <w:szCs w:val="24"/>
        </w:rPr>
      </w:pPr>
      <w:r w:rsidRPr="009945C6">
        <w:rPr>
          <w:sz w:val="24"/>
          <w:szCs w:val="24"/>
          <w:u w:val="single"/>
        </w:rPr>
        <w:t>It is important for you to follow your physician’s instructions including notifying your physician as soon as you are able of any complication or injuries that you experience.</w:t>
      </w:r>
    </w:p>
    <w:p w14:paraId="389732F3" w14:textId="77777777" w:rsidR="009C0638" w:rsidRPr="00B863BF" w:rsidRDefault="009C0638" w:rsidP="009C0638">
      <w:pPr>
        <w:rPr>
          <w:sz w:val="24"/>
          <w:szCs w:val="24"/>
        </w:rPr>
      </w:pPr>
    </w:p>
    <w:p w14:paraId="1B8A7649" w14:textId="24A06205" w:rsidR="006F7FF2" w:rsidRPr="008F09C6" w:rsidRDefault="009945C6" w:rsidP="008F09C6">
      <w:pPr>
        <w:jc w:val="center"/>
        <w:rPr>
          <w:b/>
          <w:sz w:val="24"/>
          <w:szCs w:val="24"/>
        </w:rPr>
      </w:pPr>
      <w:r w:rsidRPr="009945C6">
        <w:rPr>
          <w:b/>
          <w:sz w:val="24"/>
          <w:szCs w:val="24"/>
        </w:rPr>
        <w:t xml:space="preserve">You are not waiving any legal rights thereby freeing sponsor, Principal Investigator, or hospital of any malpractice, negligence, blame or guilt by participating in this </w:t>
      </w:r>
      <w:r>
        <w:rPr>
          <w:b/>
          <w:sz w:val="24"/>
          <w:szCs w:val="24"/>
        </w:rPr>
        <w:t>Expanded Access use</w:t>
      </w:r>
      <w:r w:rsidRPr="009945C6">
        <w:rPr>
          <w:b/>
          <w:sz w:val="24"/>
          <w:szCs w:val="24"/>
        </w:rPr>
        <w:t xml:space="preserve">.  </w:t>
      </w:r>
    </w:p>
    <w:p w14:paraId="29E8987A" w14:textId="77777777" w:rsidR="00887F7D" w:rsidRPr="00B863BF" w:rsidRDefault="008F09C6" w:rsidP="008145B3">
      <w:pPr>
        <w:rPr>
          <w:sz w:val="24"/>
          <w:szCs w:val="24"/>
        </w:rPr>
      </w:pPr>
      <w:r w:rsidRPr="00B863BF">
        <w:rPr>
          <w:noProof/>
        </w:rPr>
        <mc:AlternateContent>
          <mc:Choice Requires="wps">
            <w:drawing>
              <wp:anchor distT="0" distB="0" distL="114300" distR="114300" simplePos="0" relativeHeight="251671552" behindDoc="0" locked="0" layoutInCell="1" allowOverlap="1" wp14:anchorId="491FB478" wp14:editId="605B4D5D">
                <wp:simplePos x="0" y="0"/>
                <wp:positionH relativeFrom="margin">
                  <wp:align>right</wp:align>
                </wp:positionH>
                <wp:positionV relativeFrom="paragraph">
                  <wp:posOffset>245745</wp:posOffset>
                </wp:positionV>
                <wp:extent cx="5925185" cy="278765"/>
                <wp:effectExtent l="0" t="0" r="18415" b="26035"/>
                <wp:wrapSquare wrapText="bothSides"/>
                <wp:docPr id="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278765"/>
                        </a:xfrm>
                        <a:prstGeom prst="rect">
                          <a:avLst/>
                        </a:prstGeom>
                        <a:solidFill>
                          <a:srgbClr val="C6D9F1"/>
                        </a:solidFill>
                        <a:ln w="9525">
                          <a:solidFill>
                            <a:srgbClr val="000000"/>
                          </a:solidFill>
                          <a:miter lim="800000"/>
                          <a:headEnd/>
                          <a:tailEnd/>
                        </a:ln>
                      </wps:spPr>
                      <wps:txbx>
                        <w:txbxContent>
                          <w:p w14:paraId="001952A1" w14:textId="77777777" w:rsidR="006D2060" w:rsidRPr="00B924CF" w:rsidRDefault="006D2060" w:rsidP="00BE63DF">
                            <w:pPr>
                              <w:ind w:right="22"/>
                              <w:jc w:val="center"/>
                              <w:rPr>
                                <w:i/>
                                <w:sz w:val="28"/>
                                <w:szCs w:val="28"/>
                              </w:rPr>
                            </w:pPr>
                            <w:r w:rsidRPr="00B924CF">
                              <w:rPr>
                                <w:i/>
                                <w:sz w:val="28"/>
                                <w:szCs w:val="28"/>
                              </w:rPr>
                              <w:t>The following section is required in this format on ALL consent forms.</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Text Box 119" o:spid="_x0000_s1033" type="#_x0000_t202" style="position:absolute;margin-left:415.35pt;margin-top:19.35pt;width:466.55pt;height:21.95pt;z-index:25167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" fillcolor="#c6d9f1">
                <v:textbox>
                  <w:txbxContent>
                    <w:p w:rsidR="006D2060" w:rsidRPr="00B924CF" w:rsidRDefault="006D2060" w:rsidP="00BE63DF">
                      <w:pPr>
                        <w:ind w:right="22"/>
                        <w:jc w:val="center"/>
                        <w:rPr>
                          <w:i/>
                          <w:sz w:val="28"/>
                          <w:szCs w:val="28"/>
                        </w:rPr>
                      </w:pPr>
                      <w:r w:rsidRPr="00B924CF">
                        <w:rPr>
                          <w:i/>
                          <w:sz w:val="28"/>
                          <w:szCs w:val="28"/>
                        </w:rPr>
                        <w:t>The following section is required in this format on ALL consent forms.</w:t>
                      </w:r>
                    </w:p>
                  </w:txbxContent>
                </v:textbox>
                <w10:wrap type="square" anchorx="margin"/>
              </v:shape>
            </w:pict>
          </mc:Fallback>
        </mc:AlternateContent>
      </w:r>
    </w:p>
    <w:p w14:paraId="5B2E3E82" w14:textId="77777777" w:rsidR="00B71666" w:rsidRPr="00B863BF" w:rsidRDefault="00B71666" w:rsidP="00B71666">
      <w:pPr>
        <w:ind w:left="720"/>
      </w:pPr>
    </w:p>
    <w:p w14:paraId="1820F84A" w14:textId="77777777" w:rsidR="005E7EE0" w:rsidRPr="00B863BF" w:rsidRDefault="005E7EE0" w:rsidP="00B71666">
      <w:pPr>
        <w:ind w:left="720"/>
      </w:pPr>
    </w:p>
    <w:p w14:paraId="43E1FA69" w14:textId="37DD2AAA" w:rsidR="00B71666" w:rsidRPr="00B863BF" w:rsidRDefault="00B71666" w:rsidP="00D402DD">
      <w:pPr>
        <w:numPr>
          <w:ilvl w:val="0"/>
          <w:numId w:val="44"/>
        </w:numPr>
        <w:ind w:left="720" w:hanging="720"/>
        <w:rPr>
          <w:b/>
          <w:bCs/>
          <w:sz w:val="28"/>
          <w:szCs w:val="28"/>
        </w:rPr>
      </w:pPr>
      <w:r w:rsidRPr="00B863BF">
        <w:rPr>
          <w:b/>
          <w:bCs/>
          <w:sz w:val="28"/>
          <w:szCs w:val="28"/>
        </w:rPr>
        <w:t xml:space="preserve">What other things should you know about this </w:t>
      </w:r>
      <w:r w:rsidR="009945C6">
        <w:rPr>
          <w:b/>
          <w:bCs/>
          <w:sz w:val="28"/>
          <w:szCs w:val="28"/>
        </w:rPr>
        <w:t>Expanded Access</w:t>
      </w:r>
      <w:r w:rsidR="0081659C" w:rsidRPr="00B863BF">
        <w:rPr>
          <w:b/>
          <w:bCs/>
          <w:sz w:val="28"/>
          <w:szCs w:val="28"/>
        </w:rPr>
        <w:t xml:space="preserve"> use</w:t>
      </w:r>
      <w:r w:rsidRPr="00B863BF">
        <w:rPr>
          <w:b/>
          <w:bCs/>
          <w:sz w:val="28"/>
          <w:szCs w:val="28"/>
        </w:rPr>
        <w:t>?</w:t>
      </w:r>
    </w:p>
    <w:p w14:paraId="4F506B94" w14:textId="77777777" w:rsidR="002709BC" w:rsidRPr="00B863BF" w:rsidRDefault="002709BC" w:rsidP="002709BC">
      <w:pPr>
        <w:numPr>
          <w:ilvl w:val="1"/>
          <w:numId w:val="44"/>
        </w:numPr>
        <w:rPr>
          <w:b/>
          <w:bCs/>
          <w:sz w:val="24"/>
          <w:szCs w:val="24"/>
        </w:rPr>
      </w:pPr>
      <w:r w:rsidRPr="00B863BF">
        <w:rPr>
          <w:b/>
          <w:bCs/>
          <w:sz w:val="24"/>
          <w:szCs w:val="24"/>
        </w:rPr>
        <w:t xml:space="preserve">What is the Institutional Review Board (IRB) and how does it protect you? </w:t>
      </w:r>
    </w:p>
    <w:p w14:paraId="5B3BFA02" w14:textId="77777777" w:rsidR="002709BC" w:rsidRPr="00B863BF" w:rsidRDefault="002709BC" w:rsidP="002709BC">
      <w:pPr>
        <w:ind w:left="1080"/>
        <w:rPr>
          <w:sz w:val="24"/>
          <w:szCs w:val="24"/>
        </w:rPr>
      </w:pPr>
      <w:r w:rsidRPr="00B863BF">
        <w:rPr>
          <w:sz w:val="24"/>
          <w:szCs w:val="24"/>
        </w:rPr>
        <w:t>The IRB is made up of:</w:t>
      </w:r>
    </w:p>
    <w:p w14:paraId="26F3187D" w14:textId="77777777" w:rsidR="002709BC" w:rsidRPr="00B863BF" w:rsidRDefault="002709BC" w:rsidP="002709BC">
      <w:pPr>
        <w:numPr>
          <w:ilvl w:val="0"/>
          <w:numId w:val="12"/>
        </w:numPr>
        <w:tabs>
          <w:tab w:val="clear" w:pos="360"/>
          <w:tab w:val="num" w:pos="1080"/>
        </w:tabs>
        <w:ind w:left="1440"/>
        <w:rPr>
          <w:sz w:val="22"/>
          <w:szCs w:val="22"/>
        </w:rPr>
      </w:pPr>
      <w:r w:rsidRPr="00B863BF">
        <w:rPr>
          <w:sz w:val="24"/>
          <w:szCs w:val="24"/>
        </w:rPr>
        <w:t>Doctors</w:t>
      </w:r>
    </w:p>
    <w:p w14:paraId="56FF2D41" w14:textId="77777777" w:rsidR="002709BC" w:rsidRPr="00B863BF" w:rsidRDefault="002709BC" w:rsidP="002709BC">
      <w:pPr>
        <w:numPr>
          <w:ilvl w:val="0"/>
          <w:numId w:val="12"/>
        </w:numPr>
        <w:tabs>
          <w:tab w:val="clear" w:pos="360"/>
          <w:tab w:val="num" w:pos="1080"/>
        </w:tabs>
        <w:ind w:left="1440"/>
        <w:rPr>
          <w:sz w:val="22"/>
          <w:szCs w:val="22"/>
        </w:rPr>
      </w:pPr>
      <w:r w:rsidRPr="00B863BF">
        <w:rPr>
          <w:sz w:val="24"/>
          <w:szCs w:val="24"/>
        </w:rPr>
        <w:t>Nurses</w:t>
      </w:r>
    </w:p>
    <w:p w14:paraId="1677F926" w14:textId="77777777" w:rsidR="002709BC" w:rsidRPr="00B863BF" w:rsidRDefault="002709BC" w:rsidP="002709BC">
      <w:pPr>
        <w:numPr>
          <w:ilvl w:val="0"/>
          <w:numId w:val="12"/>
        </w:numPr>
        <w:tabs>
          <w:tab w:val="clear" w:pos="360"/>
          <w:tab w:val="num" w:pos="1080"/>
        </w:tabs>
        <w:ind w:left="1440"/>
        <w:rPr>
          <w:sz w:val="22"/>
          <w:szCs w:val="22"/>
        </w:rPr>
      </w:pPr>
      <w:r w:rsidRPr="00B863BF">
        <w:rPr>
          <w:sz w:val="24"/>
          <w:szCs w:val="24"/>
        </w:rPr>
        <w:t>Ethicists</w:t>
      </w:r>
    </w:p>
    <w:p w14:paraId="139DD4D0" w14:textId="77777777" w:rsidR="002709BC" w:rsidRPr="00B863BF" w:rsidRDefault="002709BC" w:rsidP="002709BC">
      <w:pPr>
        <w:numPr>
          <w:ilvl w:val="0"/>
          <w:numId w:val="12"/>
        </w:numPr>
        <w:tabs>
          <w:tab w:val="clear" w:pos="360"/>
          <w:tab w:val="num" w:pos="1080"/>
        </w:tabs>
        <w:ind w:left="1440"/>
        <w:rPr>
          <w:sz w:val="22"/>
          <w:szCs w:val="22"/>
        </w:rPr>
      </w:pPr>
      <w:r w:rsidRPr="00B863BF">
        <w:rPr>
          <w:sz w:val="24"/>
          <w:szCs w:val="24"/>
        </w:rPr>
        <w:t>Non-scientists</w:t>
      </w:r>
    </w:p>
    <w:p w14:paraId="28F9F745" w14:textId="77777777" w:rsidR="002709BC" w:rsidRPr="00B863BF" w:rsidRDefault="002709BC" w:rsidP="002709BC">
      <w:pPr>
        <w:numPr>
          <w:ilvl w:val="0"/>
          <w:numId w:val="12"/>
        </w:numPr>
        <w:tabs>
          <w:tab w:val="clear" w:pos="360"/>
          <w:tab w:val="num" w:pos="1080"/>
        </w:tabs>
        <w:ind w:left="1440"/>
        <w:rPr>
          <w:sz w:val="22"/>
          <w:szCs w:val="22"/>
        </w:rPr>
      </w:pPr>
      <w:r w:rsidRPr="00B863BF">
        <w:rPr>
          <w:sz w:val="24"/>
          <w:szCs w:val="24"/>
        </w:rPr>
        <w:t xml:space="preserve">and people from the local community. </w:t>
      </w:r>
    </w:p>
    <w:p w14:paraId="188FE564" w14:textId="77777777" w:rsidR="002709BC" w:rsidRPr="00B863BF" w:rsidRDefault="002709BC" w:rsidP="002709BC">
      <w:pPr>
        <w:rPr>
          <w:sz w:val="22"/>
          <w:szCs w:val="22"/>
        </w:rPr>
      </w:pPr>
    </w:p>
    <w:p w14:paraId="635FE034" w14:textId="77777777" w:rsidR="002709BC" w:rsidRPr="00B863BF" w:rsidRDefault="002709BC" w:rsidP="002709BC">
      <w:pPr>
        <w:ind w:left="1080"/>
        <w:rPr>
          <w:sz w:val="24"/>
          <w:szCs w:val="24"/>
        </w:rPr>
      </w:pPr>
      <w:r w:rsidRPr="00B863BF">
        <w:rPr>
          <w:sz w:val="24"/>
          <w:szCs w:val="24"/>
        </w:rPr>
        <w:t>The IRB reviews human research studies. It protects the rights and welfare of</w:t>
      </w:r>
      <w:r w:rsidRPr="00B863BF">
        <w:rPr>
          <w:sz w:val="22"/>
          <w:szCs w:val="22"/>
        </w:rPr>
        <w:t xml:space="preserve"> </w:t>
      </w:r>
      <w:r w:rsidRPr="00B863BF">
        <w:rPr>
          <w:sz w:val="24"/>
          <w:szCs w:val="24"/>
        </w:rPr>
        <w:t xml:space="preserve">the people taking part in those studies. You may contact the IRB if you have questions about your rights as a participant or if you think you have not been treated fairly.  The </w:t>
      </w:r>
      <w:r w:rsidR="008F09C6">
        <w:rPr>
          <w:sz w:val="24"/>
          <w:szCs w:val="24"/>
        </w:rPr>
        <w:t xml:space="preserve">Peoria </w:t>
      </w:r>
      <w:r w:rsidRPr="00B863BF">
        <w:rPr>
          <w:sz w:val="24"/>
          <w:szCs w:val="24"/>
        </w:rPr>
        <w:t xml:space="preserve">IRB office number is </w:t>
      </w:r>
      <w:r w:rsidR="008F09C6">
        <w:rPr>
          <w:sz w:val="24"/>
          <w:szCs w:val="24"/>
        </w:rPr>
        <w:t>309-680-8630</w:t>
      </w:r>
      <w:r w:rsidRPr="00B863BF">
        <w:rPr>
          <w:sz w:val="24"/>
          <w:szCs w:val="24"/>
        </w:rPr>
        <w:t xml:space="preserve">. You may also call this number for other questions, concerns or complaints about the research. </w:t>
      </w:r>
    </w:p>
    <w:p w14:paraId="7029118A" w14:textId="77777777" w:rsidR="002709BC" w:rsidRPr="00B863BF" w:rsidRDefault="002709BC" w:rsidP="002709BC">
      <w:pPr>
        <w:ind w:left="720"/>
        <w:rPr>
          <w:sz w:val="24"/>
          <w:szCs w:val="24"/>
        </w:rPr>
      </w:pPr>
    </w:p>
    <w:p w14:paraId="7292D57D" w14:textId="3ABA9539" w:rsidR="002709BC" w:rsidRPr="00B863BF" w:rsidRDefault="002709BC" w:rsidP="002709BC">
      <w:pPr>
        <w:numPr>
          <w:ilvl w:val="1"/>
          <w:numId w:val="44"/>
        </w:numPr>
        <w:rPr>
          <w:b/>
          <w:bCs/>
          <w:sz w:val="24"/>
          <w:szCs w:val="24"/>
        </w:rPr>
      </w:pPr>
      <w:r w:rsidRPr="00B863BF">
        <w:rPr>
          <w:b/>
          <w:bCs/>
          <w:sz w:val="24"/>
          <w:szCs w:val="24"/>
        </w:rPr>
        <w:lastRenderedPageBreak/>
        <w:t xml:space="preserve">What do you do if you have questions about the </w:t>
      </w:r>
      <w:r w:rsidR="009945C6">
        <w:rPr>
          <w:b/>
          <w:bCs/>
          <w:sz w:val="24"/>
          <w:szCs w:val="24"/>
        </w:rPr>
        <w:t>Expanded Access</w:t>
      </w:r>
      <w:r w:rsidR="00C06C9E" w:rsidRPr="00B863BF">
        <w:rPr>
          <w:b/>
          <w:bCs/>
          <w:sz w:val="24"/>
          <w:szCs w:val="24"/>
        </w:rPr>
        <w:t xml:space="preserve"> use</w:t>
      </w:r>
      <w:r w:rsidRPr="00B863BF">
        <w:rPr>
          <w:b/>
          <w:bCs/>
          <w:sz w:val="24"/>
          <w:szCs w:val="24"/>
        </w:rPr>
        <w:t xml:space="preserve">?   </w:t>
      </w:r>
    </w:p>
    <w:p w14:paraId="06150E15" w14:textId="77777777" w:rsidR="002709BC" w:rsidRPr="00B863BF" w:rsidRDefault="002709BC" w:rsidP="002709BC">
      <w:pPr>
        <w:pStyle w:val="BodyText2"/>
        <w:ind w:left="1080"/>
        <w:rPr>
          <w:b w:val="0"/>
          <w:bCs w:val="0"/>
          <w:i w:val="0"/>
          <w:iCs w:val="0"/>
          <w:color w:val="auto"/>
          <w:sz w:val="24"/>
          <w:szCs w:val="24"/>
        </w:rPr>
      </w:pPr>
      <w:r w:rsidRPr="00B863BF">
        <w:rPr>
          <w:b w:val="0"/>
          <w:bCs w:val="0"/>
          <w:i w:val="0"/>
          <w:iCs w:val="0"/>
          <w:color w:val="auto"/>
          <w:sz w:val="24"/>
          <w:szCs w:val="24"/>
        </w:rPr>
        <w:t xml:space="preserve">Call </w:t>
      </w:r>
      <w:r w:rsidR="008F09C6">
        <w:rPr>
          <w:b w:val="0"/>
          <w:bCs w:val="0"/>
          <w:i w:val="0"/>
          <w:iCs w:val="0"/>
          <w:color w:val="auto"/>
          <w:sz w:val="24"/>
          <w:szCs w:val="24"/>
        </w:rPr>
        <w:t xml:space="preserve">your doctor, </w:t>
      </w:r>
      <w:r w:rsidRPr="00B863BF">
        <w:rPr>
          <w:b w:val="0"/>
          <w:bCs w:val="0"/>
          <w:i w:val="0"/>
          <w:iCs w:val="0"/>
          <w:color w:val="auto"/>
          <w:sz w:val="24"/>
          <w:szCs w:val="24"/>
        </w:rPr>
        <w:t xml:space="preserve">Dr. _______ at </w:t>
      </w:r>
      <w:r w:rsidRPr="00B863BF">
        <w:rPr>
          <w:b w:val="0"/>
          <w:bCs w:val="0"/>
          <w:color w:val="auto"/>
          <w:sz w:val="24"/>
          <w:szCs w:val="24"/>
          <w:shd w:val="clear" w:color="auto" w:fill="C6D9F1"/>
        </w:rPr>
        <w:t>insert telephone number</w:t>
      </w:r>
      <w:r w:rsidRPr="00B863BF">
        <w:rPr>
          <w:b w:val="0"/>
          <w:bCs w:val="0"/>
          <w:color w:val="auto"/>
          <w:sz w:val="24"/>
          <w:szCs w:val="24"/>
        </w:rPr>
        <w:t>.</w:t>
      </w:r>
      <w:r w:rsidRPr="00B863BF">
        <w:rPr>
          <w:b w:val="0"/>
          <w:bCs w:val="0"/>
          <w:i w:val="0"/>
          <w:iCs w:val="0"/>
          <w:color w:val="auto"/>
          <w:sz w:val="24"/>
          <w:szCs w:val="24"/>
        </w:rPr>
        <w:t xml:space="preserve"> If you wish, you may contact </w:t>
      </w:r>
      <w:r w:rsidR="008F09C6">
        <w:rPr>
          <w:b w:val="0"/>
          <w:bCs w:val="0"/>
          <w:i w:val="0"/>
          <w:iCs w:val="0"/>
          <w:color w:val="auto"/>
          <w:sz w:val="24"/>
          <w:szCs w:val="24"/>
        </w:rPr>
        <w:t>your doctor</w:t>
      </w:r>
      <w:r w:rsidRPr="00B863BF">
        <w:rPr>
          <w:b w:val="0"/>
          <w:bCs w:val="0"/>
          <w:i w:val="0"/>
          <w:iCs w:val="0"/>
          <w:color w:val="auto"/>
          <w:sz w:val="24"/>
          <w:szCs w:val="24"/>
        </w:rPr>
        <w:t xml:space="preserve"> by letter or by fax.  The address and fax number are on page one of this consent form. If you cannot reach the principal investigator or wish to talk to someone else, call the </w:t>
      </w:r>
      <w:r w:rsidR="008F09C6">
        <w:rPr>
          <w:b w:val="0"/>
          <w:bCs w:val="0"/>
          <w:i w:val="0"/>
          <w:iCs w:val="0"/>
          <w:color w:val="auto"/>
          <w:sz w:val="24"/>
          <w:szCs w:val="24"/>
        </w:rPr>
        <w:t xml:space="preserve">Peoria </w:t>
      </w:r>
      <w:r w:rsidRPr="00B863BF">
        <w:rPr>
          <w:b w:val="0"/>
          <w:bCs w:val="0"/>
          <w:i w:val="0"/>
          <w:iCs w:val="0"/>
          <w:color w:val="auto"/>
          <w:sz w:val="24"/>
          <w:szCs w:val="24"/>
        </w:rPr>
        <w:t xml:space="preserve">IRB office at </w:t>
      </w:r>
      <w:r w:rsidR="008F09C6">
        <w:rPr>
          <w:b w:val="0"/>
          <w:bCs w:val="0"/>
          <w:i w:val="0"/>
          <w:iCs w:val="0"/>
          <w:color w:val="auto"/>
          <w:sz w:val="24"/>
          <w:szCs w:val="24"/>
        </w:rPr>
        <w:t>309-680-8630</w:t>
      </w:r>
      <w:r w:rsidRPr="00B863BF">
        <w:rPr>
          <w:b w:val="0"/>
          <w:bCs w:val="0"/>
          <w:i w:val="0"/>
          <w:iCs w:val="0"/>
          <w:color w:val="auto"/>
          <w:sz w:val="24"/>
          <w:szCs w:val="24"/>
        </w:rPr>
        <w:t xml:space="preserve">.  </w:t>
      </w:r>
    </w:p>
    <w:p w14:paraId="70C9DDDE" w14:textId="77777777" w:rsidR="002709BC" w:rsidRPr="00B863BF" w:rsidRDefault="002709BC" w:rsidP="002709BC">
      <w:pPr>
        <w:pStyle w:val="BodyText2"/>
        <w:ind w:left="1080"/>
        <w:rPr>
          <w:b w:val="0"/>
          <w:bCs w:val="0"/>
          <w:i w:val="0"/>
          <w:iCs w:val="0"/>
          <w:color w:val="auto"/>
          <w:sz w:val="24"/>
          <w:szCs w:val="24"/>
        </w:rPr>
      </w:pPr>
    </w:p>
    <w:p w14:paraId="52CA1538" w14:textId="77777777" w:rsidR="002709BC" w:rsidRPr="00B863BF" w:rsidRDefault="002709BC" w:rsidP="008C6670">
      <w:pPr>
        <w:rPr>
          <w:i/>
          <w:sz w:val="24"/>
          <w:szCs w:val="24"/>
        </w:rPr>
      </w:pPr>
    </w:p>
    <w:p w14:paraId="2D9CF07E" w14:textId="22FB80E7" w:rsidR="002709BC" w:rsidRDefault="002709BC" w:rsidP="002709BC">
      <w:pPr>
        <w:numPr>
          <w:ilvl w:val="1"/>
          <w:numId w:val="44"/>
        </w:numPr>
        <w:rPr>
          <w:b/>
          <w:bCs/>
          <w:sz w:val="24"/>
          <w:szCs w:val="24"/>
        </w:rPr>
      </w:pPr>
      <w:r w:rsidRPr="00B863BF">
        <w:rPr>
          <w:b/>
          <w:bCs/>
          <w:sz w:val="24"/>
          <w:szCs w:val="24"/>
        </w:rPr>
        <w:t xml:space="preserve">What should you do if you are injured or </w:t>
      </w:r>
      <w:r w:rsidR="003351F6">
        <w:rPr>
          <w:b/>
          <w:bCs/>
          <w:sz w:val="24"/>
          <w:szCs w:val="24"/>
        </w:rPr>
        <w:t xml:space="preserve">become </w:t>
      </w:r>
      <w:r w:rsidRPr="00B863BF">
        <w:rPr>
          <w:b/>
          <w:bCs/>
          <w:sz w:val="24"/>
          <w:szCs w:val="24"/>
        </w:rPr>
        <w:t xml:space="preserve">ill as a result of </w:t>
      </w:r>
      <w:r w:rsidR="00C06C9E" w:rsidRPr="00B863BF">
        <w:rPr>
          <w:b/>
          <w:bCs/>
          <w:sz w:val="24"/>
          <w:szCs w:val="24"/>
        </w:rPr>
        <w:t xml:space="preserve">this </w:t>
      </w:r>
      <w:r w:rsidR="001C02B9">
        <w:rPr>
          <w:b/>
          <w:bCs/>
          <w:sz w:val="24"/>
          <w:szCs w:val="24"/>
        </w:rPr>
        <w:t>Expanded Access</w:t>
      </w:r>
      <w:r w:rsidR="00C06C9E" w:rsidRPr="00B863BF">
        <w:rPr>
          <w:b/>
          <w:bCs/>
          <w:sz w:val="24"/>
          <w:szCs w:val="24"/>
        </w:rPr>
        <w:t xml:space="preserve"> use</w:t>
      </w:r>
      <w:r w:rsidRPr="00B863BF">
        <w:rPr>
          <w:b/>
          <w:bCs/>
          <w:sz w:val="24"/>
          <w:szCs w:val="24"/>
        </w:rPr>
        <w:t xml:space="preserve">? </w:t>
      </w:r>
    </w:p>
    <w:p w14:paraId="78C2E1DE" w14:textId="77777777" w:rsidR="00BE63DF" w:rsidRPr="00B863BF" w:rsidRDefault="00BE63DF" w:rsidP="00BE63DF">
      <w:pPr>
        <w:rPr>
          <w:b/>
          <w:bCs/>
          <w:sz w:val="24"/>
          <w:szCs w:val="24"/>
        </w:rPr>
      </w:pPr>
      <w:r w:rsidRPr="00B863BF">
        <w:rPr>
          <w:noProof/>
        </w:rPr>
        <mc:AlternateContent>
          <mc:Choice Requires="wps">
            <w:drawing>
              <wp:anchor distT="0" distB="0" distL="114300" distR="114300" simplePos="0" relativeHeight="251673600" behindDoc="0" locked="0" layoutInCell="1" allowOverlap="1" wp14:anchorId="29B3C699" wp14:editId="70D69EF1">
                <wp:simplePos x="0" y="0"/>
                <wp:positionH relativeFrom="margin">
                  <wp:align>right</wp:align>
                </wp:positionH>
                <wp:positionV relativeFrom="paragraph">
                  <wp:posOffset>182880</wp:posOffset>
                </wp:positionV>
                <wp:extent cx="5917565" cy="650875"/>
                <wp:effectExtent l="0" t="0" r="26035" b="1587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650875"/>
                        </a:xfrm>
                        <a:prstGeom prst="rect">
                          <a:avLst/>
                        </a:prstGeom>
                        <a:solidFill>
                          <a:srgbClr val="C6D9F1"/>
                        </a:solidFill>
                        <a:ln w="9525">
                          <a:solidFill>
                            <a:srgbClr val="000000"/>
                          </a:solidFill>
                          <a:miter lim="800000"/>
                          <a:headEnd/>
                          <a:tailEnd/>
                        </a:ln>
                      </wps:spPr>
                      <wps:txbx>
                        <w:txbxContent>
                          <w:p w14:paraId="63F94B43" w14:textId="77777777" w:rsidR="00BE63DF" w:rsidRPr="0044511C" w:rsidRDefault="00BE63DF" w:rsidP="00BE63DF">
                            <w:pPr>
                              <w:jc w:val="center"/>
                              <w:rPr>
                                <w:i/>
                                <w:sz w:val="24"/>
                                <w:szCs w:val="24"/>
                              </w:rPr>
                            </w:pPr>
                            <w:r w:rsidRPr="0044511C">
                              <w:rPr>
                                <w:i/>
                                <w:sz w:val="24"/>
                                <w:szCs w:val="24"/>
                              </w:rPr>
                              <w:t>A 24 hour number must be included if the research is more than minimal risk</w:t>
                            </w:r>
                            <w:r>
                              <w:rPr>
                                <w:i/>
                                <w:sz w:val="24"/>
                                <w:szCs w:val="24"/>
                              </w:rPr>
                              <w:t xml:space="preserve"> to ensure participant has access to a physician for an urgent medical problem</w:t>
                            </w:r>
                            <w:r w:rsidRPr="0044511C">
                              <w:rPr>
                                <w:i/>
                                <w:sz w:val="24"/>
                                <w:szCs w:val="24"/>
                              </w:rPr>
                              <w:t>.</w:t>
                            </w:r>
                            <w:r>
                              <w:rPr>
                                <w:i/>
                                <w:sz w:val="24"/>
                                <w:szCs w:val="24"/>
                              </w:rPr>
                              <w:t xml:space="preserve"> If a paging system is used, then you must include clear instructions for using the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30C66" id="Text Box 27" o:spid="_x0000_s1034" type="#_x0000_t202" style="position:absolute;margin-left:414.75pt;margin-top:14.4pt;width:465.95pt;height:51.2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" fillcolor="#c6d9f1">
                <v:textbox>
                  <w:txbxContent>
                    <w:p w:rsidR="00BE63DF" w:rsidRPr="0044511C" w:rsidRDefault="00BE63DF" w:rsidP="00BE63DF">
                      <w:pPr>
                        <w:jc w:val="center"/>
                        <w:rPr>
                          <w:i/>
                          <w:sz w:val="24"/>
                          <w:szCs w:val="24"/>
                        </w:rPr>
                      </w:pPr>
                      <w:r w:rsidRPr="0044511C">
                        <w:rPr>
                          <w:i/>
                          <w:sz w:val="24"/>
                          <w:szCs w:val="24"/>
                        </w:rPr>
                        <w:t>A 24 hour number must be included if the research is more than minimal risk</w:t>
                      </w:r>
                      <w:r>
                        <w:rPr>
                          <w:i/>
                          <w:sz w:val="24"/>
                          <w:szCs w:val="24"/>
                        </w:rPr>
                        <w:t xml:space="preserve"> to ensure participant has access to a physician for an urgent medical problem</w:t>
                      </w:r>
                      <w:r w:rsidRPr="0044511C">
                        <w:rPr>
                          <w:i/>
                          <w:sz w:val="24"/>
                          <w:szCs w:val="24"/>
                        </w:rPr>
                        <w:t>.</w:t>
                      </w:r>
                      <w:r>
                        <w:rPr>
                          <w:i/>
                          <w:sz w:val="24"/>
                          <w:szCs w:val="24"/>
                        </w:rPr>
                        <w:t xml:space="preserve"> If a paging system is used, then you must include clear instructions for using the system.</w:t>
                      </w:r>
                    </w:p>
                  </w:txbxContent>
                </v:textbox>
                <w10:wrap type="square" anchorx="margin"/>
              </v:shape>
            </w:pict>
          </mc:Fallback>
        </mc:AlternateContent>
      </w:r>
    </w:p>
    <w:p w14:paraId="67600884" w14:textId="77777777" w:rsidR="002709BC" w:rsidRPr="00B863BF" w:rsidRDefault="002709BC" w:rsidP="002709BC">
      <w:pPr>
        <w:ind w:left="1080"/>
        <w:rPr>
          <w:b/>
          <w:bCs/>
          <w:sz w:val="24"/>
          <w:szCs w:val="24"/>
        </w:rPr>
      </w:pPr>
    </w:p>
    <w:p w14:paraId="6A33AE5B" w14:textId="77777777" w:rsidR="002709BC" w:rsidRPr="00B863BF" w:rsidRDefault="002709BC" w:rsidP="002709BC">
      <w:pPr>
        <w:rPr>
          <w:i/>
          <w:iCs/>
          <w:sz w:val="24"/>
          <w:szCs w:val="24"/>
        </w:rPr>
      </w:pPr>
    </w:p>
    <w:p w14:paraId="5BB4C34E" w14:textId="77777777" w:rsidR="008C6670" w:rsidRPr="00B863BF" w:rsidRDefault="002709BC" w:rsidP="002709BC">
      <w:pPr>
        <w:numPr>
          <w:ilvl w:val="1"/>
          <w:numId w:val="44"/>
        </w:numPr>
        <w:rPr>
          <w:b/>
          <w:bCs/>
          <w:snapToGrid w:val="0"/>
          <w:sz w:val="24"/>
          <w:szCs w:val="24"/>
        </w:rPr>
      </w:pPr>
      <w:r w:rsidRPr="00B863BF">
        <w:rPr>
          <w:b/>
          <w:bCs/>
          <w:sz w:val="24"/>
          <w:szCs w:val="24"/>
        </w:rPr>
        <w:t>What</w:t>
      </w:r>
      <w:r w:rsidRPr="00B863BF">
        <w:rPr>
          <w:b/>
          <w:bCs/>
          <w:snapToGrid w:val="0"/>
          <w:sz w:val="24"/>
          <w:szCs w:val="24"/>
        </w:rPr>
        <w:t xml:space="preserve"> happens to Data and Biospecimens that are collected </w:t>
      </w:r>
      <w:r w:rsidR="008C6670" w:rsidRPr="00B863BF">
        <w:rPr>
          <w:b/>
          <w:bCs/>
          <w:snapToGrid w:val="0"/>
          <w:sz w:val="24"/>
          <w:szCs w:val="24"/>
        </w:rPr>
        <w:t>during this</w:t>
      </w:r>
    </w:p>
    <w:p w14:paraId="40B576E8" w14:textId="258CE58D" w:rsidR="002709BC" w:rsidRPr="00B863BF" w:rsidRDefault="001C02B9" w:rsidP="008C6670">
      <w:pPr>
        <w:ind w:left="1080"/>
        <w:rPr>
          <w:b/>
          <w:bCs/>
          <w:snapToGrid w:val="0"/>
          <w:sz w:val="24"/>
          <w:szCs w:val="24"/>
        </w:rPr>
      </w:pPr>
      <w:r>
        <w:rPr>
          <w:b/>
          <w:bCs/>
          <w:snapToGrid w:val="0"/>
          <w:sz w:val="24"/>
          <w:szCs w:val="24"/>
        </w:rPr>
        <w:t>Expanded Access</w:t>
      </w:r>
      <w:r w:rsidR="00C06C9E" w:rsidRPr="00B863BF">
        <w:rPr>
          <w:b/>
          <w:bCs/>
          <w:snapToGrid w:val="0"/>
          <w:sz w:val="24"/>
          <w:szCs w:val="24"/>
        </w:rPr>
        <w:t xml:space="preserve"> use</w:t>
      </w:r>
      <w:r w:rsidR="002709BC" w:rsidRPr="00B863BF">
        <w:rPr>
          <w:b/>
          <w:bCs/>
          <w:snapToGrid w:val="0"/>
          <w:sz w:val="24"/>
          <w:szCs w:val="24"/>
        </w:rPr>
        <w:t xml:space="preserve">? </w:t>
      </w:r>
    </w:p>
    <w:p w14:paraId="0C9F6785" w14:textId="77777777" w:rsidR="002709BC" w:rsidRPr="00B863BF" w:rsidRDefault="00BE63DF" w:rsidP="002709BC">
      <w:pPr>
        <w:ind w:left="1080"/>
        <w:rPr>
          <w:sz w:val="16"/>
          <w:szCs w:val="16"/>
        </w:rPr>
      </w:pPr>
      <w:r w:rsidRPr="00B863BF">
        <w:rPr>
          <w:noProof/>
          <w:sz w:val="24"/>
          <w:szCs w:val="24"/>
        </w:rPr>
        <mc:AlternateContent>
          <mc:Choice Requires="wps">
            <w:drawing>
              <wp:anchor distT="0" distB="0" distL="114300" distR="114300" simplePos="0" relativeHeight="251674624" behindDoc="0" locked="0" layoutInCell="1" allowOverlap="1" wp14:anchorId="749C68B3" wp14:editId="2F69A39F">
                <wp:simplePos x="0" y="0"/>
                <wp:positionH relativeFrom="margin">
                  <wp:align>right</wp:align>
                </wp:positionH>
                <wp:positionV relativeFrom="paragraph">
                  <wp:posOffset>152400</wp:posOffset>
                </wp:positionV>
                <wp:extent cx="5925185" cy="267335"/>
                <wp:effectExtent l="0" t="0" r="18415" b="1524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267335"/>
                        </a:xfrm>
                        <a:prstGeom prst="rect">
                          <a:avLst/>
                        </a:prstGeom>
                        <a:solidFill>
                          <a:srgbClr val="C6D9F1"/>
                        </a:solidFill>
                        <a:ln w="9525">
                          <a:solidFill>
                            <a:srgbClr val="000000"/>
                          </a:solidFill>
                          <a:miter lim="800000"/>
                          <a:headEnd/>
                          <a:tailEnd/>
                        </a:ln>
                      </wps:spPr>
                      <wps:txbx>
                        <w:txbxContent>
                          <w:p w14:paraId="5AE6CFE5" w14:textId="77777777" w:rsidR="002709BC" w:rsidRPr="0044511C" w:rsidRDefault="002709BC" w:rsidP="00BE63DF">
                            <w:pPr>
                              <w:jc w:val="center"/>
                              <w:rPr>
                                <w:i/>
                                <w:sz w:val="24"/>
                                <w:szCs w:val="24"/>
                              </w:rPr>
                            </w:pPr>
                            <w:r w:rsidRPr="0044511C">
                              <w:rPr>
                                <w:i/>
                                <w:sz w:val="24"/>
                                <w:szCs w:val="24"/>
                              </w:rPr>
                              <w:t xml:space="preserve">If </w:t>
                            </w:r>
                            <w:r w:rsidR="00C06C9E">
                              <w:rPr>
                                <w:i/>
                                <w:sz w:val="24"/>
                                <w:szCs w:val="24"/>
                              </w:rPr>
                              <w:t xml:space="preserve">this compassionate/emergency use will not </w:t>
                            </w:r>
                            <w:r w:rsidRPr="0044511C">
                              <w:rPr>
                                <w:i/>
                                <w:sz w:val="24"/>
                                <w:szCs w:val="24"/>
                              </w:rPr>
                              <w:t xml:space="preserve">include </w:t>
                            </w:r>
                            <w:r>
                              <w:rPr>
                                <w:i/>
                                <w:sz w:val="24"/>
                                <w:szCs w:val="24"/>
                              </w:rPr>
                              <w:t>biospecimens</w:t>
                            </w:r>
                            <w:r w:rsidRPr="0044511C">
                              <w:rPr>
                                <w:i/>
                                <w:sz w:val="24"/>
                                <w:szCs w:val="24"/>
                              </w:rPr>
                              <w:t>, you may delete th</w:t>
                            </w:r>
                            <w:r>
                              <w:rPr>
                                <w:i/>
                                <w:sz w:val="24"/>
                                <w:szCs w:val="24"/>
                              </w:rPr>
                              <w:t>at</w:t>
                            </w:r>
                            <w:r w:rsidRPr="0044511C">
                              <w:rPr>
                                <w:i/>
                                <w:sz w:val="24"/>
                                <w:szCs w:val="24"/>
                              </w:rPr>
                              <w:t xml:space="preserve"> word from the heading</w:t>
                            </w:r>
                            <w:r>
                              <w:rPr>
                                <w:i/>
                                <w:sz w:val="24"/>
                                <w:szCs w:val="24"/>
                              </w:rPr>
                              <w:t xml:space="preserve"> </w:t>
                            </w:r>
                            <w:r w:rsidRPr="0044511C">
                              <w:rPr>
                                <w:i/>
                                <w:sz w:val="24"/>
                                <w:szCs w:val="24"/>
                              </w:rPr>
                              <w:t>and text</w:t>
                            </w:r>
                          </w:p>
                        </w:txbxContent>
                      </wps:txbx>
                      <wps:bodyPr rot="0" vert="horz" wrap="square" lIns="91440" tIns="45720" rIns="91440" bIns="36576" anchor="t" anchorCtr="0" upright="1">
                        <a:spAutoFit/>
                      </wps:bodyPr>
                    </wps:wsp>
                  </a:graphicData>
                </a:graphic>
                <wp14:sizeRelH relativeFrom="margin">
                  <wp14:pctWidth>0</wp14:pctWidth>
                </wp14:sizeRelH>
              </wp:anchor>
            </w:drawing>
          </mc:Choice>
          <mc:Fallback>
            <w:pict>
              <v:shape id="Text Box 25" o:spid="_x0000_s1035" type="#_x0000_t202" style="position:absolute;left:0;text-align:left;margin-left:415.35pt;margin-top:12pt;width:466.55pt;height:21.05pt;z-index:2516746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" fillcolor="#c6d9f1">
                <v:textbox style="mso-fit-shape-to-text:t" inset=",,,2.88pt">
                  <w:txbxContent>
                    <w:p w:rsidR="002709BC" w:rsidRPr="0044511C" w:rsidRDefault="002709BC" w:rsidP="00BE63DF">
                      <w:pPr>
                        <w:jc w:val="center"/>
                        <w:rPr>
                          <w:i/>
                          <w:sz w:val="24"/>
                          <w:szCs w:val="24"/>
                        </w:rPr>
                      </w:pPr>
                      <w:r w:rsidRPr="0044511C">
                        <w:rPr>
                          <w:i/>
                          <w:sz w:val="24"/>
                          <w:szCs w:val="24"/>
                        </w:rPr>
                        <w:t xml:space="preserve">If </w:t>
                      </w:r>
                      <w:r w:rsidR="00C06C9E">
                        <w:rPr>
                          <w:i/>
                          <w:sz w:val="24"/>
                          <w:szCs w:val="24"/>
                        </w:rPr>
                        <w:t xml:space="preserve">this compassionate/emergency use will not </w:t>
                      </w:r>
                      <w:r w:rsidRPr="0044511C">
                        <w:rPr>
                          <w:i/>
                          <w:sz w:val="24"/>
                          <w:szCs w:val="24"/>
                        </w:rPr>
                        <w:t xml:space="preserve">include </w:t>
                      </w:r>
                      <w:r>
                        <w:rPr>
                          <w:i/>
                          <w:sz w:val="24"/>
                          <w:szCs w:val="24"/>
                        </w:rPr>
                        <w:t>biospecimens</w:t>
                      </w:r>
                      <w:r w:rsidRPr="0044511C">
                        <w:rPr>
                          <w:i/>
                          <w:sz w:val="24"/>
                          <w:szCs w:val="24"/>
                        </w:rPr>
                        <w:t>, you may delete th</w:t>
                      </w:r>
                      <w:r>
                        <w:rPr>
                          <w:i/>
                          <w:sz w:val="24"/>
                          <w:szCs w:val="24"/>
                        </w:rPr>
                        <w:t>at</w:t>
                      </w:r>
                      <w:r w:rsidRPr="0044511C">
                        <w:rPr>
                          <w:i/>
                          <w:sz w:val="24"/>
                          <w:szCs w:val="24"/>
                        </w:rPr>
                        <w:t xml:space="preserve"> word from the heading</w:t>
                      </w:r>
                      <w:r>
                        <w:rPr>
                          <w:i/>
                          <w:sz w:val="24"/>
                          <w:szCs w:val="24"/>
                        </w:rPr>
                        <w:t xml:space="preserve"> </w:t>
                      </w:r>
                      <w:r w:rsidRPr="0044511C">
                        <w:rPr>
                          <w:i/>
                          <w:sz w:val="24"/>
                          <w:szCs w:val="24"/>
                        </w:rPr>
                        <w:t>and text</w:t>
                      </w:r>
                    </w:p>
                  </w:txbxContent>
                </v:textbox>
                <w10:wrap type="square" anchorx="margin"/>
              </v:shape>
            </w:pict>
          </mc:Fallback>
        </mc:AlternateContent>
      </w:r>
    </w:p>
    <w:p w14:paraId="5A53067F" w14:textId="77777777" w:rsidR="002709BC" w:rsidRPr="00B863BF" w:rsidRDefault="002709BC" w:rsidP="002709BC">
      <w:pPr>
        <w:pStyle w:val="ListParagraph"/>
        <w:rPr>
          <w:sz w:val="24"/>
          <w:szCs w:val="24"/>
        </w:rPr>
      </w:pPr>
    </w:p>
    <w:p w14:paraId="3E2D2448" w14:textId="77777777" w:rsidR="002709BC" w:rsidRPr="00B863BF" w:rsidRDefault="00BE63DF" w:rsidP="002709BC">
      <w:pPr>
        <w:pStyle w:val="ListParagraph"/>
        <w:ind w:left="1080"/>
        <w:rPr>
          <w:sz w:val="24"/>
          <w:szCs w:val="24"/>
        </w:rPr>
      </w:pPr>
      <w:r>
        <w:rPr>
          <w:sz w:val="24"/>
          <w:szCs w:val="24"/>
        </w:rPr>
        <w:t>OSF</w:t>
      </w:r>
      <w:r w:rsidR="002709BC" w:rsidRPr="00B863BF">
        <w:rPr>
          <w:sz w:val="24"/>
          <w:szCs w:val="24"/>
        </w:rPr>
        <w:t xml:space="preserve"> and our research partners work to understand</w:t>
      </w:r>
      <w:r>
        <w:rPr>
          <w:sz w:val="24"/>
          <w:szCs w:val="24"/>
        </w:rPr>
        <w:t xml:space="preserve">, treat, and </w:t>
      </w:r>
      <w:r w:rsidR="002709BC" w:rsidRPr="00B863BF">
        <w:rPr>
          <w:sz w:val="24"/>
          <w:szCs w:val="24"/>
        </w:rPr>
        <w:t>cure diseases. The biospecimens and/or data you provide are important to this effort.</w:t>
      </w:r>
    </w:p>
    <w:p w14:paraId="64D5B871" w14:textId="77777777" w:rsidR="002709BC" w:rsidRPr="00B863BF" w:rsidRDefault="002709BC" w:rsidP="002709BC">
      <w:pPr>
        <w:pStyle w:val="ListParagraph"/>
        <w:ind w:left="360"/>
        <w:rPr>
          <w:sz w:val="24"/>
          <w:szCs w:val="24"/>
        </w:rPr>
      </w:pPr>
    </w:p>
    <w:p w14:paraId="7611C288" w14:textId="294F1E94" w:rsidR="002709BC" w:rsidRPr="00B863BF" w:rsidRDefault="002709BC" w:rsidP="002709BC">
      <w:pPr>
        <w:pStyle w:val="ListParagraph"/>
        <w:ind w:left="1080"/>
        <w:rPr>
          <w:sz w:val="24"/>
          <w:szCs w:val="24"/>
        </w:rPr>
      </w:pPr>
      <w:r w:rsidRPr="00B863BF">
        <w:rPr>
          <w:sz w:val="24"/>
          <w:szCs w:val="24"/>
        </w:rPr>
        <w:t xml:space="preserve">If you </w:t>
      </w:r>
      <w:r w:rsidR="00C06C9E" w:rsidRPr="00B863BF">
        <w:rPr>
          <w:sz w:val="24"/>
          <w:szCs w:val="24"/>
        </w:rPr>
        <w:t xml:space="preserve">allow this </w:t>
      </w:r>
      <w:r w:rsidR="001C02B9">
        <w:rPr>
          <w:sz w:val="24"/>
          <w:szCs w:val="24"/>
        </w:rPr>
        <w:t>Expanded Access</w:t>
      </w:r>
      <w:r w:rsidR="00C06C9E" w:rsidRPr="00B863BF">
        <w:rPr>
          <w:sz w:val="24"/>
          <w:szCs w:val="24"/>
        </w:rPr>
        <w:t xml:space="preserve"> use</w:t>
      </w:r>
      <w:r w:rsidRPr="00B863BF">
        <w:rPr>
          <w:sz w:val="24"/>
          <w:szCs w:val="24"/>
        </w:rPr>
        <w:t xml:space="preserve">, </w:t>
      </w:r>
      <w:r w:rsidR="00BE63DF">
        <w:rPr>
          <w:sz w:val="24"/>
          <w:szCs w:val="24"/>
        </w:rPr>
        <w:t xml:space="preserve">then you need to know that </w:t>
      </w:r>
      <w:r w:rsidRPr="00B863BF">
        <w:rPr>
          <w:sz w:val="24"/>
          <w:szCs w:val="24"/>
        </w:rPr>
        <w:t>you will not own your biospecimens or data</w:t>
      </w:r>
      <w:r w:rsidR="00BE63DF">
        <w:rPr>
          <w:sz w:val="24"/>
          <w:szCs w:val="24"/>
        </w:rPr>
        <w:t xml:space="preserve">. Also, if </w:t>
      </w:r>
      <w:r w:rsidRPr="00B863BF">
        <w:rPr>
          <w:sz w:val="24"/>
          <w:szCs w:val="24"/>
        </w:rPr>
        <w:t xml:space="preserve">researchers use </w:t>
      </w:r>
      <w:r w:rsidR="00BE63DF">
        <w:rPr>
          <w:sz w:val="24"/>
          <w:szCs w:val="24"/>
        </w:rPr>
        <w:t>your biospecimens and/or data t</w:t>
      </w:r>
      <w:r w:rsidRPr="00B863BF">
        <w:rPr>
          <w:sz w:val="24"/>
          <w:szCs w:val="24"/>
        </w:rPr>
        <w:t xml:space="preserve">o create a new product or idea, </w:t>
      </w:r>
      <w:r w:rsidR="00BE63DF">
        <w:rPr>
          <w:sz w:val="24"/>
          <w:szCs w:val="24"/>
        </w:rPr>
        <w:t xml:space="preserve">then </w:t>
      </w:r>
      <w:r w:rsidRPr="00B863BF">
        <w:rPr>
          <w:sz w:val="24"/>
          <w:szCs w:val="24"/>
        </w:rPr>
        <w:t xml:space="preserve">you will not benefit financially. </w:t>
      </w:r>
    </w:p>
    <w:p w14:paraId="2260C26F" w14:textId="77777777" w:rsidR="002709BC" w:rsidRPr="00B863BF" w:rsidRDefault="00BE63DF" w:rsidP="002709BC">
      <w:pPr>
        <w:pStyle w:val="ListParagraph"/>
        <w:ind w:left="0"/>
        <w:rPr>
          <w:sz w:val="24"/>
          <w:szCs w:val="24"/>
        </w:rPr>
      </w:pPr>
      <w:r w:rsidRPr="00B863BF">
        <w:rPr>
          <w:noProof/>
          <w:sz w:val="24"/>
          <w:szCs w:val="24"/>
        </w:rPr>
        <mc:AlternateContent>
          <mc:Choice Requires="wps">
            <w:drawing>
              <wp:anchor distT="0" distB="0" distL="114300" distR="114300" simplePos="0" relativeHeight="251675648" behindDoc="0" locked="0" layoutInCell="1" allowOverlap="1" wp14:anchorId="02B6E9B3" wp14:editId="3E3030D3">
                <wp:simplePos x="0" y="0"/>
                <wp:positionH relativeFrom="margin">
                  <wp:align>right</wp:align>
                </wp:positionH>
                <wp:positionV relativeFrom="paragraph">
                  <wp:posOffset>210820</wp:posOffset>
                </wp:positionV>
                <wp:extent cx="5917565" cy="267335"/>
                <wp:effectExtent l="0" t="0" r="26035"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267335"/>
                        </a:xfrm>
                        <a:prstGeom prst="rect">
                          <a:avLst/>
                        </a:prstGeom>
                        <a:solidFill>
                          <a:srgbClr val="C6D9F1"/>
                        </a:solidFill>
                        <a:ln w="9525">
                          <a:solidFill>
                            <a:srgbClr val="000000"/>
                          </a:solidFill>
                          <a:miter lim="800000"/>
                          <a:headEnd/>
                          <a:tailEnd/>
                        </a:ln>
                      </wps:spPr>
                      <wps:txbx>
                        <w:txbxContent>
                          <w:p w14:paraId="357E0979" w14:textId="77777777" w:rsidR="002709BC" w:rsidRPr="0044511C" w:rsidRDefault="002709BC" w:rsidP="00BE63DF">
                            <w:pPr>
                              <w:jc w:val="center"/>
                              <w:rPr>
                                <w:i/>
                                <w:sz w:val="24"/>
                                <w:szCs w:val="24"/>
                              </w:rPr>
                            </w:pPr>
                            <w:r>
                              <w:rPr>
                                <w:i/>
                                <w:sz w:val="24"/>
                                <w:szCs w:val="24"/>
                              </w:rPr>
                              <w:t>If consent for biospecimens is part of this informed consent, include the following:</w:t>
                            </w:r>
                          </w:p>
                        </w:txbxContent>
                      </wps:txbx>
                      <wps:bodyPr rot="0" vert="horz" wrap="square" lIns="91440" tIns="45720" rIns="91440" bIns="36576" anchor="t" anchorCtr="0" upright="1">
                        <a:spAutoFit/>
                      </wps:bodyPr>
                    </wps:wsp>
                  </a:graphicData>
                </a:graphic>
                <wp14:sizeRelH relativeFrom="margin">
                  <wp14:pctWidth>0</wp14:pctWidth>
                </wp14:sizeRelH>
              </wp:anchor>
            </w:drawing>
          </mc:Choice>
          <mc:Fallback>
            <w:pict>
              <v:shape id="Text Box 24" o:spid="_x0000_s1036" type="#_x0000_t202" style="position:absolute;margin-left:414.75pt;margin-top:16.6pt;width:465.95pt;height:21.05pt;z-index:2516756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" fillcolor="#c6d9f1">
                <v:textbox style="mso-fit-shape-to-text:t" inset=",,,2.88pt">
                  <w:txbxContent>
                    <w:p w:rsidR="002709BC" w:rsidRPr="0044511C" w:rsidRDefault="002709BC" w:rsidP="00BE63DF">
                      <w:pPr>
                        <w:jc w:val="center"/>
                        <w:rPr>
                          <w:i/>
                          <w:sz w:val="24"/>
                          <w:szCs w:val="24"/>
                        </w:rPr>
                      </w:pPr>
                      <w:r>
                        <w:rPr>
                          <w:i/>
                          <w:sz w:val="24"/>
                          <w:szCs w:val="24"/>
                        </w:rPr>
                        <w:t>If consent for biospecimens is part of this informed consent, include the following:</w:t>
                      </w:r>
                    </w:p>
                  </w:txbxContent>
                </v:textbox>
                <w10:wrap type="square" anchorx="margin"/>
              </v:shape>
            </w:pict>
          </mc:Fallback>
        </mc:AlternateContent>
      </w:r>
    </w:p>
    <w:p w14:paraId="750FECDF" w14:textId="77777777" w:rsidR="002709BC" w:rsidRPr="00B863BF" w:rsidRDefault="002709BC" w:rsidP="002709BC">
      <w:pPr>
        <w:pStyle w:val="ListParagraph"/>
        <w:ind w:left="1080"/>
      </w:pPr>
    </w:p>
    <w:p w14:paraId="7EFF0AF6" w14:textId="77777777" w:rsidR="00532C13" w:rsidRDefault="002709BC" w:rsidP="00545E22">
      <w:pPr>
        <w:pStyle w:val="ListParagraph"/>
        <w:ind w:left="1080"/>
        <w:rPr>
          <w:sz w:val="24"/>
          <w:szCs w:val="24"/>
        </w:rPr>
      </w:pPr>
      <w:r w:rsidRPr="00B863BF">
        <w:rPr>
          <w:sz w:val="24"/>
          <w:szCs w:val="24"/>
        </w:rPr>
        <w:t xml:space="preserve">With appropriate protections for privacy, </w:t>
      </w:r>
      <w:r w:rsidR="00BE63DF">
        <w:rPr>
          <w:sz w:val="24"/>
          <w:szCs w:val="24"/>
        </w:rPr>
        <w:t>OSF</w:t>
      </w:r>
      <w:r w:rsidRPr="00B863BF">
        <w:rPr>
          <w:sz w:val="24"/>
          <w:szCs w:val="24"/>
        </w:rPr>
        <w:t xml:space="preserve"> may share your biospecimens and information with our research spon</w:t>
      </w:r>
      <w:r w:rsidR="00545E22" w:rsidRPr="00B863BF">
        <w:rPr>
          <w:sz w:val="24"/>
          <w:szCs w:val="24"/>
        </w:rPr>
        <w:t xml:space="preserve">sors and partners.  </w:t>
      </w:r>
    </w:p>
    <w:p w14:paraId="19548B90" w14:textId="77777777" w:rsidR="00854F3B" w:rsidRPr="00B863BF" w:rsidRDefault="00545E22" w:rsidP="00545E22">
      <w:pPr>
        <w:pStyle w:val="ListParagraph"/>
        <w:ind w:left="1080"/>
        <w:rPr>
          <w:sz w:val="24"/>
          <w:szCs w:val="24"/>
        </w:rPr>
      </w:pPr>
      <w:r w:rsidRPr="00B863BF">
        <w:rPr>
          <w:sz w:val="24"/>
          <w:szCs w:val="24"/>
        </w:rPr>
        <w:t> </w:t>
      </w:r>
    </w:p>
    <w:p w14:paraId="5B7AC118" w14:textId="77777777" w:rsidR="00FF1603" w:rsidRPr="00B863BF" w:rsidRDefault="00FF1603" w:rsidP="00B71666">
      <w:pPr>
        <w:ind w:left="1080"/>
        <w:rPr>
          <w:sz w:val="24"/>
          <w:szCs w:val="24"/>
        </w:rPr>
      </w:pPr>
    </w:p>
    <w:p w14:paraId="0F4E8EE3" w14:textId="5B54CAC3" w:rsidR="002709BC" w:rsidRPr="00B863BF" w:rsidRDefault="00C717A5" w:rsidP="00D402DD">
      <w:pPr>
        <w:numPr>
          <w:ilvl w:val="0"/>
          <w:numId w:val="44"/>
        </w:numPr>
        <w:ind w:left="720" w:hanging="720"/>
        <w:rPr>
          <w:b/>
          <w:bCs/>
          <w:sz w:val="28"/>
          <w:szCs w:val="28"/>
        </w:rPr>
      </w:pPr>
      <w:r>
        <w:rPr>
          <w:b/>
          <w:bCs/>
          <w:sz w:val="28"/>
          <w:szCs w:val="28"/>
        </w:rPr>
        <w:t>How do You Support/Affirm Your Child’s Decision (</w:t>
      </w:r>
      <w:r w:rsidR="002709BC" w:rsidRPr="00B863BF">
        <w:rPr>
          <w:b/>
          <w:bCs/>
          <w:sz w:val="28"/>
          <w:szCs w:val="28"/>
        </w:rPr>
        <w:t>Assent</w:t>
      </w:r>
      <w:r>
        <w:rPr>
          <w:b/>
          <w:bCs/>
          <w:sz w:val="28"/>
          <w:szCs w:val="28"/>
        </w:rPr>
        <w:t>) to Receive this Expanded Use?</w:t>
      </w:r>
      <w:r w:rsidR="002709BC" w:rsidRPr="00B863BF">
        <w:rPr>
          <w:b/>
          <w:bCs/>
          <w:sz w:val="28"/>
          <w:szCs w:val="28"/>
        </w:rPr>
        <w:t xml:space="preserve"> </w:t>
      </w:r>
    </w:p>
    <w:p w14:paraId="53CC53C9" w14:textId="77777777" w:rsidR="00545E22" w:rsidRPr="00B863BF" w:rsidRDefault="00545E22" w:rsidP="002709BC">
      <w:pPr>
        <w:pStyle w:val="BodyText2"/>
        <w:ind w:left="735"/>
        <w:rPr>
          <w:b w:val="0"/>
          <w:bCs w:val="0"/>
          <w:i w:val="0"/>
          <w:iCs w:val="0"/>
          <w:color w:val="000000"/>
          <w:sz w:val="24"/>
          <w:szCs w:val="24"/>
        </w:rPr>
      </w:pPr>
      <w:r w:rsidRPr="00B863BF">
        <w:rPr>
          <w:b w:val="0"/>
          <w:bCs w:val="0"/>
          <w:i w:val="0"/>
          <w:iCs w:val="0"/>
          <w:noProof/>
          <w:color w:val="000000"/>
          <w:sz w:val="24"/>
          <w:szCs w:val="24"/>
        </w:rPr>
        <mc:AlternateContent>
          <mc:Choice Requires="wps">
            <w:drawing>
              <wp:anchor distT="0" distB="0" distL="114300" distR="114300" simplePos="0" relativeHeight="251662336" behindDoc="0" locked="0" layoutInCell="1" allowOverlap="1" wp14:anchorId="59CDDC5B" wp14:editId="75572510">
                <wp:simplePos x="0" y="0"/>
                <wp:positionH relativeFrom="margin">
                  <wp:align>right</wp:align>
                </wp:positionH>
                <wp:positionV relativeFrom="paragraph">
                  <wp:posOffset>68580</wp:posOffset>
                </wp:positionV>
                <wp:extent cx="5919978" cy="790575"/>
                <wp:effectExtent l="0" t="0" r="2413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978" cy="790575"/>
                        </a:xfrm>
                        <a:prstGeom prst="rect">
                          <a:avLst/>
                        </a:prstGeom>
                        <a:solidFill>
                          <a:srgbClr val="C6D9F1"/>
                        </a:solidFill>
                        <a:ln w="9525">
                          <a:solidFill>
                            <a:srgbClr val="000000"/>
                          </a:solidFill>
                          <a:miter lim="800000"/>
                          <a:headEnd/>
                          <a:tailEnd/>
                        </a:ln>
                      </wps:spPr>
                      <wps:txbx>
                        <w:txbxContent>
                          <w:p w14:paraId="4F5785AA" w14:textId="1FC93BCD" w:rsidR="00545E22" w:rsidRPr="0044511C" w:rsidRDefault="00C717A5" w:rsidP="00545E22">
                            <w:pPr>
                              <w:rPr>
                                <w:sz w:val="24"/>
                                <w:szCs w:val="24"/>
                              </w:rPr>
                            </w:pPr>
                            <w:r>
                              <w:rPr>
                                <w:i/>
                                <w:sz w:val="24"/>
                                <w:szCs w:val="24"/>
                              </w:rPr>
                              <w:t xml:space="preserve">Add this section </w:t>
                            </w:r>
                            <w:r w:rsidR="00545E22" w:rsidRPr="0044511C">
                              <w:rPr>
                                <w:i/>
                                <w:sz w:val="24"/>
                                <w:szCs w:val="24"/>
                              </w:rPr>
                              <w:t xml:space="preserve">if the </w:t>
                            </w:r>
                            <w:r w:rsidR="0098538D">
                              <w:rPr>
                                <w:i/>
                                <w:sz w:val="24"/>
                                <w:szCs w:val="24"/>
                              </w:rPr>
                              <w:t>Expanded Access</w:t>
                            </w:r>
                            <w:r w:rsidR="00C06C9E">
                              <w:rPr>
                                <w:i/>
                                <w:sz w:val="24"/>
                                <w:szCs w:val="24"/>
                              </w:rPr>
                              <w:t xml:space="preserve"> use</w:t>
                            </w:r>
                            <w:r w:rsidR="00545E22" w:rsidRPr="0044511C">
                              <w:rPr>
                                <w:i/>
                                <w:sz w:val="24"/>
                                <w:szCs w:val="24"/>
                              </w:rPr>
                              <w:t xml:space="preserve"> includes children, except when (a) the child is incapable of understanding the explanation: or, (b) the study intervention offers the prospect of direct benefit to the child that is only available through </w:t>
                            </w:r>
                            <w:r w:rsidR="00C06C9E">
                              <w:rPr>
                                <w:i/>
                                <w:sz w:val="24"/>
                                <w:szCs w:val="24"/>
                              </w:rPr>
                              <w:t>this use</w:t>
                            </w:r>
                            <w:r w:rsidR="00545E22" w:rsidRPr="0044511C">
                              <w:rPr>
                                <w:i/>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DDC5B" id="Text Box 31" o:spid="_x0000_s1037" type="#_x0000_t202" style="position:absolute;left:0;text-align:left;margin-left:414.95pt;margin-top:5.4pt;width:466.15pt;height:62.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" fillcolor="#c6d9f1">
                <v:textbox>
                  <w:txbxContent>
                    <w:p w14:paraId="4F5785AA" w14:textId="1FC93BCD" w:rsidR="00545E22" w:rsidRPr="0044511C" w:rsidRDefault="00C717A5" w:rsidP="00545E22">
                      <w:pPr>
                        <w:rPr>
                          <w:sz w:val="24"/>
                          <w:szCs w:val="24"/>
                        </w:rPr>
                      </w:pPr>
                      <w:r>
                        <w:rPr>
                          <w:i/>
                          <w:sz w:val="24"/>
                          <w:szCs w:val="24"/>
                        </w:rPr>
                        <w:t xml:space="preserve">Add this section </w:t>
                      </w:r>
                      <w:r w:rsidR="00545E22" w:rsidRPr="0044511C">
                        <w:rPr>
                          <w:i/>
                          <w:sz w:val="24"/>
                          <w:szCs w:val="24"/>
                        </w:rPr>
                        <w:t xml:space="preserve">if the </w:t>
                      </w:r>
                      <w:r w:rsidR="0098538D">
                        <w:rPr>
                          <w:i/>
                          <w:sz w:val="24"/>
                          <w:szCs w:val="24"/>
                        </w:rPr>
                        <w:t>Expanded Access</w:t>
                      </w:r>
                      <w:r w:rsidR="00C06C9E">
                        <w:rPr>
                          <w:i/>
                          <w:sz w:val="24"/>
                          <w:szCs w:val="24"/>
                        </w:rPr>
                        <w:t xml:space="preserve"> use</w:t>
                      </w:r>
                      <w:r w:rsidR="00545E22" w:rsidRPr="0044511C">
                        <w:rPr>
                          <w:i/>
                          <w:sz w:val="24"/>
                          <w:szCs w:val="24"/>
                        </w:rPr>
                        <w:t xml:space="preserve"> includes children, except when (a) the child is incapable of understanding the explanation: or, (b) the study intervention offers the prospect of direct benefit to the child that is only available through </w:t>
                      </w:r>
                      <w:r w:rsidR="00C06C9E">
                        <w:rPr>
                          <w:i/>
                          <w:sz w:val="24"/>
                          <w:szCs w:val="24"/>
                        </w:rPr>
                        <w:t>this use</w:t>
                      </w:r>
                      <w:r w:rsidR="00545E22" w:rsidRPr="0044511C">
                        <w:rPr>
                          <w:i/>
                          <w:sz w:val="24"/>
                          <w:szCs w:val="24"/>
                        </w:rPr>
                        <w:t>.</w:t>
                      </w:r>
                    </w:p>
                  </w:txbxContent>
                </v:textbox>
                <w10:wrap anchorx="margin"/>
              </v:shape>
            </w:pict>
          </mc:Fallback>
        </mc:AlternateContent>
      </w:r>
    </w:p>
    <w:p w14:paraId="60B71E22" w14:textId="77777777" w:rsidR="00545E22" w:rsidRPr="00B863BF" w:rsidRDefault="00545E22" w:rsidP="002709BC">
      <w:pPr>
        <w:pStyle w:val="BodyText2"/>
        <w:ind w:left="735"/>
        <w:rPr>
          <w:b w:val="0"/>
          <w:bCs w:val="0"/>
          <w:i w:val="0"/>
          <w:iCs w:val="0"/>
          <w:color w:val="000000"/>
          <w:sz w:val="24"/>
          <w:szCs w:val="24"/>
        </w:rPr>
      </w:pPr>
    </w:p>
    <w:p w14:paraId="6C0BEF91" w14:textId="77777777" w:rsidR="00545E22" w:rsidRPr="00B863BF" w:rsidRDefault="00545E22" w:rsidP="002709BC">
      <w:pPr>
        <w:pStyle w:val="BodyText2"/>
        <w:ind w:left="735"/>
        <w:rPr>
          <w:b w:val="0"/>
          <w:bCs w:val="0"/>
          <w:i w:val="0"/>
          <w:iCs w:val="0"/>
          <w:color w:val="000000"/>
          <w:sz w:val="24"/>
          <w:szCs w:val="24"/>
        </w:rPr>
      </w:pPr>
    </w:p>
    <w:p w14:paraId="20F27920" w14:textId="77777777" w:rsidR="00545E22" w:rsidRPr="00B863BF" w:rsidRDefault="00545E22" w:rsidP="002709BC">
      <w:pPr>
        <w:pStyle w:val="BodyText2"/>
        <w:ind w:left="735"/>
        <w:rPr>
          <w:b w:val="0"/>
          <w:bCs w:val="0"/>
          <w:i w:val="0"/>
          <w:iCs w:val="0"/>
          <w:color w:val="000000"/>
          <w:sz w:val="24"/>
          <w:szCs w:val="24"/>
        </w:rPr>
      </w:pPr>
    </w:p>
    <w:p w14:paraId="111D8663" w14:textId="77777777" w:rsidR="00545E22" w:rsidRPr="00B863BF" w:rsidRDefault="00545E22" w:rsidP="002709BC">
      <w:pPr>
        <w:pStyle w:val="BodyText2"/>
        <w:ind w:left="735"/>
        <w:rPr>
          <w:b w:val="0"/>
          <w:bCs w:val="0"/>
          <w:i w:val="0"/>
          <w:iCs w:val="0"/>
          <w:color w:val="000000"/>
          <w:sz w:val="24"/>
          <w:szCs w:val="24"/>
        </w:rPr>
      </w:pPr>
    </w:p>
    <w:p w14:paraId="164124B1" w14:textId="3EAD336A" w:rsidR="00C717A5" w:rsidRDefault="00C717A5" w:rsidP="002709BC">
      <w:pPr>
        <w:pStyle w:val="BodyText2"/>
        <w:ind w:left="735"/>
        <w:rPr>
          <w:b w:val="0"/>
          <w:bCs w:val="0"/>
          <w:i w:val="0"/>
          <w:iCs w:val="0"/>
          <w:color w:val="000000"/>
          <w:sz w:val="24"/>
          <w:szCs w:val="24"/>
          <w:shd w:val="clear" w:color="auto" w:fill="BDD6EE" w:themeFill="accent1" w:themeFillTint="66"/>
        </w:rPr>
      </w:pPr>
      <w:r>
        <w:rPr>
          <w:b w:val="0"/>
          <w:bCs w:val="0"/>
          <w:i w:val="0"/>
          <w:iCs w:val="0"/>
          <w:color w:val="000000"/>
          <w:sz w:val="24"/>
          <w:szCs w:val="24"/>
        </w:rPr>
        <w:lastRenderedPageBreak/>
        <w:t xml:space="preserve">If you give your permission/consent to allow you child to receive this Expanded Access use, then you are agreeing that: </w:t>
      </w:r>
    </w:p>
    <w:p w14:paraId="221D0DCE" w14:textId="7D02248E" w:rsidR="00C717A5" w:rsidRDefault="0098538D" w:rsidP="000F16EE">
      <w:pPr>
        <w:pStyle w:val="BodyText2"/>
        <w:numPr>
          <w:ilvl w:val="0"/>
          <w:numId w:val="52"/>
        </w:numPr>
        <w:rPr>
          <w:b w:val="0"/>
          <w:bCs w:val="0"/>
          <w:i w:val="0"/>
          <w:iCs w:val="0"/>
          <w:color w:val="000000"/>
          <w:sz w:val="24"/>
          <w:szCs w:val="24"/>
        </w:rPr>
      </w:pPr>
      <w:r>
        <w:rPr>
          <w:b w:val="0"/>
          <w:bCs w:val="0"/>
          <w:i w:val="0"/>
          <w:iCs w:val="0"/>
          <w:color w:val="000000"/>
          <w:sz w:val="24"/>
          <w:szCs w:val="24"/>
          <w:shd w:val="clear" w:color="auto" w:fill="BDD6EE" w:themeFill="accent1" w:themeFillTint="66"/>
        </w:rPr>
        <w:t>Expanded Access</w:t>
      </w:r>
      <w:r w:rsidR="00C06C9E" w:rsidRPr="00B863BF">
        <w:rPr>
          <w:b w:val="0"/>
          <w:bCs w:val="0"/>
          <w:i w:val="0"/>
          <w:iCs w:val="0"/>
          <w:color w:val="000000"/>
          <w:sz w:val="24"/>
          <w:szCs w:val="24"/>
        </w:rPr>
        <w:t xml:space="preserve"> use </w:t>
      </w:r>
      <w:r w:rsidR="002709BC" w:rsidRPr="00B863BF">
        <w:rPr>
          <w:b w:val="0"/>
          <w:bCs w:val="0"/>
          <w:i w:val="0"/>
          <w:iCs w:val="0"/>
          <w:color w:val="000000"/>
          <w:sz w:val="24"/>
          <w:szCs w:val="24"/>
        </w:rPr>
        <w:t xml:space="preserve">has been explained to </w:t>
      </w:r>
      <w:r w:rsidR="00C717A5">
        <w:rPr>
          <w:b w:val="0"/>
          <w:bCs w:val="0"/>
          <w:i w:val="0"/>
          <w:iCs w:val="0"/>
          <w:color w:val="000000"/>
          <w:sz w:val="24"/>
          <w:szCs w:val="24"/>
        </w:rPr>
        <w:t>your</w:t>
      </w:r>
      <w:r w:rsidR="00C717A5" w:rsidRPr="00B863BF">
        <w:rPr>
          <w:b w:val="0"/>
          <w:bCs w:val="0"/>
          <w:i w:val="0"/>
          <w:iCs w:val="0"/>
          <w:color w:val="000000"/>
          <w:sz w:val="24"/>
          <w:szCs w:val="24"/>
        </w:rPr>
        <w:t xml:space="preserve"> </w:t>
      </w:r>
      <w:r w:rsidR="002709BC" w:rsidRPr="00B863BF">
        <w:rPr>
          <w:b w:val="0"/>
          <w:bCs w:val="0"/>
          <w:i w:val="0"/>
          <w:iCs w:val="0"/>
          <w:color w:val="000000"/>
          <w:sz w:val="24"/>
          <w:szCs w:val="24"/>
        </w:rPr>
        <w:t xml:space="preserve">child in </w:t>
      </w:r>
      <w:r w:rsidR="00C717A5">
        <w:rPr>
          <w:b w:val="0"/>
          <w:bCs w:val="0"/>
          <w:i w:val="0"/>
          <w:iCs w:val="0"/>
          <w:color w:val="000000"/>
          <w:sz w:val="24"/>
          <w:szCs w:val="24"/>
        </w:rPr>
        <w:t xml:space="preserve">your </w:t>
      </w:r>
      <w:r w:rsidR="002709BC" w:rsidRPr="00B863BF">
        <w:rPr>
          <w:b w:val="0"/>
          <w:bCs w:val="0"/>
          <w:i w:val="0"/>
          <w:iCs w:val="0"/>
          <w:color w:val="000000"/>
          <w:sz w:val="24"/>
          <w:szCs w:val="24"/>
        </w:rPr>
        <w:t xml:space="preserve">presence in language </w:t>
      </w:r>
      <w:r w:rsidR="00C717A5">
        <w:rPr>
          <w:b w:val="0"/>
          <w:bCs w:val="0"/>
          <w:i w:val="0"/>
          <w:iCs w:val="0"/>
          <w:color w:val="000000"/>
          <w:sz w:val="24"/>
          <w:szCs w:val="24"/>
        </w:rPr>
        <w:t>your</w:t>
      </w:r>
      <w:r w:rsidR="00C717A5" w:rsidRPr="00B863BF">
        <w:rPr>
          <w:b w:val="0"/>
          <w:bCs w:val="0"/>
          <w:i w:val="0"/>
          <w:iCs w:val="0"/>
          <w:color w:val="000000"/>
          <w:sz w:val="24"/>
          <w:szCs w:val="24"/>
        </w:rPr>
        <w:t xml:space="preserve"> </w:t>
      </w:r>
      <w:r w:rsidR="002709BC" w:rsidRPr="00B863BF">
        <w:rPr>
          <w:b w:val="0"/>
          <w:bCs w:val="0"/>
          <w:i w:val="0"/>
          <w:iCs w:val="0"/>
          <w:color w:val="000000"/>
          <w:sz w:val="24"/>
          <w:szCs w:val="24"/>
        </w:rPr>
        <w:t>child can understand</w:t>
      </w:r>
      <w:r w:rsidR="00C717A5">
        <w:rPr>
          <w:b w:val="0"/>
          <w:bCs w:val="0"/>
          <w:i w:val="0"/>
          <w:iCs w:val="0"/>
          <w:color w:val="000000"/>
          <w:sz w:val="24"/>
          <w:szCs w:val="24"/>
        </w:rPr>
        <w:t>, and</w:t>
      </w:r>
      <w:r w:rsidR="002709BC" w:rsidRPr="00B863BF">
        <w:rPr>
          <w:b w:val="0"/>
          <w:bCs w:val="0"/>
          <w:i w:val="0"/>
          <w:iCs w:val="0"/>
          <w:color w:val="000000"/>
          <w:sz w:val="24"/>
          <w:szCs w:val="24"/>
        </w:rPr>
        <w:t xml:space="preserve">  </w:t>
      </w:r>
    </w:p>
    <w:p w14:paraId="34B93B90" w14:textId="564166E0" w:rsidR="00545E22" w:rsidRPr="00B863BF" w:rsidRDefault="00C717A5" w:rsidP="000F16EE">
      <w:pPr>
        <w:pStyle w:val="BodyText2"/>
        <w:numPr>
          <w:ilvl w:val="0"/>
          <w:numId w:val="52"/>
        </w:numPr>
        <w:rPr>
          <w:b w:val="0"/>
          <w:bCs w:val="0"/>
          <w:i w:val="0"/>
          <w:iCs w:val="0"/>
          <w:color w:val="000000"/>
          <w:sz w:val="24"/>
          <w:szCs w:val="24"/>
        </w:rPr>
      </w:pPr>
      <w:r>
        <w:rPr>
          <w:b w:val="0"/>
          <w:bCs w:val="0"/>
          <w:i w:val="0"/>
          <w:iCs w:val="0"/>
          <w:color w:val="000000"/>
          <w:sz w:val="24"/>
          <w:szCs w:val="24"/>
        </w:rPr>
        <w:t>Your child</w:t>
      </w:r>
      <w:r w:rsidR="002709BC" w:rsidRPr="00B863BF">
        <w:rPr>
          <w:b w:val="0"/>
          <w:bCs w:val="0"/>
          <w:i w:val="0"/>
          <w:iCs w:val="0"/>
          <w:color w:val="000000"/>
          <w:sz w:val="24"/>
          <w:szCs w:val="24"/>
        </w:rPr>
        <w:t xml:space="preserve"> has been encouraged to ask questions now and at any time in the future.</w:t>
      </w:r>
    </w:p>
    <w:p w14:paraId="412ED49C" w14:textId="77777777" w:rsidR="002709BC" w:rsidRPr="00B863BF" w:rsidRDefault="00545E22" w:rsidP="00545E22">
      <w:pPr>
        <w:rPr>
          <w:color w:val="000000"/>
          <w:sz w:val="24"/>
          <w:szCs w:val="24"/>
        </w:rPr>
      </w:pPr>
      <w:r w:rsidRPr="00B863BF">
        <w:rPr>
          <w:b/>
          <w:bCs/>
          <w:i/>
          <w:iCs/>
          <w:color w:val="000000"/>
          <w:sz w:val="24"/>
          <w:szCs w:val="24"/>
        </w:rPr>
        <w:br w:type="page"/>
      </w:r>
    </w:p>
    <w:p w14:paraId="3C9F4195" w14:textId="77777777" w:rsidR="00B71666" w:rsidRPr="00B863BF" w:rsidRDefault="00B71666" w:rsidP="00D402DD">
      <w:pPr>
        <w:numPr>
          <w:ilvl w:val="0"/>
          <w:numId w:val="44"/>
        </w:numPr>
        <w:ind w:left="720" w:hanging="720"/>
        <w:rPr>
          <w:b/>
          <w:bCs/>
          <w:sz w:val="28"/>
          <w:szCs w:val="28"/>
        </w:rPr>
      </w:pPr>
      <w:r w:rsidRPr="00B863BF">
        <w:rPr>
          <w:b/>
          <w:bCs/>
          <w:sz w:val="28"/>
          <w:szCs w:val="28"/>
        </w:rPr>
        <w:lastRenderedPageBreak/>
        <w:t>What does your signature on this consent form mean?</w:t>
      </w:r>
    </w:p>
    <w:p w14:paraId="44A3D3F6" w14:textId="77777777" w:rsidR="00545E22" w:rsidRPr="00B863BF" w:rsidRDefault="00545E22" w:rsidP="00545E22">
      <w:pPr>
        <w:tabs>
          <w:tab w:val="left" w:pos="720"/>
          <w:tab w:val="left" w:pos="1440"/>
          <w:tab w:val="left" w:pos="9000"/>
        </w:tabs>
        <w:rPr>
          <w:sz w:val="24"/>
          <w:szCs w:val="24"/>
        </w:rPr>
      </w:pPr>
      <w:r w:rsidRPr="00B863BF">
        <w:rPr>
          <w:sz w:val="22"/>
          <w:szCs w:val="22"/>
        </w:rPr>
        <w:tab/>
      </w:r>
      <w:r w:rsidRPr="00B863BF">
        <w:rPr>
          <w:sz w:val="24"/>
          <w:szCs w:val="24"/>
        </w:rPr>
        <w:t>Your signature on this form means that:</w:t>
      </w:r>
    </w:p>
    <w:p w14:paraId="5C074E3F" w14:textId="77777777" w:rsidR="00545E22" w:rsidRPr="00B863BF" w:rsidRDefault="00545E22" w:rsidP="00545E22">
      <w:pPr>
        <w:numPr>
          <w:ilvl w:val="0"/>
          <w:numId w:val="39"/>
        </w:numPr>
        <w:tabs>
          <w:tab w:val="left" w:pos="1440"/>
          <w:tab w:val="left" w:pos="9000"/>
        </w:tabs>
        <w:rPr>
          <w:b/>
          <w:bCs/>
          <w:sz w:val="24"/>
          <w:szCs w:val="24"/>
        </w:rPr>
      </w:pPr>
      <w:r w:rsidRPr="00B863BF">
        <w:rPr>
          <w:sz w:val="24"/>
          <w:szCs w:val="24"/>
        </w:rPr>
        <w:t xml:space="preserve">you understand the information given to you in this form </w:t>
      </w:r>
    </w:p>
    <w:p w14:paraId="1F51A479" w14:textId="77777777" w:rsidR="00545E22" w:rsidRPr="00B863BF" w:rsidRDefault="00545E22" w:rsidP="00545E22">
      <w:pPr>
        <w:numPr>
          <w:ilvl w:val="0"/>
          <w:numId w:val="39"/>
        </w:numPr>
        <w:tabs>
          <w:tab w:val="left" w:pos="1440"/>
          <w:tab w:val="left" w:pos="9000"/>
        </w:tabs>
        <w:rPr>
          <w:b/>
          <w:bCs/>
          <w:sz w:val="24"/>
          <w:szCs w:val="24"/>
        </w:rPr>
      </w:pPr>
      <w:r w:rsidRPr="00B863BF">
        <w:rPr>
          <w:sz w:val="24"/>
          <w:szCs w:val="24"/>
        </w:rPr>
        <w:t>you accept the provisions in the form</w:t>
      </w:r>
    </w:p>
    <w:p w14:paraId="1A1F8AC7" w14:textId="261492FE" w:rsidR="00545E22" w:rsidRPr="00B863BF" w:rsidRDefault="00545E22" w:rsidP="00545E22">
      <w:pPr>
        <w:numPr>
          <w:ilvl w:val="0"/>
          <w:numId w:val="39"/>
        </w:numPr>
        <w:tabs>
          <w:tab w:val="left" w:pos="1440"/>
          <w:tab w:val="left" w:pos="9000"/>
        </w:tabs>
        <w:rPr>
          <w:b/>
          <w:bCs/>
          <w:sz w:val="24"/>
          <w:szCs w:val="24"/>
        </w:rPr>
      </w:pPr>
      <w:r w:rsidRPr="00B863BF">
        <w:rPr>
          <w:sz w:val="24"/>
          <w:szCs w:val="24"/>
        </w:rPr>
        <w:t xml:space="preserve">you agree to </w:t>
      </w:r>
      <w:r w:rsidR="008C6670" w:rsidRPr="00B863BF">
        <w:rPr>
          <w:sz w:val="24"/>
          <w:szCs w:val="24"/>
        </w:rPr>
        <w:t xml:space="preserve">allow the </w:t>
      </w:r>
      <w:r w:rsidR="00C717A5">
        <w:rPr>
          <w:sz w:val="24"/>
          <w:szCs w:val="24"/>
        </w:rPr>
        <w:t>Expanded Access</w:t>
      </w:r>
      <w:r w:rsidR="008C6670" w:rsidRPr="00B863BF">
        <w:rPr>
          <w:sz w:val="24"/>
          <w:szCs w:val="24"/>
        </w:rPr>
        <w:t xml:space="preserve"> use</w:t>
      </w:r>
      <w:r w:rsidRPr="00B863BF">
        <w:rPr>
          <w:sz w:val="24"/>
          <w:szCs w:val="24"/>
        </w:rPr>
        <w:t xml:space="preserve"> </w:t>
      </w:r>
    </w:p>
    <w:p w14:paraId="471BBF72" w14:textId="77777777" w:rsidR="00545E22" w:rsidRPr="00B863BF" w:rsidRDefault="00545E22" w:rsidP="00545E22">
      <w:pPr>
        <w:tabs>
          <w:tab w:val="left" w:pos="720"/>
          <w:tab w:val="left" w:pos="1440"/>
          <w:tab w:val="left" w:pos="9000"/>
        </w:tabs>
        <w:rPr>
          <w:sz w:val="22"/>
          <w:szCs w:val="22"/>
        </w:rPr>
      </w:pPr>
      <w:r w:rsidRPr="00B863BF">
        <w:rPr>
          <w:sz w:val="24"/>
          <w:szCs w:val="24"/>
        </w:rPr>
        <w:tab/>
        <w:t xml:space="preserve">You will not give up any legal rights by signing this consent form. </w:t>
      </w:r>
      <w:r w:rsidRPr="00B863BF">
        <w:rPr>
          <w:sz w:val="22"/>
          <w:szCs w:val="22"/>
        </w:rPr>
        <w:br/>
      </w:r>
    </w:p>
    <w:p w14:paraId="0E8C5960" w14:textId="77777777" w:rsidR="00545E22" w:rsidRPr="00B863BF" w:rsidRDefault="00545E22" w:rsidP="00545E22">
      <w:pPr>
        <w:tabs>
          <w:tab w:val="left" w:pos="720"/>
          <w:tab w:val="left" w:pos="1440"/>
          <w:tab w:val="left" w:pos="9000"/>
        </w:tabs>
        <w:jc w:val="center"/>
        <w:rPr>
          <w:sz w:val="22"/>
          <w:szCs w:val="22"/>
        </w:rPr>
      </w:pPr>
      <w:r w:rsidRPr="00B863BF">
        <w:rPr>
          <w:b/>
          <w:bCs/>
          <w:sz w:val="28"/>
          <w:szCs w:val="28"/>
        </w:rPr>
        <w:t>WE WILL GIVE YOU A COPY OF THIS SIGNED AND DATED CONSENT FORM</w:t>
      </w:r>
    </w:p>
    <w:p w14:paraId="394D6D00" w14:textId="77777777" w:rsidR="00545E22" w:rsidRPr="00B863BF" w:rsidRDefault="00545E22" w:rsidP="00545E22">
      <w:pPr>
        <w:tabs>
          <w:tab w:val="left" w:pos="1440"/>
          <w:tab w:val="left" w:pos="9000"/>
        </w:tabs>
        <w:rPr>
          <w:rFonts w:ascii="Bookman Old Style" w:hAnsi="Bookman Old Style" w:cs="Bookman Old Style"/>
        </w:rPr>
      </w:pPr>
    </w:p>
    <w:p w14:paraId="6A5B6A85" w14:textId="77777777" w:rsidR="00545E22" w:rsidRPr="00B863BF" w:rsidRDefault="00545E22" w:rsidP="00545E22">
      <w:pPr>
        <w:tabs>
          <w:tab w:val="left" w:pos="1440"/>
          <w:tab w:val="left" w:pos="9000"/>
        </w:tabs>
      </w:pPr>
      <w:r w:rsidRPr="00B863BF">
        <w:t>_____________________________________________________________________________________________</w:t>
      </w:r>
    </w:p>
    <w:p w14:paraId="50126222" w14:textId="77777777" w:rsidR="00545E22" w:rsidRPr="00B863BF" w:rsidRDefault="00545E22" w:rsidP="00545E22">
      <w:pPr>
        <w:tabs>
          <w:tab w:val="left" w:pos="1440"/>
          <w:tab w:val="left" w:pos="9000"/>
        </w:tabs>
      </w:pPr>
      <w:r w:rsidRPr="00B863BF">
        <w:t xml:space="preserve">Signature of Participant                  </w:t>
      </w:r>
      <w:r w:rsidR="00216444">
        <w:t xml:space="preserve">                         (Print Name)                                               </w:t>
      </w:r>
      <w:r w:rsidRPr="00B863BF">
        <w:t xml:space="preserve">Date/Time </w:t>
      </w:r>
    </w:p>
    <w:p w14:paraId="6C4B88D1" w14:textId="77777777" w:rsidR="00545E22" w:rsidRPr="00B863BF" w:rsidRDefault="00545E22" w:rsidP="00545E22">
      <w:pPr>
        <w:tabs>
          <w:tab w:val="left" w:pos="1440"/>
          <w:tab w:val="left" w:pos="9000"/>
        </w:tabs>
      </w:pPr>
    </w:p>
    <w:p w14:paraId="28CCAB4B" w14:textId="77777777" w:rsidR="00545E22" w:rsidRPr="00B863BF" w:rsidRDefault="00545E22" w:rsidP="00545E22">
      <w:pPr>
        <w:tabs>
          <w:tab w:val="left" w:pos="1440"/>
          <w:tab w:val="left" w:pos="9000"/>
        </w:tabs>
      </w:pPr>
      <w:r w:rsidRPr="00B863BF">
        <w:t>___________________________________________________________________________________________</w:t>
      </w:r>
    </w:p>
    <w:p w14:paraId="4ED42F57" w14:textId="77777777" w:rsidR="00545E22" w:rsidRPr="00B863BF" w:rsidRDefault="00545E22" w:rsidP="00545E22">
      <w:pPr>
        <w:tabs>
          <w:tab w:val="left" w:pos="1440"/>
          <w:tab w:val="left" w:pos="9000"/>
        </w:tabs>
      </w:pPr>
      <w:r w:rsidRPr="00B863BF">
        <w:t xml:space="preserve">Signature of Person Obtaining Consent                  </w:t>
      </w:r>
      <w:r w:rsidR="007432BD">
        <w:t xml:space="preserve"> </w:t>
      </w:r>
      <w:r w:rsidRPr="00B863BF">
        <w:t xml:space="preserve">(Print Name)                                        </w:t>
      </w:r>
      <w:r w:rsidR="007432BD">
        <w:t xml:space="preserve">        </w:t>
      </w:r>
      <w:r w:rsidRPr="00B863BF">
        <w:t>Date/Time</w:t>
      </w:r>
    </w:p>
    <w:p w14:paraId="3D29074E" w14:textId="77777777" w:rsidR="00545E22" w:rsidRPr="00B863BF" w:rsidRDefault="00545E22" w:rsidP="00545E22">
      <w:pPr>
        <w:tabs>
          <w:tab w:val="left" w:pos="1440"/>
          <w:tab w:val="left" w:pos="9000"/>
        </w:tabs>
        <w:rPr>
          <w:rFonts w:ascii="Arial" w:hAnsi="Arial" w:cs="Arial"/>
          <w:b/>
          <w:sz w:val="24"/>
          <w:szCs w:val="24"/>
          <w:shd w:val="pct12" w:color="CCECFF" w:fill="CCECFF"/>
        </w:rPr>
      </w:pPr>
    </w:p>
    <w:p w14:paraId="6A0A07FC" w14:textId="77777777" w:rsidR="00545E22" w:rsidRPr="00B863BF" w:rsidRDefault="00B924CF" w:rsidP="00545E22">
      <w:pPr>
        <w:tabs>
          <w:tab w:val="left" w:pos="1440"/>
          <w:tab w:val="left" w:pos="9000"/>
        </w:tabs>
        <w:rPr>
          <w:rFonts w:ascii="Arial" w:hAnsi="Arial" w:cs="Arial"/>
          <w:b/>
          <w:iCs/>
          <w:sz w:val="24"/>
          <w:szCs w:val="24"/>
          <w:shd w:val="clear" w:color="auto" w:fill="C6D9F1"/>
        </w:rPr>
      </w:pPr>
      <w:r w:rsidRPr="00B863BF">
        <w:rPr>
          <w:noProof/>
        </w:rPr>
        <mc:AlternateContent>
          <mc:Choice Requires="wps">
            <w:drawing>
              <wp:anchor distT="0" distB="0" distL="114300" distR="114300" simplePos="0" relativeHeight="251677696" behindDoc="0" locked="0" layoutInCell="1" allowOverlap="1" wp14:anchorId="040A93D1" wp14:editId="24D571A6">
                <wp:simplePos x="0" y="0"/>
                <wp:positionH relativeFrom="margin">
                  <wp:posOffset>0</wp:posOffset>
                </wp:positionH>
                <wp:positionV relativeFrom="paragraph">
                  <wp:posOffset>175260</wp:posOffset>
                </wp:positionV>
                <wp:extent cx="5932170" cy="451485"/>
                <wp:effectExtent l="0" t="0" r="11430" b="25400"/>
                <wp:wrapSquare wrapText="bothSides"/>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451485"/>
                        </a:xfrm>
                        <a:prstGeom prst="rect">
                          <a:avLst/>
                        </a:prstGeom>
                        <a:solidFill>
                          <a:srgbClr val="C6D9F1"/>
                        </a:solidFill>
                        <a:ln w="9525">
                          <a:solidFill>
                            <a:srgbClr val="000000"/>
                          </a:solidFill>
                          <a:miter lim="800000"/>
                          <a:headEnd/>
                          <a:tailEnd/>
                        </a:ln>
                      </wps:spPr>
                      <wps:txbx>
                        <w:txbxContent>
                          <w:p w14:paraId="4D0DCA76" w14:textId="77777777" w:rsidR="00B924CF" w:rsidRPr="00B924CF" w:rsidRDefault="00B924CF" w:rsidP="00B924CF">
                            <w:pPr>
                              <w:ind w:left="360"/>
                              <w:rPr>
                                <w:i/>
                                <w:sz w:val="24"/>
                                <w:szCs w:val="24"/>
                              </w:rPr>
                            </w:pPr>
                            <w:r w:rsidRPr="00B924CF">
                              <w:rPr>
                                <w:i/>
                                <w:iCs/>
                                <w:sz w:val="24"/>
                                <w:szCs w:val="24"/>
                              </w:rPr>
                              <w:t>Add any of the following that are applicable for this study, and delete any that do</w:t>
                            </w:r>
                            <w:r w:rsidRPr="00B924CF">
                              <w:rPr>
                                <w:i/>
                                <w:sz w:val="24"/>
                                <w:szCs w:val="24"/>
                              </w:rPr>
                              <w:t xml:space="preserve"> </w:t>
                            </w:r>
                            <w:r w:rsidRPr="00B924CF">
                              <w:rPr>
                                <w:i/>
                                <w:iCs/>
                                <w:sz w:val="24"/>
                                <w:szCs w:val="24"/>
                              </w:rPr>
                              <w:t>not apply</w:t>
                            </w:r>
                            <w:r>
                              <w:rPr>
                                <w:i/>
                                <w:sz w:val="24"/>
                                <w:szCs w:val="24"/>
                              </w:rPr>
                              <w:t>.</w:t>
                            </w:r>
                            <w:r w:rsidRPr="00B924CF">
                              <w:rPr>
                                <w:i/>
                                <w:sz w:val="24"/>
                                <w:szCs w:val="24"/>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8684DD" id="_x0000_s1038" type="#_x0000_t202" style="position:absolute;margin-left:0;margin-top:13.8pt;width:467.1pt;height:35.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" fillcolor="#c6d9f1">
                <v:textbox style="mso-fit-shape-to-text:t">
                  <w:txbxContent>
                    <w:p w:rsidR="00B924CF" w:rsidRPr="00B924CF" w:rsidRDefault="00B924CF" w:rsidP="00B924CF">
                      <w:pPr>
                        <w:ind w:left="360"/>
                        <w:rPr>
                          <w:i/>
                          <w:sz w:val="24"/>
                          <w:szCs w:val="24"/>
                        </w:rPr>
                      </w:pPr>
                      <w:r w:rsidRPr="00B924CF">
                        <w:rPr>
                          <w:i/>
                          <w:iCs/>
                          <w:sz w:val="24"/>
                          <w:szCs w:val="24"/>
                        </w:rPr>
                        <w:t>Add any of the following that are applicable for this study, and delete any that do</w:t>
                      </w:r>
                      <w:r w:rsidRPr="00B924CF">
                        <w:rPr>
                          <w:i/>
                          <w:sz w:val="24"/>
                          <w:szCs w:val="24"/>
                        </w:rPr>
                        <w:t xml:space="preserve"> </w:t>
                      </w:r>
                      <w:r w:rsidRPr="00B924CF">
                        <w:rPr>
                          <w:i/>
                          <w:iCs/>
                          <w:sz w:val="24"/>
                          <w:szCs w:val="24"/>
                        </w:rPr>
                        <w:t>not apply</w:t>
                      </w:r>
                      <w:r>
                        <w:rPr>
                          <w:i/>
                          <w:sz w:val="24"/>
                          <w:szCs w:val="24"/>
                        </w:rPr>
                        <w:t>.</w:t>
                      </w:r>
                      <w:r w:rsidRPr="00B924CF">
                        <w:rPr>
                          <w:i/>
                          <w:sz w:val="24"/>
                          <w:szCs w:val="24"/>
                        </w:rPr>
                        <w:t xml:space="preserve"> </w:t>
                      </w:r>
                    </w:p>
                  </w:txbxContent>
                </v:textbox>
                <w10:wrap type="square" anchorx="margin"/>
              </v:shape>
            </w:pict>
          </mc:Fallback>
        </mc:AlternateContent>
      </w:r>
      <w:r w:rsidR="00545E22" w:rsidRPr="00B863BF">
        <w:rPr>
          <w:rFonts w:ascii="Arial" w:hAnsi="Arial" w:cs="Arial"/>
          <w:b/>
          <w:iCs/>
          <w:sz w:val="24"/>
          <w:szCs w:val="24"/>
          <w:shd w:val="clear" w:color="auto" w:fill="C6D9F1"/>
        </w:rPr>
        <w:t xml:space="preserve"> </w:t>
      </w:r>
    </w:p>
    <w:p w14:paraId="1DE147C9" w14:textId="77777777" w:rsidR="00545E22" w:rsidRPr="00B863BF" w:rsidRDefault="00545E22" w:rsidP="00545E22">
      <w:pPr>
        <w:tabs>
          <w:tab w:val="left" w:pos="1440"/>
          <w:tab w:val="left" w:pos="9000"/>
        </w:tabs>
        <w:rPr>
          <w:color w:val="000000"/>
        </w:rPr>
      </w:pPr>
    </w:p>
    <w:p w14:paraId="668B9972" w14:textId="77777777" w:rsidR="00545E22" w:rsidRPr="00B863BF" w:rsidRDefault="00545E22" w:rsidP="00545E22">
      <w:pPr>
        <w:tabs>
          <w:tab w:val="left" w:pos="1440"/>
          <w:tab w:val="left" w:pos="9000"/>
        </w:tabs>
        <w:rPr>
          <w:color w:val="000000"/>
        </w:rPr>
      </w:pPr>
      <w:r w:rsidRPr="00B863BF">
        <w:rPr>
          <w:color w:val="000000"/>
        </w:rPr>
        <w:t>_____________________________________________________________________________________________</w:t>
      </w:r>
    </w:p>
    <w:p w14:paraId="148AA9CC" w14:textId="77777777" w:rsidR="00545E22" w:rsidRPr="00B863BF" w:rsidRDefault="00545E22" w:rsidP="00545E22">
      <w:pPr>
        <w:tabs>
          <w:tab w:val="left" w:pos="1440"/>
          <w:tab w:val="left" w:pos="9000"/>
        </w:tabs>
        <w:rPr>
          <w:color w:val="000000"/>
        </w:rPr>
      </w:pPr>
      <w:r w:rsidRPr="00B863BF">
        <w:rPr>
          <w:color w:val="000000"/>
        </w:rPr>
        <w:t xml:space="preserve">Signature of Legally Authorized Representative (LAR)          </w:t>
      </w:r>
      <w:r w:rsidR="007432BD">
        <w:rPr>
          <w:color w:val="000000"/>
        </w:rPr>
        <w:t xml:space="preserve">       </w:t>
      </w:r>
      <w:r w:rsidRPr="00B863BF">
        <w:rPr>
          <w:color w:val="000000"/>
        </w:rPr>
        <w:t xml:space="preserve">(Print Name)                             </w:t>
      </w:r>
      <w:r w:rsidR="007432BD">
        <w:rPr>
          <w:color w:val="000000"/>
        </w:rPr>
        <w:t xml:space="preserve">  D</w:t>
      </w:r>
      <w:r w:rsidRPr="00B863BF">
        <w:rPr>
          <w:color w:val="000000"/>
        </w:rPr>
        <w:t xml:space="preserve">ate/Time   </w:t>
      </w:r>
    </w:p>
    <w:p w14:paraId="26A0A27F" w14:textId="77777777" w:rsidR="007432BD" w:rsidRDefault="007432BD" w:rsidP="00545E22">
      <w:pPr>
        <w:tabs>
          <w:tab w:val="left" w:pos="1440"/>
          <w:tab w:val="left" w:pos="9000"/>
        </w:tabs>
        <w:rPr>
          <w:b/>
          <w:color w:val="000000"/>
        </w:rPr>
      </w:pPr>
    </w:p>
    <w:p w14:paraId="7B869C21" w14:textId="77777777" w:rsidR="00545E22" w:rsidRPr="00B863BF" w:rsidRDefault="00545E22" w:rsidP="00545E22">
      <w:pPr>
        <w:tabs>
          <w:tab w:val="left" w:pos="1440"/>
          <w:tab w:val="left" w:pos="9000"/>
        </w:tabs>
        <w:rPr>
          <w:i/>
          <w:color w:val="000000"/>
        </w:rPr>
      </w:pPr>
      <w:r w:rsidRPr="00B863BF">
        <w:rPr>
          <w:b/>
          <w:color w:val="000000"/>
        </w:rPr>
        <w:t>For ADULTS NOT CAPABLE of GIVING CONSENT</w:t>
      </w:r>
      <w:r w:rsidRPr="00B863BF">
        <w:rPr>
          <w:color w:val="000000"/>
        </w:rPr>
        <w:t xml:space="preserve"> (</w:t>
      </w:r>
      <w:r w:rsidR="007432BD">
        <w:rPr>
          <w:color w:val="000000"/>
        </w:rPr>
        <w:t>Per current Illinois law, p</w:t>
      </w:r>
      <w:r w:rsidRPr="00B863BF">
        <w:rPr>
          <w:i/>
          <w:color w:val="000000"/>
        </w:rPr>
        <w:t>ersons from</w:t>
      </w:r>
      <w:r w:rsidRPr="00B863BF">
        <w:rPr>
          <w:color w:val="000000"/>
        </w:rPr>
        <w:t xml:space="preserve"> </w:t>
      </w:r>
      <w:r w:rsidRPr="00B863BF">
        <w:rPr>
          <w:i/>
          <w:color w:val="000000"/>
        </w:rPr>
        <w:t xml:space="preserve">the following categories </w:t>
      </w:r>
      <w:r w:rsidRPr="007432BD">
        <w:rPr>
          <w:b/>
          <w:color w:val="000000"/>
        </w:rPr>
        <w:t>in order of</w:t>
      </w:r>
      <w:r w:rsidR="007432BD" w:rsidRPr="007432BD">
        <w:rPr>
          <w:b/>
          <w:color w:val="000000"/>
        </w:rPr>
        <w:t xml:space="preserve"> </w:t>
      </w:r>
      <w:r w:rsidRPr="007432BD">
        <w:rPr>
          <w:b/>
          <w:color w:val="000000"/>
        </w:rPr>
        <w:t>priority</w:t>
      </w:r>
      <w:r w:rsidRPr="00B863BF">
        <w:rPr>
          <w:i/>
          <w:color w:val="000000"/>
        </w:rPr>
        <w:t xml:space="preserve"> may be a Legally Authorized Representative: </w:t>
      </w:r>
      <w:r w:rsidR="007432BD">
        <w:rPr>
          <w:i/>
          <w:color w:val="000000"/>
        </w:rPr>
        <w:t xml:space="preserve">(1) </w:t>
      </w:r>
      <w:r w:rsidR="007432BD" w:rsidRPr="007432BD">
        <w:rPr>
          <w:i/>
          <w:color w:val="000000"/>
        </w:rPr>
        <w:t>the patient's guardian of the person; (2) the patient's spouse; (3) any adult son or daughter of the patient;</w:t>
      </w:r>
      <w:r w:rsidR="007432BD">
        <w:rPr>
          <w:i/>
          <w:color w:val="000000"/>
        </w:rPr>
        <w:t xml:space="preserve"> </w:t>
      </w:r>
      <w:r w:rsidR="007432BD" w:rsidRPr="007432BD">
        <w:rPr>
          <w:i/>
          <w:color w:val="000000"/>
        </w:rPr>
        <w:t>(4) either parent of the patient; (5) any adult brother or sister of the patient;</w:t>
      </w:r>
      <w:r w:rsidR="007432BD">
        <w:rPr>
          <w:i/>
          <w:color w:val="000000"/>
        </w:rPr>
        <w:t xml:space="preserve"> </w:t>
      </w:r>
      <w:r w:rsidR="007432BD" w:rsidRPr="007432BD">
        <w:rPr>
          <w:i/>
          <w:color w:val="000000"/>
        </w:rPr>
        <w:t>(6) any adult grandchild of the patient;</w:t>
      </w:r>
      <w:r w:rsidR="007432BD">
        <w:rPr>
          <w:i/>
          <w:color w:val="000000"/>
        </w:rPr>
        <w:t xml:space="preserve"> </w:t>
      </w:r>
      <w:r w:rsidR="007432BD" w:rsidRPr="007432BD">
        <w:rPr>
          <w:i/>
          <w:color w:val="000000"/>
        </w:rPr>
        <w:t>(7) a close friend of the patient;</w:t>
      </w:r>
      <w:r w:rsidR="007432BD">
        <w:rPr>
          <w:i/>
          <w:color w:val="000000"/>
        </w:rPr>
        <w:t xml:space="preserve"> </w:t>
      </w:r>
      <w:r w:rsidR="007432BD" w:rsidRPr="007432BD">
        <w:rPr>
          <w:i/>
          <w:color w:val="000000"/>
        </w:rPr>
        <w:t>(8) the patient's guardian of the estate;</w:t>
      </w:r>
      <w:r w:rsidR="007432BD">
        <w:rPr>
          <w:i/>
          <w:color w:val="000000"/>
        </w:rPr>
        <w:t xml:space="preserve"> </w:t>
      </w:r>
      <w:r w:rsidR="007432BD" w:rsidRPr="007432BD">
        <w:rPr>
          <w:i/>
          <w:color w:val="000000"/>
        </w:rPr>
        <w:t>(9) the patient's temporary custodian</w:t>
      </w:r>
      <w:r w:rsidRPr="00B863BF">
        <w:rPr>
          <w:i/>
          <w:color w:val="000000"/>
        </w:rPr>
        <w:t>)</w:t>
      </w:r>
      <w:r w:rsidRPr="00B863BF">
        <w:rPr>
          <w:color w:val="000000"/>
        </w:rPr>
        <w:t xml:space="preserve"> </w:t>
      </w:r>
    </w:p>
    <w:p w14:paraId="76208E74" w14:textId="77777777" w:rsidR="00545E22" w:rsidRPr="00B863BF" w:rsidRDefault="00545E22" w:rsidP="00545E22">
      <w:pPr>
        <w:tabs>
          <w:tab w:val="left" w:pos="1440"/>
          <w:tab w:val="left" w:pos="9000"/>
        </w:tabs>
        <w:rPr>
          <w:sz w:val="18"/>
          <w:szCs w:val="18"/>
        </w:rPr>
      </w:pPr>
    </w:p>
    <w:p w14:paraId="5A05EAB4" w14:textId="77777777" w:rsidR="007432BD" w:rsidRDefault="007432BD" w:rsidP="00545E22">
      <w:pPr>
        <w:tabs>
          <w:tab w:val="left" w:pos="1440"/>
          <w:tab w:val="left" w:pos="9000"/>
        </w:tabs>
        <w:rPr>
          <w:sz w:val="18"/>
          <w:szCs w:val="18"/>
        </w:rPr>
      </w:pPr>
    </w:p>
    <w:p w14:paraId="3009F141" w14:textId="77777777" w:rsidR="00545E22" w:rsidRPr="00B863BF" w:rsidRDefault="00545E22" w:rsidP="00545E22">
      <w:pPr>
        <w:tabs>
          <w:tab w:val="left" w:pos="1440"/>
          <w:tab w:val="left" w:pos="9000"/>
        </w:tabs>
        <w:rPr>
          <w:sz w:val="18"/>
          <w:szCs w:val="18"/>
        </w:rPr>
      </w:pPr>
      <w:r w:rsidRPr="00B863BF">
        <w:rPr>
          <w:sz w:val="18"/>
          <w:szCs w:val="18"/>
        </w:rPr>
        <w:t>________________________________________________________________________________________________________</w:t>
      </w:r>
    </w:p>
    <w:p w14:paraId="087919BE" w14:textId="77777777" w:rsidR="00545E22" w:rsidRPr="00B863BF" w:rsidRDefault="00545E22" w:rsidP="00545E22">
      <w:pPr>
        <w:tabs>
          <w:tab w:val="left" w:pos="1440"/>
          <w:tab w:val="left" w:pos="9000"/>
        </w:tabs>
      </w:pPr>
      <w:r w:rsidRPr="00B863BF">
        <w:t xml:space="preserve">Relationship of LAR to Participant </w:t>
      </w:r>
      <w:r w:rsidR="007432BD">
        <w:t xml:space="preserve">                                                                                                      </w:t>
      </w:r>
      <w:r w:rsidRPr="00B863BF">
        <w:t>Date/Time</w:t>
      </w:r>
    </w:p>
    <w:p w14:paraId="28DD3A4F" w14:textId="77777777" w:rsidR="00545E22" w:rsidRPr="00B863BF" w:rsidRDefault="00545E22" w:rsidP="00545E22">
      <w:pPr>
        <w:tabs>
          <w:tab w:val="left" w:pos="1440"/>
          <w:tab w:val="left" w:pos="9000"/>
        </w:tabs>
      </w:pPr>
    </w:p>
    <w:p w14:paraId="4A12A996" w14:textId="77777777" w:rsidR="007432BD" w:rsidRDefault="00555D38" w:rsidP="00545E22">
      <w:pPr>
        <w:tabs>
          <w:tab w:val="left" w:pos="1440"/>
          <w:tab w:val="left" w:pos="9000"/>
        </w:tabs>
      </w:pPr>
      <w:r>
        <w:t>Explain</w:t>
      </w:r>
      <w:r w:rsidR="007432BD" w:rsidRPr="007432BD">
        <w:t xml:space="preserve"> why the LAR </w:t>
      </w:r>
      <w:r>
        <w:t>has authority</w:t>
      </w:r>
      <w:r w:rsidR="007432BD" w:rsidRPr="007432BD">
        <w:t xml:space="preserve"> to act as a surrogate health care decision-maker under Illinois Law</w:t>
      </w:r>
      <w:r>
        <w:t>:</w:t>
      </w:r>
    </w:p>
    <w:p w14:paraId="4900C4DF" w14:textId="77777777" w:rsidR="007432BD" w:rsidRDefault="007432BD" w:rsidP="00545E22">
      <w:pPr>
        <w:tabs>
          <w:tab w:val="left" w:pos="1440"/>
          <w:tab w:val="left" w:pos="9000"/>
        </w:tabs>
      </w:pPr>
    </w:p>
    <w:p w14:paraId="3D8D6FA3" w14:textId="77777777" w:rsidR="007432BD" w:rsidRDefault="007432BD" w:rsidP="00545E22">
      <w:pPr>
        <w:tabs>
          <w:tab w:val="left" w:pos="1440"/>
          <w:tab w:val="left" w:pos="9000"/>
        </w:tabs>
      </w:pPr>
    </w:p>
    <w:p w14:paraId="760084C5" w14:textId="77777777" w:rsidR="00555D38" w:rsidRDefault="00555D38" w:rsidP="00545E22">
      <w:pPr>
        <w:tabs>
          <w:tab w:val="left" w:pos="1440"/>
          <w:tab w:val="left" w:pos="9000"/>
        </w:tabs>
      </w:pPr>
    </w:p>
    <w:p w14:paraId="0CF2817D" w14:textId="77777777" w:rsidR="007432BD" w:rsidRDefault="007432BD" w:rsidP="00545E22">
      <w:pPr>
        <w:tabs>
          <w:tab w:val="left" w:pos="1440"/>
          <w:tab w:val="left" w:pos="9000"/>
        </w:tabs>
      </w:pPr>
    </w:p>
    <w:p w14:paraId="4E5E5F11" w14:textId="77777777" w:rsidR="00555D38" w:rsidRPr="00B863BF" w:rsidRDefault="00555D38" w:rsidP="00555D38">
      <w:pPr>
        <w:tabs>
          <w:tab w:val="left" w:pos="1440"/>
          <w:tab w:val="left" w:pos="9000"/>
        </w:tabs>
        <w:rPr>
          <w:b/>
        </w:rPr>
      </w:pPr>
      <w:r w:rsidRPr="00B863BF">
        <w:rPr>
          <w:b/>
        </w:rPr>
        <w:t>For CHILD PARTICIPANT</w:t>
      </w:r>
    </w:p>
    <w:p w14:paraId="1571F408" w14:textId="77777777" w:rsidR="007432BD" w:rsidRDefault="007432BD" w:rsidP="00545E22">
      <w:pPr>
        <w:tabs>
          <w:tab w:val="left" w:pos="1440"/>
          <w:tab w:val="left" w:pos="9000"/>
        </w:tabs>
      </w:pPr>
    </w:p>
    <w:p w14:paraId="4FAB9D1D" w14:textId="77777777" w:rsidR="007432BD" w:rsidRPr="00B863BF" w:rsidRDefault="007432BD" w:rsidP="00545E22">
      <w:pPr>
        <w:tabs>
          <w:tab w:val="left" w:pos="1440"/>
          <w:tab w:val="left" w:pos="9000"/>
        </w:tabs>
      </w:pPr>
    </w:p>
    <w:p w14:paraId="05B742F2" w14:textId="77777777" w:rsidR="00545E22" w:rsidRPr="00B863BF" w:rsidRDefault="00545E22" w:rsidP="00545E22">
      <w:pPr>
        <w:tabs>
          <w:tab w:val="left" w:pos="1440"/>
          <w:tab w:val="left" w:pos="9000"/>
        </w:tabs>
      </w:pPr>
      <w:r w:rsidRPr="00B863BF">
        <w:t>_____________________________________________________________________________________________</w:t>
      </w:r>
    </w:p>
    <w:p w14:paraId="628FF67C" w14:textId="77777777" w:rsidR="00545E22" w:rsidRPr="00B863BF" w:rsidRDefault="00545E22" w:rsidP="00545E22">
      <w:pPr>
        <w:tabs>
          <w:tab w:val="left" w:pos="1440"/>
          <w:tab w:val="left" w:pos="9000"/>
        </w:tabs>
      </w:pPr>
      <w:r w:rsidRPr="00B863BF">
        <w:t xml:space="preserve">Signature of Parent                                            (Print Name)                                              </w:t>
      </w:r>
      <w:r w:rsidR="00555D38">
        <w:t xml:space="preserve">       </w:t>
      </w:r>
      <w:r w:rsidRPr="00B863BF">
        <w:t>Date/Time</w:t>
      </w:r>
    </w:p>
    <w:p w14:paraId="47EFD235" w14:textId="77777777" w:rsidR="00545E22" w:rsidRPr="00B863BF" w:rsidRDefault="00545E22" w:rsidP="00545E22">
      <w:pPr>
        <w:tabs>
          <w:tab w:val="left" w:pos="1440"/>
          <w:tab w:val="left" w:pos="9000"/>
        </w:tabs>
      </w:pPr>
    </w:p>
    <w:p w14:paraId="566008F4" w14:textId="77777777" w:rsidR="00545E22" w:rsidRPr="00B863BF" w:rsidRDefault="00545E22" w:rsidP="00545E22">
      <w:pPr>
        <w:tabs>
          <w:tab w:val="left" w:pos="1440"/>
          <w:tab w:val="left" w:pos="9000"/>
        </w:tabs>
      </w:pPr>
      <w:r w:rsidRPr="00B863BF">
        <w:t>_____________________________________________________________________________________________</w:t>
      </w:r>
    </w:p>
    <w:p w14:paraId="3D446058" w14:textId="77777777" w:rsidR="00545E22" w:rsidRPr="00B863BF" w:rsidRDefault="00545E22" w:rsidP="00545E22">
      <w:pPr>
        <w:tabs>
          <w:tab w:val="left" w:pos="1440"/>
          <w:tab w:val="left" w:pos="9000"/>
        </w:tabs>
      </w:pPr>
      <w:r w:rsidRPr="00B863BF">
        <w:t>Signature of Legally Authorized Representative (LAR)                       (Print Name)</w:t>
      </w:r>
      <w:r w:rsidR="00555D38">
        <w:t xml:space="preserve">                           </w:t>
      </w:r>
      <w:r w:rsidRPr="00B863BF">
        <w:t xml:space="preserve">Date/Time </w:t>
      </w:r>
    </w:p>
    <w:p w14:paraId="0330D26F" w14:textId="77777777" w:rsidR="00555D38" w:rsidRDefault="00555D38" w:rsidP="00545E22">
      <w:pPr>
        <w:tabs>
          <w:tab w:val="left" w:pos="1440"/>
          <w:tab w:val="left" w:pos="9000"/>
        </w:tabs>
        <w:rPr>
          <w:b/>
        </w:rPr>
      </w:pPr>
    </w:p>
    <w:p w14:paraId="0305A43A" w14:textId="77777777" w:rsidR="00555D38" w:rsidRDefault="00555D38" w:rsidP="00545E22">
      <w:pPr>
        <w:tabs>
          <w:tab w:val="left" w:pos="1440"/>
          <w:tab w:val="left" w:pos="9000"/>
        </w:tabs>
      </w:pPr>
    </w:p>
    <w:p w14:paraId="0A79E585" w14:textId="77777777" w:rsidR="00555D38" w:rsidRDefault="00555D38" w:rsidP="00545E22">
      <w:pPr>
        <w:tabs>
          <w:tab w:val="left" w:pos="1440"/>
          <w:tab w:val="left" w:pos="9000"/>
        </w:tabs>
      </w:pPr>
    </w:p>
    <w:p w14:paraId="0166DC62" w14:textId="77777777" w:rsidR="00545E22" w:rsidRPr="00B863BF" w:rsidRDefault="00545E22" w:rsidP="00545E22">
      <w:pPr>
        <w:tabs>
          <w:tab w:val="left" w:pos="1440"/>
          <w:tab w:val="left" w:pos="9000"/>
        </w:tabs>
      </w:pPr>
      <w:r w:rsidRPr="00B863BF">
        <w:t>_____________________________________________________________________________________________</w:t>
      </w:r>
    </w:p>
    <w:p w14:paraId="622148E0" w14:textId="77777777" w:rsidR="00545E22" w:rsidRPr="00B863BF" w:rsidRDefault="00545E22" w:rsidP="00545E22">
      <w:pPr>
        <w:tabs>
          <w:tab w:val="left" w:pos="1440"/>
          <w:tab w:val="left" w:pos="9000"/>
        </w:tabs>
      </w:pPr>
      <w:r w:rsidRPr="00B863BF">
        <w:lastRenderedPageBreak/>
        <w:t xml:space="preserve">Description of LAR’s authority under </w:t>
      </w:r>
      <w:r w:rsidR="00555D38">
        <w:t>Illinois</w:t>
      </w:r>
      <w:r w:rsidRPr="00B863BF">
        <w:t xml:space="preserve"> Law to act as surrogate health care </w:t>
      </w:r>
      <w:r w:rsidR="00555D38" w:rsidRPr="00555D38">
        <w:t>decision-maker for child research participant (</w:t>
      </w:r>
      <w:r w:rsidR="00555D38">
        <w:t xml:space="preserve">e.g., </w:t>
      </w:r>
      <w:r w:rsidR="00555D38" w:rsidRPr="00555D38">
        <w:t>Legal Guardian, court-ordered representative)</w:t>
      </w:r>
      <w:r w:rsidRPr="00B863BF">
        <w:t xml:space="preserve">                                              </w:t>
      </w:r>
      <w:r w:rsidRPr="00B863BF">
        <w:tab/>
      </w:r>
    </w:p>
    <w:p w14:paraId="31F5A6A4" w14:textId="77777777" w:rsidR="00545E22" w:rsidRPr="00B863BF" w:rsidRDefault="00545E22" w:rsidP="00545E22">
      <w:pPr>
        <w:tabs>
          <w:tab w:val="left" w:pos="1440"/>
          <w:tab w:val="left" w:pos="9000"/>
        </w:tabs>
      </w:pPr>
    </w:p>
    <w:p w14:paraId="3806B8A5" w14:textId="77777777" w:rsidR="00545E22" w:rsidRPr="00B863BF" w:rsidRDefault="00545E22" w:rsidP="00545E22">
      <w:pPr>
        <w:tabs>
          <w:tab w:val="left" w:pos="1440"/>
          <w:tab w:val="left" w:pos="9000"/>
        </w:tabs>
      </w:pPr>
    </w:p>
    <w:p w14:paraId="74E66E53" w14:textId="77777777" w:rsidR="00545E22" w:rsidRPr="00B863BF" w:rsidRDefault="00545E22" w:rsidP="00545E22">
      <w:pPr>
        <w:tabs>
          <w:tab w:val="left" w:pos="1440"/>
          <w:tab w:val="left" w:pos="9000"/>
        </w:tabs>
      </w:pPr>
      <w:r w:rsidRPr="00B863BF">
        <w:t>____________________________________________________________________________________________</w:t>
      </w:r>
    </w:p>
    <w:p w14:paraId="472364EE" w14:textId="77777777" w:rsidR="00545E22" w:rsidRPr="00B863BF" w:rsidRDefault="00545E22" w:rsidP="00545E22">
      <w:pPr>
        <w:tabs>
          <w:tab w:val="left" w:pos="1440"/>
          <w:tab w:val="left" w:pos="9000"/>
        </w:tabs>
      </w:pPr>
      <w:r w:rsidRPr="00B863BF">
        <w:t>Signature of Parent #2                                              (Print Name)</w:t>
      </w:r>
      <w:r w:rsidR="00555D38">
        <w:t xml:space="preserve">                                          Da</w:t>
      </w:r>
      <w:r w:rsidRPr="00B863BF">
        <w:t>te/Time</w:t>
      </w:r>
    </w:p>
    <w:p w14:paraId="33E3E530" w14:textId="77777777" w:rsidR="00545E22" w:rsidRPr="00B863BF" w:rsidRDefault="00545E22" w:rsidP="00545E22">
      <w:pPr>
        <w:tabs>
          <w:tab w:val="left" w:pos="1440"/>
          <w:tab w:val="left" w:pos="9000"/>
        </w:tabs>
        <w:rPr>
          <w:sz w:val="22"/>
          <w:szCs w:val="22"/>
        </w:rPr>
      </w:pPr>
      <w:r w:rsidRPr="00B863BF">
        <w:t xml:space="preserve">(required if DHHS 45 CFR 46.406 or   46.407/FDA 21 CFR 50.53 or 50.54 study)  </w:t>
      </w:r>
    </w:p>
    <w:p w14:paraId="48DC3D66" w14:textId="77777777" w:rsidR="00545E22" w:rsidRPr="00B863BF" w:rsidRDefault="00545E22" w:rsidP="00545E22">
      <w:pPr>
        <w:tabs>
          <w:tab w:val="left" w:pos="1440"/>
          <w:tab w:val="left" w:pos="9000"/>
        </w:tabs>
        <w:rPr>
          <w:sz w:val="22"/>
          <w:szCs w:val="22"/>
        </w:rPr>
      </w:pPr>
    </w:p>
    <w:p w14:paraId="442C5F86" w14:textId="77777777" w:rsidR="00545E22" w:rsidRPr="00B863BF" w:rsidRDefault="00545E22" w:rsidP="00545E22">
      <w:pPr>
        <w:tabs>
          <w:tab w:val="left" w:pos="1440"/>
          <w:tab w:val="left" w:pos="9000"/>
        </w:tabs>
        <w:rPr>
          <w:sz w:val="22"/>
          <w:szCs w:val="22"/>
        </w:rPr>
      </w:pPr>
      <w:r w:rsidRPr="00B863BF">
        <w:rPr>
          <w:sz w:val="22"/>
          <w:szCs w:val="22"/>
        </w:rPr>
        <w:t>_____________________________________________________________________________________</w:t>
      </w:r>
      <w:r w:rsidRPr="00B863BF">
        <w:t xml:space="preserve">Signature of Child Participant (optional unless IRB required)             (Print Name)              </w:t>
      </w:r>
      <w:r w:rsidR="00555D38">
        <w:t>D</w:t>
      </w:r>
      <w:r w:rsidRPr="00B863BF">
        <w:t>ate/Time</w:t>
      </w:r>
    </w:p>
    <w:p w14:paraId="75597FFA" w14:textId="77777777" w:rsidR="00545E22" w:rsidRPr="00B863BF" w:rsidRDefault="00545E22" w:rsidP="00545E22">
      <w:pPr>
        <w:tabs>
          <w:tab w:val="left" w:pos="1440"/>
          <w:tab w:val="left" w:pos="9000"/>
        </w:tabs>
        <w:rPr>
          <w:sz w:val="22"/>
          <w:szCs w:val="22"/>
        </w:rPr>
      </w:pPr>
    </w:p>
    <w:p w14:paraId="058F9408" w14:textId="77777777" w:rsidR="00545E22" w:rsidRPr="00B863BF" w:rsidRDefault="00545E22" w:rsidP="00545E22">
      <w:pPr>
        <w:tabs>
          <w:tab w:val="left" w:pos="1440"/>
          <w:tab w:val="left" w:pos="9000"/>
        </w:tabs>
        <w:rPr>
          <w:sz w:val="22"/>
          <w:szCs w:val="22"/>
        </w:rPr>
      </w:pPr>
      <w:r w:rsidRPr="00B863BF">
        <w:rPr>
          <w:sz w:val="22"/>
          <w:szCs w:val="22"/>
        </w:rPr>
        <w:t>_____________________________________________________________________________________</w:t>
      </w:r>
    </w:p>
    <w:p w14:paraId="702EB445" w14:textId="77777777" w:rsidR="00545E22" w:rsidRPr="00B863BF" w:rsidRDefault="00545E22" w:rsidP="00545E22">
      <w:pPr>
        <w:tabs>
          <w:tab w:val="left" w:pos="1440"/>
          <w:tab w:val="left" w:pos="9000"/>
        </w:tabs>
        <w:rPr>
          <w:b/>
          <w:bCs/>
          <w:sz w:val="16"/>
          <w:szCs w:val="16"/>
        </w:rPr>
      </w:pPr>
      <w:r w:rsidRPr="00B863BF">
        <w:t>Signature of Witness to Consent Procedures                                        (Print Name)</w:t>
      </w:r>
      <w:r w:rsidR="00555D38">
        <w:t xml:space="preserve">              </w:t>
      </w:r>
      <w:r w:rsidRPr="00B863BF">
        <w:t>Date/Time</w:t>
      </w:r>
      <w:r w:rsidRPr="00B863BF">
        <w:rPr>
          <w:sz w:val="18"/>
          <w:szCs w:val="18"/>
        </w:rPr>
        <w:tab/>
      </w:r>
    </w:p>
    <w:p w14:paraId="4AC6B234" w14:textId="77777777" w:rsidR="00545E22" w:rsidRPr="00B863BF" w:rsidRDefault="00545E22" w:rsidP="00545E22">
      <w:r w:rsidRPr="00B863BF">
        <w:t>(optional unless IRB or Sponsor required)</w:t>
      </w:r>
    </w:p>
    <w:p w14:paraId="43AF4789" w14:textId="77777777" w:rsidR="005F4C49" w:rsidRPr="00B863BF" w:rsidRDefault="005F4C49" w:rsidP="00545E22">
      <w:pPr>
        <w:rPr>
          <w:b/>
          <w:bCs/>
          <w:sz w:val="22"/>
          <w:szCs w:val="22"/>
        </w:rPr>
      </w:pPr>
    </w:p>
    <w:p w14:paraId="36583A06" w14:textId="7E57D829" w:rsidR="00545E22" w:rsidRPr="00B863BF" w:rsidRDefault="00545E22" w:rsidP="00545E22">
      <w:pPr>
        <w:rPr>
          <w:b/>
          <w:bCs/>
        </w:rPr>
      </w:pPr>
      <w:r w:rsidRPr="00B863BF">
        <w:rPr>
          <w:b/>
          <w:bCs/>
        </w:rPr>
        <w:t>NOTE</w:t>
      </w:r>
      <w:r w:rsidRPr="00B863BF">
        <w:t xml:space="preserve">: </w:t>
      </w:r>
      <w:r w:rsidR="00532C13">
        <w:rPr>
          <w:b/>
        </w:rPr>
        <w:t xml:space="preserve">THE </w:t>
      </w:r>
      <w:r w:rsidR="00532C13">
        <w:rPr>
          <w:b/>
          <w:bCs/>
        </w:rPr>
        <w:t xml:space="preserve">DOCTOR ADMINISTERING THE </w:t>
      </w:r>
      <w:r w:rsidR="00120998">
        <w:rPr>
          <w:b/>
          <w:bCs/>
        </w:rPr>
        <w:t>EXPANDED ACCESS</w:t>
      </w:r>
      <w:r w:rsidR="00532C13">
        <w:rPr>
          <w:b/>
          <w:bCs/>
        </w:rPr>
        <w:t xml:space="preserve"> USE MUST RETAIN THIS SIGNED AND DATED ORIGINAL. THE DOCTOR MUST </w:t>
      </w:r>
      <w:r w:rsidRPr="00B863BF">
        <w:rPr>
          <w:b/>
          <w:bCs/>
        </w:rPr>
        <w:t>GIVE</w:t>
      </w:r>
      <w:r w:rsidR="00532C13">
        <w:rPr>
          <w:b/>
          <w:bCs/>
        </w:rPr>
        <w:t xml:space="preserve"> A COPY</w:t>
      </w:r>
      <w:r w:rsidRPr="00B863BF">
        <w:rPr>
          <w:b/>
          <w:bCs/>
        </w:rPr>
        <w:t xml:space="preserve"> TO THE </w:t>
      </w:r>
      <w:r w:rsidR="00532C13">
        <w:rPr>
          <w:b/>
          <w:bCs/>
        </w:rPr>
        <w:t>PATIENT.</w:t>
      </w:r>
      <w:r w:rsidRPr="00B863BF">
        <w:rPr>
          <w:b/>
          <w:bCs/>
        </w:rPr>
        <w:t xml:space="preserve"> </w:t>
      </w:r>
    </w:p>
    <w:p w14:paraId="71B6B731" w14:textId="77777777" w:rsidR="00545E22" w:rsidRPr="00B863BF" w:rsidRDefault="00545E22" w:rsidP="00545E22">
      <w:pPr>
        <w:rPr>
          <w:b/>
          <w:bCs/>
        </w:rPr>
      </w:pPr>
    </w:p>
    <w:sectPr w:rsidR="00545E22" w:rsidRPr="00B863BF" w:rsidSect="004D622F">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B350C" w14:textId="77777777" w:rsidR="00C13420" w:rsidRDefault="00C13420" w:rsidP="00E30AE5">
      <w:r>
        <w:separator/>
      </w:r>
    </w:p>
    <w:p w14:paraId="59CEC2A2" w14:textId="77777777" w:rsidR="00C13420" w:rsidRDefault="00C13420"/>
  </w:endnote>
  <w:endnote w:type="continuationSeparator" w:id="0">
    <w:p w14:paraId="61CBE045" w14:textId="77777777" w:rsidR="00C13420" w:rsidRDefault="00C13420" w:rsidP="00E30AE5">
      <w:r>
        <w:continuationSeparator/>
      </w:r>
    </w:p>
    <w:p w14:paraId="6567B4B8" w14:textId="77777777" w:rsidR="00C13420" w:rsidRDefault="00C13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1D1BF" w14:textId="77777777" w:rsidR="006D2060" w:rsidRDefault="006D2060">
    <w:pPr>
      <w:pStyle w:val="Footer"/>
    </w:pPr>
  </w:p>
  <w:p w14:paraId="04386FD2" w14:textId="77777777" w:rsidR="006D2060" w:rsidRDefault="006D206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0946B" w14:textId="0C95295A" w:rsidR="006D2060" w:rsidRDefault="006D2060" w:rsidP="00146F74">
    <w:pPr>
      <w:pStyle w:val="Footer"/>
      <w:jc w:val="center"/>
      <w:rPr>
        <w:b/>
        <w:sz w:val="16"/>
        <w:szCs w:val="16"/>
      </w:rPr>
    </w:pPr>
    <w:r w:rsidRPr="00146F74">
      <w:rPr>
        <w:sz w:val="16"/>
        <w:szCs w:val="16"/>
      </w:rPr>
      <w:t xml:space="preserve">Page </w:t>
    </w:r>
    <w:r w:rsidRPr="00146F74">
      <w:rPr>
        <w:b/>
        <w:sz w:val="16"/>
        <w:szCs w:val="16"/>
      </w:rPr>
      <w:fldChar w:fldCharType="begin"/>
    </w:r>
    <w:r w:rsidRPr="00146F74">
      <w:rPr>
        <w:b/>
        <w:sz w:val="16"/>
        <w:szCs w:val="16"/>
      </w:rPr>
      <w:instrText xml:space="preserve"> PAGE </w:instrText>
    </w:r>
    <w:r w:rsidRPr="00146F74">
      <w:rPr>
        <w:b/>
        <w:sz w:val="16"/>
        <w:szCs w:val="16"/>
      </w:rPr>
      <w:fldChar w:fldCharType="separate"/>
    </w:r>
    <w:r w:rsidR="002536D8">
      <w:rPr>
        <w:b/>
        <w:noProof/>
        <w:sz w:val="16"/>
        <w:szCs w:val="16"/>
      </w:rPr>
      <w:t>10</w:t>
    </w:r>
    <w:r w:rsidRPr="00146F74">
      <w:rPr>
        <w:b/>
        <w:sz w:val="16"/>
        <w:szCs w:val="16"/>
      </w:rPr>
      <w:fldChar w:fldCharType="end"/>
    </w:r>
    <w:r w:rsidRPr="00146F74">
      <w:rPr>
        <w:sz w:val="16"/>
        <w:szCs w:val="16"/>
      </w:rPr>
      <w:t xml:space="preserve"> of </w:t>
    </w:r>
    <w:r w:rsidRPr="00146F74">
      <w:rPr>
        <w:b/>
        <w:sz w:val="16"/>
        <w:szCs w:val="16"/>
      </w:rPr>
      <w:fldChar w:fldCharType="begin"/>
    </w:r>
    <w:r w:rsidRPr="00146F74">
      <w:rPr>
        <w:b/>
        <w:sz w:val="16"/>
        <w:szCs w:val="16"/>
      </w:rPr>
      <w:instrText xml:space="preserve"> NUMPAGES  </w:instrText>
    </w:r>
    <w:r w:rsidRPr="00146F74">
      <w:rPr>
        <w:b/>
        <w:sz w:val="16"/>
        <w:szCs w:val="16"/>
      </w:rPr>
      <w:fldChar w:fldCharType="separate"/>
    </w:r>
    <w:r w:rsidR="002536D8">
      <w:rPr>
        <w:b/>
        <w:noProof/>
        <w:sz w:val="16"/>
        <w:szCs w:val="16"/>
      </w:rPr>
      <w:t>10</w:t>
    </w:r>
    <w:r w:rsidRPr="00146F74">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1E4AE" w14:textId="77777777" w:rsidR="00C13420" w:rsidRDefault="00C13420" w:rsidP="00E30AE5">
      <w:r>
        <w:separator/>
      </w:r>
    </w:p>
    <w:p w14:paraId="4D9EA9D2" w14:textId="77777777" w:rsidR="00C13420" w:rsidRDefault="00C13420"/>
  </w:footnote>
  <w:footnote w:type="continuationSeparator" w:id="0">
    <w:p w14:paraId="3C6F7EFA" w14:textId="77777777" w:rsidR="00C13420" w:rsidRDefault="00C13420" w:rsidP="00E30AE5">
      <w:r>
        <w:continuationSeparator/>
      </w:r>
    </w:p>
    <w:p w14:paraId="1C670A00" w14:textId="77777777" w:rsidR="00C13420" w:rsidRDefault="00C134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252C4" w14:textId="77777777" w:rsidR="006D2060" w:rsidRDefault="006D2060">
    <w:pPr>
      <w:pStyle w:val="Header"/>
    </w:pPr>
  </w:p>
  <w:p w14:paraId="321E110E" w14:textId="77777777" w:rsidR="006D2060" w:rsidRDefault="006D206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45426" w14:textId="640EA7B0" w:rsidR="008D0904" w:rsidRPr="008D0904" w:rsidRDefault="008D0904" w:rsidP="008D0904">
    <w:pPr>
      <w:widowControl w:val="0"/>
      <w:tabs>
        <w:tab w:val="center" w:pos="4680"/>
        <w:tab w:val="right" w:pos="9360"/>
      </w:tabs>
      <w:autoSpaceDE w:val="0"/>
      <w:autoSpaceDN w:val="0"/>
      <w:adjustRightInd w:val="0"/>
      <w:rPr>
        <w:rFonts w:ascii="Arial" w:hAnsi="Arial" w:cs="Arial"/>
        <w:sz w:val="16"/>
        <w:szCs w:val="16"/>
      </w:rPr>
    </w:pPr>
    <w:r w:rsidRPr="00C043F0">
      <w:rPr>
        <w:noProof/>
        <w:szCs w:val="22"/>
      </w:rPr>
      <w:drawing>
        <wp:anchor distT="0" distB="0" distL="114300" distR="114300" simplePos="0" relativeHeight="251659264" behindDoc="0" locked="0" layoutInCell="1" allowOverlap="1" wp14:anchorId="641A86B6" wp14:editId="179BDED8">
          <wp:simplePos x="0" y="0"/>
          <wp:positionH relativeFrom="margin">
            <wp:align>left</wp:align>
          </wp:positionH>
          <wp:positionV relativeFrom="paragraph">
            <wp:posOffset>9525</wp:posOffset>
          </wp:positionV>
          <wp:extent cx="3455035" cy="493395"/>
          <wp:effectExtent l="0" t="0" r="0" b="1905"/>
          <wp:wrapThrough wrapText="bothSides">
            <wp:wrapPolygon edited="0">
              <wp:start x="0" y="0"/>
              <wp:lineTo x="0" y="20849"/>
              <wp:lineTo x="21437" y="20849"/>
              <wp:lineTo x="21437" y="0"/>
              <wp:lineTo x="0" y="0"/>
            </wp:wrapPolygon>
          </wp:wrapThrough>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55035" cy="493395"/>
                  </a:xfrm>
                  <a:prstGeom prst="rect">
                    <a:avLst/>
                  </a:prstGeom>
                </pic:spPr>
              </pic:pic>
            </a:graphicData>
          </a:graphic>
        </wp:anchor>
      </w:drawing>
    </w:r>
    <w:r>
      <w:rPr>
        <w:rFonts w:ascii="Arial" w:hAnsi="Arial" w:cs="Arial"/>
        <w:sz w:val="16"/>
        <w:szCs w:val="16"/>
      </w:rPr>
      <w:tab/>
      <w:t>V</w:t>
    </w:r>
    <w:r w:rsidRPr="008D0904">
      <w:rPr>
        <w:rFonts w:ascii="Arial" w:hAnsi="Arial" w:cs="Arial"/>
        <w:sz w:val="16"/>
        <w:szCs w:val="16"/>
      </w:rPr>
      <w:t>ersion 1.</w:t>
    </w:r>
    <w:r>
      <w:rPr>
        <w:rFonts w:ascii="Arial" w:hAnsi="Arial" w:cs="Arial"/>
        <w:sz w:val="16"/>
        <w:szCs w:val="16"/>
      </w:rPr>
      <w:t>0</w:t>
    </w:r>
  </w:p>
  <w:p w14:paraId="30FD2F44" w14:textId="123E2D6E" w:rsidR="008D0904" w:rsidRPr="008D0904" w:rsidRDefault="008D0904" w:rsidP="008D0904">
    <w:pPr>
      <w:widowControl w:val="0"/>
      <w:tabs>
        <w:tab w:val="center" w:pos="4680"/>
        <w:tab w:val="right" w:pos="9360"/>
      </w:tabs>
      <w:autoSpaceDE w:val="0"/>
      <w:autoSpaceDN w:val="0"/>
      <w:adjustRightInd w:val="0"/>
      <w:jc w:val="right"/>
      <w:rPr>
        <w:rFonts w:ascii="Arial" w:hAnsi="Arial" w:cs="Arial"/>
        <w:sz w:val="16"/>
        <w:szCs w:val="16"/>
      </w:rPr>
    </w:pPr>
    <w:r w:rsidRPr="008D0904">
      <w:rPr>
        <w:rFonts w:ascii="Arial" w:hAnsi="Arial" w:cs="Arial"/>
        <w:sz w:val="16"/>
        <w:szCs w:val="16"/>
      </w:rPr>
      <w:t xml:space="preserve">Version Date: </w:t>
    </w:r>
    <w:r>
      <w:rPr>
        <w:rFonts w:ascii="Arial" w:hAnsi="Arial" w:cs="Arial"/>
        <w:sz w:val="16"/>
        <w:szCs w:val="16"/>
      </w:rPr>
      <w:t>6/12/2019</w:t>
    </w:r>
  </w:p>
  <w:p w14:paraId="0E804C84" w14:textId="5D765C5D" w:rsidR="00532C13" w:rsidRPr="00532C13" w:rsidRDefault="00532C13" w:rsidP="008D0904">
    <w:pPr>
      <w:widowControl w:val="0"/>
      <w:tabs>
        <w:tab w:val="center" w:pos="4680"/>
        <w:tab w:val="right" w:pos="9360"/>
      </w:tabs>
      <w:autoSpaceDE w:val="0"/>
      <w:autoSpaceDN w:val="0"/>
      <w:adjustRightInd w:val="0"/>
      <w:jc w:val="right"/>
      <w:rPr>
        <w:smallCaps/>
        <w:sz w:val="24"/>
      </w:rPr>
    </w:pPr>
  </w:p>
  <w:tbl>
    <w:tblPr>
      <w:tblW w:w="0" w:type="auto"/>
      <w:tblBorders>
        <w:insideH w:val="single" w:sz="4" w:space="0" w:color="auto"/>
      </w:tblBorders>
      <w:tblLayout w:type="fixed"/>
      <w:tblLook w:val="0000" w:firstRow="0" w:lastRow="0" w:firstColumn="0" w:lastColumn="0" w:noHBand="0" w:noVBand="0"/>
    </w:tblPr>
    <w:tblGrid>
      <w:gridCol w:w="5508"/>
      <w:gridCol w:w="5508"/>
    </w:tblGrid>
    <w:tr w:rsidR="006D2060" w14:paraId="44E62717" w14:textId="77777777" w:rsidTr="00146F74">
      <w:tc>
        <w:tcPr>
          <w:tcW w:w="5508" w:type="dxa"/>
          <w:tcBorders>
            <w:top w:val="nil"/>
            <w:left w:val="nil"/>
            <w:bottom w:val="nil"/>
            <w:right w:val="nil"/>
          </w:tcBorders>
        </w:tcPr>
        <w:p w14:paraId="6B042A15" w14:textId="77777777" w:rsidR="006D2060" w:rsidRPr="008579F3" w:rsidRDefault="006D2060" w:rsidP="00146F74">
          <w:pPr>
            <w:pStyle w:val="Header"/>
            <w:tabs>
              <w:tab w:val="clear" w:pos="4320"/>
              <w:tab w:val="clear" w:pos="8640"/>
            </w:tabs>
            <w:rPr>
              <w:b/>
              <w:bCs/>
            </w:rPr>
          </w:pPr>
        </w:p>
      </w:tc>
      <w:tc>
        <w:tcPr>
          <w:tcW w:w="5508" w:type="dxa"/>
          <w:tcBorders>
            <w:top w:val="nil"/>
            <w:left w:val="nil"/>
            <w:bottom w:val="nil"/>
            <w:right w:val="nil"/>
          </w:tcBorders>
        </w:tcPr>
        <w:p w14:paraId="19CF686F" w14:textId="77777777" w:rsidR="006D2060" w:rsidRDefault="006D2060" w:rsidP="00146F74">
          <w:pPr>
            <w:pStyle w:val="Header"/>
            <w:tabs>
              <w:tab w:val="clear" w:pos="4320"/>
              <w:tab w:val="clear" w:pos="8640"/>
            </w:tabs>
          </w:pPr>
        </w:p>
      </w:tc>
    </w:tr>
  </w:tbl>
  <w:p w14:paraId="4C76831C" w14:textId="77777777" w:rsidR="006D2060" w:rsidRDefault="006D2060" w:rsidP="008D090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FD2"/>
    <w:multiLevelType w:val="hybridMultilevel"/>
    <w:tmpl w:val="132E4BE6"/>
    <w:lvl w:ilvl="0" w:tplc="EC1EDED2">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1A0FDC"/>
    <w:multiLevelType w:val="hybridMultilevel"/>
    <w:tmpl w:val="5FFCB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7A4C4E"/>
    <w:multiLevelType w:val="hybridMultilevel"/>
    <w:tmpl w:val="FFD2CBA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02D314DF"/>
    <w:multiLevelType w:val="hybridMultilevel"/>
    <w:tmpl w:val="780E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F5E99"/>
    <w:multiLevelType w:val="hybridMultilevel"/>
    <w:tmpl w:val="D658A9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3577CF"/>
    <w:multiLevelType w:val="hybridMultilevel"/>
    <w:tmpl w:val="3F086902"/>
    <w:lvl w:ilvl="0" w:tplc="EC1EDED2">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9971193"/>
    <w:multiLevelType w:val="hybridMultilevel"/>
    <w:tmpl w:val="3AA64B52"/>
    <w:lvl w:ilvl="0" w:tplc="FE84B3F0">
      <w:start w:val="1"/>
      <w:numFmt w:val="decimal"/>
      <w:lvlText w:val="%1."/>
      <w:lvlJc w:val="left"/>
      <w:pPr>
        <w:ind w:left="975" w:hanging="615"/>
      </w:pPr>
      <w:rPr>
        <w:rFonts w:ascii="Times New Roman" w:hAnsi="Times New Roman" w:cs="Times New Roman" w:hint="default"/>
        <w:b/>
        <w:bCs/>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56FAA"/>
    <w:multiLevelType w:val="hybridMultilevel"/>
    <w:tmpl w:val="49083D50"/>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8" w15:restartNumberingAfterBreak="0">
    <w:nsid w:val="0D0A5CC2"/>
    <w:multiLevelType w:val="hybridMultilevel"/>
    <w:tmpl w:val="98AA5810"/>
    <w:lvl w:ilvl="0" w:tplc="8D068DF2">
      <w:start w:val="1"/>
      <w:numFmt w:val="bullet"/>
      <w:lvlText w:val=""/>
      <w:lvlJc w:val="left"/>
      <w:pPr>
        <w:tabs>
          <w:tab w:val="num" w:pos="1080"/>
        </w:tabs>
        <w:ind w:left="1080" w:hanging="360"/>
      </w:pPr>
      <w:rPr>
        <w:rFonts w:ascii="Symbol" w:hAnsi="Symbol" w:hint="default"/>
        <w:color w:val="000000"/>
        <w:sz w:val="24"/>
        <w:szCs w:val="24"/>
      </w:rPr>
    </w:lvl>
    <w:lvl w:ilvl="1" w:tplc="04090001">
      <w:start w:val="1"/>
      <w:numFmt w:val="bullet"/>
      <w:lvlText w:val=""/>
      <w:lvlJc w:val="left"/>
      <w:pPr>
        <w:tabs>
          <w:tab w:val="num" w:pos="2160"/>
        </w:tabs>
        <w:ind w:left="2160" w:hanging="360"/>
      </w:pPr>
      <w:rPr>
        <w:rFonts w:ascii="Symbol" w:hAnsi="Symbol" w:hint="default"/>
        <w:color w:val="000000"/>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DFB03F0"/>
    <w:multiLevelType w:val="hybridMultilevel"/>
    <w:tmpl w:val="3ED61C94"/>
    <w:lvl w:ilvl="0" w:tplc="A3B85336">
      <w:start w:val="1"/>
      <w:numFmt w:val="bullet"/>
      <w:lvlText w:val=""/>
      <w:lvlJc w:val="left"/>
      <w:pPr>
        <w:tabs>
          <w:tab w:val="num" w:pos="1080"/>
        </w:tabs>
        <w:ind w:left="1080" w:hanging="360"/>
      </w:pPr>
      <w:rPr>
        <w:rFonts w:ascii="Symbol" w:hAnsi="Symbol" w:hint="default"/>
        <w:sz w:val="24"/>
        <w:szCs w:val="24"/>
      </w:rPr>
    </w:lvl>
    <w:lvl w:ilvl="1" w:tplc="04090001">
      <w:start w:val="1"/>
      <w:numFmt w:val="bullet"/>
      <w:lvlText w:val=""/>
      <w:lvlJc w:val="left"/>
      <w:pPr>
        <w:tabs>
          <w:tab w:val="num" w:pos="2160"/>
        </w:tabs>
        <w:ind w:left="2160" w:hanging="360"/>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EA32A53"/>
    <w:multiLevelType w:val="hybridMultilevel"/>
    <w:tmpl w:val="8A72A392"/>
    <w:lvl w:ilvl="0" w:tplc="68E69C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C154EA"/>
    <w:multiLevelType w:val="hybridMultilevel"/>
    <w:tmpl w:val="D3FACA7C"/>
    <w:lvl w:ilvl="0" w:tplc="D46E24F0">
      <w:start w:val="16"/>
      <w:numFmt w:val="decimal"/>
      <w:lvlText w:val="%1."/>
      <w:lvlJc w:val="left"/>
      <w:pPr>
        <w:tabs>
          <w:tab w:val="num" w:pos="735"/>
        </w:tabs>
        <w:ind w:left="735" w:hanging="645"/>
      </w:pPr>
      <w:rPr>
        <w:rFonts w:hint="default"/>
      </w:rPr>
    </w:lvl>
    <w:lvl w:ilvl="1" w:tplc="1DC21D0A">
      <w:start w:val="1"/>
      <w:numFmt w:val="upperLetter"/>
      <w:lvlText w:val="%2."/>
      <w:lvlJc w:val="left"/>
      <w:pPr>
        <w:tabs>
          <w:tab w:val="num" w:pos="1170"/>
        </w:tabs>
        <w:ind w:left="1170" w:hanging="360"/>
      </w:pPr>
      <w:rPr>
        <w:rFonts w:hint="default"/>
        <w:b/>
        <w:i w:val="0"/>
        <w:color w:val="000000"/>
        <w:sz w:val="28"/>
        <w:szCs w:val="28"/>
      </w:rPr>
    </w:lvl>
    <w:lvl w:ilvl="2" w:tplc="EC1EDED2">
      <w:start w:val="1"/>
      <w:numFmt w:val="bullet"/>
      <w:lvlText w:val=""/>
      <w:lvlJc w:val="left"/>
      <w:pPr>
        <w:tabs>
          <w:tab w:val="num" w:pos="2070"/>
        </w:tabs>
        <w:ind w:left="2070" w:hanging="360"/>
      </w:pPr>
      <w:rPr>
        <w:rFonts w:ascii="Symbol" w:hAnsi="Symbol" w:hint="default"/>
        <w:sz w:val="24"/>
        <w:szCs w:val="24"/>
      </w:rPr>
    </w:lvl>
    <w:lvl w:ilvl="3" w:tplc="96AE3CFC">
      <w:start w:val="1"/>
      <w:numFmt w:val="lowerLetter"/>
      <w:lvlText w:val="%4."/>
      <w:lvlJc w:val="left"/>
      <w:pPr>
        <w:tabs>
          <w:tab w:val="num" w:pos="2610"/>
        </w:tabs>
        <w:ind w:left="2610" w:hanging="360"/>
      </w:pPr>
      <w:rPr>
        <w:rFonts w:hint="default"/>
      </w:r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15:restartNumberingAfterBreak="0">
    <w:nsid w:val="19005836"/>
    <w:multiLevelType w:val="hybridMultilevel"/>
    <w:tmpl w:val="A42A5900"/>
    <w:lvl w:ilvl="0" w:tplc="9574FDC2">
      <w:start w:val="1"/>
      <w:numFmt w:val="bullet"/>
      <w:lvlText w:val=""/>
      <w:lvlJc w:val="left"/>
      <w:pPr>
        <w:tabs>
          <w:tab w:val="num" w:pos="1080"/>
        </w:tabs>
        <w:ind w:left="1080" w:hanging="360"/>
      </w:pPr>
      <w:rPr>
        <w:rFonts w:ascii="Symbol" w:hAnsi="Symbol" w:cs="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7E0CC2"/>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4" w15:restartNumberingAfterBreak="0">
    <w:nsid w:val="1F0E132A"/>
    <w:multiLevelType w:val="hybridMultilevel"/>
    <w:tmpl w:val="C2C46140"/>
    <w:lvl w:ilvl="0" w:tplc="04090005">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5"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6" w15:restartNumberingAfterBreak="0">
    <w:nsid w:val="21C77D73"/>
    <w:multiLevelType w:val="hybridMultilevel"/>
    <w:tmpl w:val="E75C5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39295B"/>
    <w:multiLevelType w:val="hybridMultilevel"/>
    <w:tmpl w:val="8AD45758"/>
    <w:lvl w:ilvl="0" w:tplc="55AAE0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024AEC"/>
    <w:multiLevelType w:val="hybridMultilevel"/>
    <w:tmpl w:val="263AD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4C5E55"/>
    <w:multiLevelType w:val="hybridMultilevel"/>
    <w:tmpl w:val="8A72A392"/>
    <w:lvl w:ilvl="0" w:tplc="68E69C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2A41CA"/>
    <w:multiLevelType w:val="hybridMultilevel"/>
    <w:tmpl w:val="9FD66ADC"/>
    <w:lvl w:ilvl="0" w:tplc="1920517E">
      <w:start w:val="1"/>
      <w:numFmt w:val="decimal"/>
      <w:lvlText w:val="%1."/>
      <w:lvlJc w:val="left"/>
      <w:pPr>
        <w:tabs>
          <w:tab w:val="num" w:pos="720"/>
        </w:tabs>
        <w:ind w:left="720" w:hanging="720"/>
      </w:pPr>
      <w:rPr>
        <w:rFonts w:hint="default"/>
        <w:b/>
        <w:bCs/>
        <w:i w:val="0"/>
        <w:iCs w:val="0"/>
        <w:color w:val="auto"/>
        <w:sz w:val="28"/>
        <w:szCs w:val="28"/>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21" w15:restartNumberingAfterBreak="0">
    <w:nsid w:val="2E412186"/>
    <w:multiLevelType w:val="hybridMultilevel"/>
    <w:tmpl w:val="AEEE569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2" w15:restartNumberingAfterBreak="0">
    <w:nsid w:val="30253375"/>
    <w:multiLevelType w:val="hybridMultilevel"/>
    <w:tmpl w:val="499EC3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597EE3"/>
    <w:multiLevelType w:val="hybridMultilevel"/>
    <w:tmpl w:val="9F3AF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206669"/>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5" w15:restartNumberingAfterBreak="0">
    <w:nsid w:val="3A162E74"/>
    <w:multiLevelType w:val="hybridMultilevel"/>
    <w:tmpl w:val="B694F2DC"/>
    <w:lvl w:ilvl="0" w:tplc="630A0B18">
      <w:start w:val="1"/>
      <w:numFmt w:val="bullet"/>
      <w:lvlText w:val=""/>
      <w:lvlJc w:val="left"/>
      <w:pPr>
        <w:tabs>
          <w:tab w:val="num" w:pos="630"/>
        </w:tabs>
        <w:ind w:left="630" w:hanging="360"/>
      </w:pPr>
      <w:rPr>
        <w:rFonts w:ascii="Wingdings" w:hAnsi="Wingdings" w:hint="default"/>
        <w:color w:val="auto"/>
      </w:rPr>
    </w:lvl>
    <w:lvl w:ilvl="1" w:tplc="04090003">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6" w15:restartNumberingAfterBreak="0">
    <w:nsid w:val="3B516397"/>
    <w:multiLevelType w:val="hybridMultilevel"/>
    <w:tmpl w:val="A8F412F8"/>
    <w:lvl w:ilvl="0" w:tplc="9574FDC2">
      <w:start w:val="1"/>
      <w:numFmt w:val="bullet"/>
      <w:lvlText w:val=""/>
      <w:lvlJc w:val="left"/>
      <w:pPr>
        <w:tabs>
          <w:tab w:val="num" w:pos="1080"/>
        </w:tabs>
        <w:ind w:left="1080" w:hanging="360"/>
      </w:pPr>
      <w:rPr>
        <w:rFonts w:ascii="Symbol" w:hAnsi="Symbol" w:cs="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E1E4CF7"/>
    <w:multiLevelType w:val="hybridMultilevel"/>
    <w:tmpl w:val="EB748474"/>
    <w:lvl w:ilvl="0" w:tplc="E31083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7719F3"/>
    <w:multiLevelType w:val="hybridMultilevel"/>
    <w:tmpl w:val="698E0B80"/>
    <w:lvl w:ilvl="0" w:tplc="952AFC16">
      <w:start w:val="1"/>
      <w:numFmt w:val="decimal"/>
      <w:lvlText w:val="%1."/>
      <w:lvlJc w:val="left"/>
      <w:pPr>
        <w:ind w:left="360" w:hanging="360"/>
      </w:pPr>
      <w:rPr>
        <w:rFonts w:hint="default"/>
        <w:b/>
        <w:i w:val="0"/>
        <w:color w:val="auto"/>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43B5C76"/>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0" w15:restartNumberingAfterBreak="0">
    <w:nsid w:val="45407B22"/>
    <w:multiLevelType w:val="hybridMultilevel"/>
    <w:tmpl w:val="4830B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74E3C85"/>
    <w:multiLevelType w:val="hybridMultilevel"/>
    <w:tmpl w:val="4E349E60"/>
    <w:lvl w:ilvl="0" w:tplc="355ECE12">
      <w:start w:val="1"/>
      <w:numFmt w:val="bullet"/>
      <w:lvlText w:val=""/>
      <w:lvlJc w:val="left"/>
      <w:pPr>
        <w:tabs>
          <w:tab w:val="num" w:pos="1135"/>
        </w:tabs>
        <w:ind w:left="1135" w:hanging="360"/>
      </w:pPr>
      <w:rPr>
        <w:rFonts w:ascii="Wingdings" w:hAnsi="Wingdings" w:hint="default"/>
        <w:color w:val="FF0000"/>
      </w:rPr>
    </w:lvl>
    <w:lvl w:ilvl="1" w:tplc="04090003" w:tentative="1">
      <w:start w:val="1"/>
      <w:numFmt w:val="bullet"/>
      <w:lvlText w:val="o"/>
      <w:lvlJc w:val="left"/>
      <w:pPr>
        <w:tabs>
          <w:tab w:val="num" w:pos="1855"/>
        </w:tabs>
        <w:ind w:left="1855" w:hanging="360"/>
      </w:pPr>
      <w:rPr>
        <w:rFonts w:ascii="Courier New" w:hAnsi="Courier New" w:hint="default"/>
      </w:rPr>
    </w:lvl>
    <w:lvl w:ilvl="2" w:tplc="04090005" w:tentative="1">
      <w:start w:val="1"/>
      <w:numFmt w:val="bullet"/>
      <w:lvlText w:val=""/>
      <w:lvlJc w:val="left"/>
      <w:pPr>
        <w:tabs>
          <w:tab w:val="num" w:pos="2575"/>
        </w:tabs>
        <w:ind w:left="2575" w:hanging="360"/>
      </w:pPr>
      <w:rPr>
        <w:rFonts w:ascii="Wingdings" w:hAnsi="Wingdings" w:hint="default"/>
      </w:rPr>
    </w:lvl>
    <w:lvl w:ilvl="3" w:tplc="04090001" w:tentative="1">
      <w:start w:val="1"/>
      <w:numFmt w:val="bullet"/>
      <w:lvlText w:val=""/>
      <w:lvlJc w:val="left"/>
      <w:pPr>
        <w:tabs>
          <w:tab w:val="num" w:pos="3295"/>
        </w:tabs>
        <w:ind w:left="3295" w:hanging="360"/>
      </w:pPr>
      <w:rPr>
        <w:rFonts w:ascii="Symbol" w:hAnsi="Symbol" w:hint="default"/>
      </w:rPr>
    </w:lvl>
    <w:lvl w:ilvl="4" w:tplc="04090003" w:tentative="1">
      <w:start w:val="1"/>
      <w:numFmt w:val="bullet"/>
      <w:lvlText w:val="o"/>
      <w:lvlJc w:val="left"/>
      <w:pPr>
        <w:tabs>
          <w:tab w:val="num" w:pos="4015"/>
        </w:tabs>
        <w:ind w:left="4015" w:hanging="360"/>
      </w:pPr>
      <w:rPr>
        <w:rFonts w:ascii="Courier New" w:hAnsi="Courier New" w:hint="default"/>
      </w:rPr>
    </w:lvl>
    <w:lvl w:ilvl="5" w:tplc="04090005" w:tentative="1">
      <w:start w:val="1"/>
      <w:numFmt w:val="bullet"/>
      <w:lvlText w:val=""/>
      <w:lvlJc w:val="left"/>
      <w:pPr>
        <w:tabs>
          <w:tab w:val="num" w:pos="4735"/>
        </w:tabs>
        <w:ind w:left="4735" w:hanging="360"/>
      </w:pPr>
      <w:rPr>
        <w:rFonts w:ascii="Wingdings" w:hAnsi="Wingdings" w:hint="default"/>
      </w:rPr>
    </w:lvl>
    <w:lvl w:ilvl="6" w:tplc="04090001" w:tentative="1">
      <w:start w:val="1"/>
      <w:numFmt w:val="bullet"/>
      <w:lvlText w:val=""/>
      <w:lvlJc w:val="left"/>
      <w:pPr>
        <w:tabs>
          <w:tab w:val="num" w:pos="5455"/>
        </w:tabs>
        <w:ind w:left="5455" w:hanging="360"/>
      </w:pPr>
      <w:rPr>
        <w:rFonts w:ascii="Symbol" w:hAnsi="Symbol" w:hint="default"/>
      </w:rPr>
    </w:lvl>
    <w:lvl w:ilvl="7" w:tplc="04090003" w:tentative="1">
      <w:start w:val="1"/>
      <w:numFmt w:val="bullet"/>
      <w:lvlText w:val="o"/>
      <w:lvlJc w:val="left"/>
      <w:pPr>
        <w:tabs>
          <w:tab w:val="num" w:pos="6175"/>
        </w:tabs>
        <w:ind w:left="6175" w:hanging="360"/>
      </w:pPr>
      <w:rPr>
        <w:rFonts w:ascii="Courier New" w:hAnsi="Courier New" w:hint="default"/>
      </w:rPr>
    </w:lvl>
    <w:lvl w:ilvl="8" w:tplc="04090005" w:tentative="1">
      <w:start w:val="1"/>
      <w:numFmt w:val="bullet"/>
      <w:lvlText w:val=""/>
      <w:lvlJc w:val="left"/>
      <w:pPr>
        <w:tabs>
          <w:tab w:val="num" w:pos="6895"/>
        </w:tabs>
        <w:ind w:left="6895" w:hanging="360"/>
      </w:pPr>
      <w:rPr>
        <w:rFonts w:ascii="Wingdings" w:hAnsi="Wingdings" w:hint="default"/>
      </w:rPr>
    </w:lvl>
  </w:abstractNum>
  <w:abstractNum w:abstractNumId="32" w15:restartNumberingAfterBreak="0">
    <w:nsid w:val="4ABD6A62"/>
    <w:multiLevelType w:val="hybridMultilevel"/>
    <w:tmpl w:val="00865160"/>
    <w:lvl w:ilvl="0" w:tplc="04090005">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3" w15:restartNumberingAfterBreak="0">
    <w:nsid w:val="4AEF717E"/>
    <w:multiLevelType w:val="hybridMultilevel"/>
    <w:tmpl w:val="FF806B46"/>
    <w:lvl w:ilvl="0" w:tplc="BA5E5888">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4C6B7B5F"/>
    <w:multiLevelType w:val="hybridMultilevel"/>
    <w:tmpl w:val="334422B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8053BF"/>
    <w:multiLevelType w:val="hybridMultilevel"/>
    <w:tmpl w:val="0E32E2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8A23C6"/>
    <w:multiLevelType w:val="hybridMultilevel"/>
    <w:tmpl w:val="1B4A3494"/>
    <w:lvl w:ilvl="0" w:tplc="04090005">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7" w15:restartNumberingAfterBreak="0">
    <w:nsid w:val="4FF6490C"/>
    <w:multiLevelType w:val="hybridMultilevel"/>
    <w:tmpl w:val="4440B2F4"/>
    <w:lvl w:ilvl="0" w:tplc="EC1EDED2">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503E0DE9"/>
    <w:multiLevelType w:val="hybridMultilevel"/>
    <w:tmpl w:val="F5CE8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2CC190E"/>
    <w:multiLevelType w:val="hybridMultilevel"/>
    <w:tmpl w:val="04825BB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3094D1E"/>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41" w15:restartNumberingAfterBreak="0">
    <w:nsid w:val="5AAA623C"/>
    <w:multiLevelType w:val="hybridMultilevel"/>
    <w:tmpl w:val="CB2E55D6"/>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42" w15:restartNumberingAfterBreak="0">
    <w:nsid w:val="5B772C34"/>
    <w:multiLevelType w:val="hybridMultilevel"/>
    <w:tmpl w:val="3CEEE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C322C4B"/>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44" w15:restartNumberingAfterBreak="0">
    <w:nsid w:val="5D47411C"/>
    <w:multiLevelType w:val="hybridMultilevel"/>
    <w:tmpl w:val="1FAA1ECA"/>
    <w:lvl w:ilvl="0" w:tplc="6B40D0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FD6708A"/>
    <w:multiLevelType w:val="hybridMultilevel"/>
    <w:tmpl w:val="27A073A8"/>
    <w:lvl w:ilvl="0" w:tplc="E5626610">
      <w:start w:val="1"/>
      <w:numFmt w:val="decimal"/>
      <w:lvlText w:val="%1."/>
      <w:lvlJc w:val="left"/>
      <w:pPr>
        <w:tabs>
          <w:tab w:val="num" w:pos="720"/>
        </w:tabs>
        <w:ind w:left="720" w:hanging="720"/>
      </w:pPr>
      <w:rPr>
        <w:rFonts w:hint="default"/>
        <w:b/>
        <w:bCs/>
        <w:i w:val="0"/>
        <w:iCs w:val="0"/>
        <w:sz w:val="28"/>
        <w:szCs w:val="28"/>
      </w:rPr>
    </w:lvl>
    <w:lvl w:ilvl="1" w:tplc="8A8A66A4">
      <w:start w:val="1"/>
      <w:numFmt w:val="lowerLetter"/>
      <w:lvlText w:val="%2."/>
      <w:lvlJc w:val="left"/>
      <w:pPr>
        <w:tabs>
          <w:tab w:val="num" w:pos="720"/>
        </w:tabs>
        <w:ind w:left="72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61DC04CC"/>
    <w:multiLevelType w:val="hybridMultilevel"/>
    <w:tmpl w:val="07187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D121CE7"/>
    <w:multiLevelType w:val="hybridMultilevel"/>
    <w:tmpl w:val="F68E6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1145E53"/>
    <w:multiLevelType w:val="hybridMultilevel"/>
    <w:tmpl w:val="D3C6DD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1DD71D3"/>
    <w:multiLevelType w:val="hybridMultilevel"/>
    <w:tmpl w:val="7C36A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4967716"/>
    <w:multiLevelType w:val="hybridMultilevel"/>
    <w:tmpl w:val="AE64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C3972B9"/>
    <w:multiLevelType w:val="hybridMultilevel"/>
    <w:tmpl w:val="D59AF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25"/>
  </w:num>
  <w:num w:numId="4">
    <w:abstractNumId w:val="36"/>
  </w:num>
  <w:num w:numId="5">
    <w:abstractNumId w:val="22"/>
  </w:num>
  <w:num w:numId="6">
    <w:abstractNumId w:val="34"/>
  </w:num>
  <w:num w:numId="7">
    <w:abstractNumId w:val="32"/>
  </w:num>
  <w:num w:numId="8">
    <w:abstractNumId w:val="31"/>
  </w:num>
  <w:num w:numId="9">
    <w:abstractNumId w:val="35"/>
  </w:num>
  <w:num w:numId="10">
    <w:abstractNumId w:val="4"/>
  </w:num>
  <w:num w:numId="11">
    <w:abstractNumId w:val="27"/>
  </w:num>
  <w:num w:numId="12">
    <w:abstractNumId w:val="24"/>
  </w:num>
  <w:num w:numId="13">
    <w:abstractNumId w:val="13"/>
  </w:num>
  <w:num w:numId="14">
    <w:abstractNumId w:val="15"/>
  </w:num>
  <w:num w:numId="15">
    <w:abstractNumId w:val="43"/>
  </w:num>
  <w:num w:numId="16">
    <w:abstractNumId w:val="40"/>
  </w:num>
  <w:num w:numId="17">
    <w:abstractNumId w:val="29"/>
  </w:num>
  <w:num w:numId="18">
    <w:abstractNumId w:val="20"/>
  </w:num>
  <w:num w:numId="19">
    <w:abstractNumId w:val="39"/>
  </w:num>
  <w:num w:numId="20">
    <w:abstractNumId w:val="11"/>
  </w:num>
  <w:num w:numId="21">
    <w:abstractNumId w:val="33"/>
  </w:num>
  <w:num w:numId="22">
    <w:abstractNumId w:val="0"/>
  </w:num>
  <w:num w:numId="23">
    <w:abstractNumId w:val="9"/>
  </w:num>
  <w:num w:numId="24">
    <w:abstractNumId w:val="5"/>
  </w:num>
  <w:num w:numId="25">
    <w:abstractNumId w:val="37"/>
  </w:num>
  <w:num w:numId="26">
    <w:abstractNumId w:val="8"/>
  </w:num>
  <w:num w:numId="27">
    <w:abstractNumId w:val="17"/>
  </w:num>
  <w:num w:numId="28">
    <w:abstractNumId w:val="23"/>
  </w:num>
  <w:num w:numId="29">
    <w:abstractNumId w:val="19"/>
  </w:num>
  <w:num w:numId="30">
    <w:abstractNumId w:val="46"/>
  </w:num>
  <w:num w:numId="31">
    <w:abstractNumId w:val="38"/>
  </w:num>
  <w:num w:numId="32">
    <w:abstractNumId w:val="42"/>
  </w:num>
  <w:num w:numId="33">
    <w:abstractNumId w:val="30"/>
  </w:num>
  <w:num w:numId="34">
    <w:abstractNumId w:val="16"/>
  </w:num>
  <w:num w:numId="35">
    <w:abstractNumId w:val="18"/>
  </w:num>
  <w:num w:numId="36">
    <w:abstractNumId w:val="45"/>
  </w:num>
  <w:num w:numId="37">
    <w:abstractNumId w:val="50"/>
  </w:num>
  <w:num w:numId="38">
    <w:abstractNumId w:val="26"/>
  </w:num>
  <w:num w:numId="39">
    <w:abstractNumId w:val="12"/>
  </w:num>
  <w:num w:numId="40">
    <w:abstractNumId w:val="51"/>
  </w:num>
  <w:num w:numId="41">
    <w:abstractNumId w:val="49"/>
  </w:num>
  <w:num w:numId="42">
    <w:abstractNumId w:val="47"/>
  </w:num>
  <w:num w:numId="43">
    <w:abstractNumId w:val="3"/>
  </w:num>
  <w:num w:numId="44">
    <w:abstractNumId w:val="28"/>
  </w:num>
  <w:num w:numId="45">
    <w:abstractNumId w:val="1"/>
  </w:num>
  <w:num w:numId="46">
    <w:abstractNumId w:val="48"/>
  </w:num>
  <w:num w:numId="47">
    <w:abstractNumId w:val="21"/>
  </w:num>
  <w:num w:numId="48">
    <w:abstractNumId w:val="44"/>
  </w:num>
  <w:num w:numId="49">
    <w:abstractNumId w:val="6"/>
  </w:num>
  <w:num w:numId="50">
    <w:abstractNumId w:val="41"/>
  </w:num>
  <w:num w:numId="51">
    <w:abstractNumId w:val="2"/>
  </w:num>
  <w:num w:numId="5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66"/>
    <w:rsid w:val="00002044"/>
    <w:rsid w:val="00002B18"/>
    <w:rsid w:val="000037F7"/>
    <w:rsid w:val="00004580"/>
    <w:rsid w:val="00004CF9"/>
    <w:rsid w:val="000053C0"/>
    <w:rsid w:val="00005958"/>
    <w:rsid w:val="00005FB3"/>
    <w:rsid w:val="00011223"/>
    <w:rsid w:val="00011962"/>
    <w:rsid w:val="00011BD3"/>
    <w:rsid w:val="000144B3"/>
    <w:rsid w:val="00016CF8"/>
    <w:rsid w:val="00016D7C"/>
    <w:rsid w:val="00016EE5"/>
    <w:rsid w:val="00017433"/>
    <w:rsid w:val="00020042"/>
    <w:rsid w:val="00020F1D"/>
    <w:rsid w:val="000231C3"/>
    <w:rsid w:val="00026C29"/>
    <w:rsid w:val="0003367D"/>
    <w:rsid w:val="00035C77"/>
    <w:rsid w:val="00040AA1"/>
    <w:rsid w:val="00044C0E"/>
    <w:rsid w:val="000452A9"/>
    <w:rsid w:val="000505B1"/>
    <w:rsid w:val="00053156"/>
    <w:rsid w:val="00053D6A"/>
    <w:rsid w:val="0006114F"/>
    <w:rsid w:val="00072DA6"/>
    <w:rsid w:val="00073829"/>
    <w:rsid w:val="00074922"/>
    <w:rsid w:val="00076794"/>
    <w:rsid w:val="00083507"/>
    <w:rsid w:val="00090F53"/>
    <w:rsid w:val="000927DF"/>
    <w:rsid w:val="000928B3"/>
    <w:rsid w:val="000950B3"/>
    <w:rsid w:val="00095662"/>
    <w:rsid w:val="000A1668"/>
    <w:rsid w:val="000B329F"/>
    <w:rsid w:val="000B40B5"/>
    <w:rsid w:val="000B62E4"/>
    <w:rsid w:val="000B6943"/>
    <w:rsid w:val="000B743D"/>
    <w:rsid w:val="000C4306"/>
    <w:rsid w:val="000C4517"/>
    <w:rsid w:val="000C64FC"/>
    <w:rsid w:val="000C68C3"/>
    <w:rsid w:val="000D26E4"/>
    <w:rsid w:val="000D4F77"/>
    <w:rsid w:val="000E23A3"/>
    <w:rsid w:val="000E35D7"/>
    <w:rsid w:val="000E5531"/>
    <w:rsid w:val="000E61CB"/>
    <w:rsid w:val="000F16EE"/>
    <w:rsid w:val="00105D5D"/>
    <w:rsid w:val="001109A9"/>
    <w:rsid w:val="001161E5"/>
    <w:rsid w:val="00120998"/>
    <w:rsid w:val="0012444E"/>
    <w:rsid w:val="0012506F"/>
    <w:rsid w:val="001302B5"/>
    <w:rsid w:val="001329DE"/>
    <w:rsid w:val="00133E70"/>
    <w:rsid w:val="00134A7D"/>
    <w:rsid w:val="00136A69"/>
    <w:rsid w:val="001445BC"/>
    <w:rsid w:val="00145801"/>
    <w:rsid w:val="001464F8"/>
    <w:rsid w:val="00146F74"/>
    <w:rsid w:val="0014728B"/>
    <w:rsid w:val="00147B4C"/>
    <w:rsid w:val="00147CAB"/>
    <w:rsid w:val="00150E68"/>
    <w:rsid w:val="0015160E"/>
    <w:rsid w:val="001538FB"/>
    <w:rsid w:val="00155B5B"/>
    <w:rsid w:val="00160CFF"/>
    <w:rsid w:val="00161645"/>
    <w:rsid w:val="00161F1C"/>
    <w:rsid w:val="00162104"/>
    <w:rsid w:val="001634A0"/>
    <w:rsid w:val="001639C8"/>
    <w:rsid w:val="001665EC"/>
    <w:rsid w:val="00166BD1"/>
    <w:rsid w:val="00172E00"/>
    <w:rsid w:val="0017334B"/>
    <w:rsid w:val="001761E2"/>
    <w:rsid w:val="001772C8"/>
    <w:rsid w:val="00177DB8"/>
    <w:rsid w:val="001825C0"/>
    <w:rsid w:val="001846C7"/>
    <w:rsid w:val="0019009C"/>
    <w:rsid w:val="00191259"/>
    <w:rsid w:val="00192881"/>
    <w:rsid w:val="00193162"/>
    <w:rsid w:val="00194372"/>
    <w:rsid w:val="00196FF5"/>
    <w:rsid w:val="001A0D73"/>
    <w:rsid w:val="001A220D"/>
    <w:rsid w:val="001A3867"/>
    <w:rsid w:val="001A3F7C"/>
    <w:rsid w:val="001A49FD"/>
    <w:rsid w:val="001A618A"/>
    <w:rsid w:val="001A659D"/>
    <w:rsid w:val="001B1883"/>
    <w:rsid w:val="001B193E"/>
    <w:rsid w:val="001B2734"/>
    <w:rsid w:val="001B2C5C"/>
    <w:rsid w:val="001B3A49"/>
    <w:rsid w:val="001C02B9"/>
    <w:rsid w:val="001C0993"/>
    <w:rsid w:val="001C45FB"/>
    <w:rsid w:val="001C4A5C"/>
    <w:rsid w:val="001C66C1"/>
    <w:rsid w:val="001C7A16"/>
    <w:rsid w:val="001D09B2"/>
    <w:rsid w:val="001D0B6D"/>
    <w:rsid w:val="001D1DD3"/>
    <w:rsid w:val="001D2288"/>
    <w:rsid w:val="001D341F"/>
    <w:rsid w:val="001D3A28"/>
    <w:rsid w:val="001D6F6D"/>
    <w:rsid w:val="001E062F"/>
    <w:rsid w:val="001E5AF5"/>
    <w:rsid w:val="001E6D0C"/>
    <w:rsid w:val="001E7668"/>
    <w:rsid w:val="001F0F05"/>
    <w:rsid w:val="001F16FC"/>
    <w:rsid w:val="001F1E43"/>
    <w:rsid w:val="001F3944"/>
    <w:rsid w:val="001F47E0"/>
    <w:rsid w:val="001F724B"/>
    <w:rsid w:val="0020054E"/>
    <w:rsid w:val="00200926"/>
    <w:rsid w:val="002019A3"/>
    <w:rsid w:val="00202ACB"/>
    <w:rsid w:val="00203693"/>
    <w:rsid w:val="00204117"/>
    <w:rsid w:val="0020560F"/>
    <w:rsid w:val="00215861"/>
    <w:rsid w:val="00215DC6"/>
    <w:rsid w:val="00216329"/>
    <w:rsid w:val="00216444"/>
    <w:rsid w:val="00221BDE"/>
    <w:rsid w:val="00223C58"/>
    <w:rsid w:val="00231594"/>
    <w:rsid w:val="002321D1"/>
    <w:rsid w:val="00232B58"/>
    <w:rsid w:val="002343D5"/>
    <w:rsid w:val="00236CAB"/>
    <w:rsid w:val="00241671"/>
    <w:rsid w:val="00245A93"/>
    <w:rsid w:val="00247007"/>
    <w:rsid w:val="00247480"/>
    <w:rsid w:val="00251305"/>
    <w:rsid w:val="002536D8"/>
    <w:rsid w:val="00257EB5"/>
    <w:rsid w:val="00260F1F"/>
    <w:rsid w:val="002615DB"/>
    <w:rsid w:val="0026208E"/>
    <w:rsid w:val="00263B03"/>
    <w:rsid w:val="00263E49"/>
    <w:rsid w:val="00264FAB"/>
    <w:rsid w:val="002654AD"/>
    <w:rsid w:val="00266292"/>
    <w:rsid w:val="00266AD6"/>
    <w:rsid w:val="0026783C"/>
    <w:rsid w:val="002709BC"/>
    <w:rsid w:val="002718A2"/>
    <w:rsid w:val="00272485"/>
    <w:rsid w:val="002734F1"/>
    <w:rsid w:val="002830A9"/>
    <w:rsid w:val="0028627E"/>
    <w:rsid w:val="002872ED"/>
    <w:rsid w:val="002903BA"/>
    <w:rsid w:val="00291DD5"/>
    <w:rsid w:val="002930F5"/>
    <w:rsid w:val="0029311B"/>
    <w:rsid w:val="002944F7"/>
    <w:rsid w:val="00294ECD"/>
    <w:rsid w:val="00296269"/>
    <w:rsid w:val="0029630D"/>
    <w:rsid w:val="002970BE"/>
    <w:rsid w:val="002A1875"/>
    <w:rsid w:val="002A2F52"/>
    <w:rsid w:val="002A621C"/>
    <w:rsid w:val="002A70AA"/>
    <w:rsid w:val="002A7D76"/>
    <w:rsid w:val="002B5521"/>
    <w:rsid w:val="002C14F3"/>
    <w:rsid w:val="002D3A6F"/>
    <w:rsid w:val="002D3B4D"/>
    <w:rsid w:val="002D5293"/>
    <w:rsid w:val="002D7F76"/>
    <w:rsid w:val="002E0BAF"/>
    <w:rsid w:val="002E2012"/>
    <w:rsid w:val="002E2ABC"/>
    <w:rsid w:val="002E3B98"/>
    <w:rsid w:val="002E6CE6"/>
    <w:rsid w:val="002E7182"/>
    <w:rsid w:val="002E793C"/>
    <w:rsid w:val="003024E7"/>
    <w:rsid w:val="00305E51"/>
    <w:rsid w:val="0031070B"/>
    <w:rsid w:val="0031186A"/>
    <w:rsid w:val="00314596"/>
    <w:rsid w:val="003155C2"/>
    <w:rsid w:val="00315CEB"/>
    <w:rsid w:val="00320C67"/>
    <w:rsid w:val="003219CD"/>
    <w:rsid w:val="00321AFE"/>
    <w:rsid w:val="00322A61"/>
    <w:rsid w:val="00326C2D"/>
    <w:rsid w:val="00326C6B"/>
    <w:rsid w:val="00326FED"/>
    <w:rsid w:val="0033477F"/>
    <w:rsid w:val="003351F6"/>
    <w:rsid w:val="00340E6C"/>
    <w:rsid w:val="00353F9C"/>
    <w:rsid w:val="00354FED"/>
    <w:rsid w:val="003625CD"/>
    <w:rsid w:val="003645DC"/>
    <w:rsid w:val="00366AE6"/>
    <w:rsid w:val="00367499"/>
    <w:rsid w:val="003706CE"/>
    <w:rsid w:val="003716E7"/>
    <w:rsid w:val="003742C0"/>
    <w:rsid w:val="00375256"/>
    <w:rsid w:val="003803A2"/>
    <w:rsid w:val="0038209E"/>
    <w:rsid w:val="0038302F"/>
    <w:rsid w:val="0038745B"/>
    <w:rsid w:val="0039071A"/>
    <w:rsid w:val="003933B3"/>
    <w:rsid w:val="00395074"/>
    <w:rsid w:val="00395803"/>
    <w:rsid w:val="003A02B0"/>
    <w:rsid w:val="003A0B11"/>
    <w:rsid w:val="003A407D"/>
    <w:rsid w:val="003A6858"/>
    <w:rsid w:val="003B1176"/>
    <w:rsid w:val="003B1860"/>
    <w:rsid w:val="003B1C17"/>
    <w:rsid w:val="003B5409"/>
    <w:rsid w:val="003B5696"/>
    <w:rsid w:val="003C214B"/>
    <w:rsid w:val="003C2822"/>
    <w:rsid w:val="003C53C3"/>
    <w:rsid w:val="003C7FCD"/>
    <w:rsid w:val="003D3507"/>
    <w:rsid w:val="003D5829"/>
    <w:rsid w:val="003D591A"/>
    <w:rsid w:val="003D7430"/>
    <w:rsid w:val="003D7BFB"/>
    <w:rsid w:val="003E39D3"/>
    <w:rsid w:val="003E579F"/>
    <w:rsid w:val="003F1409"/>
    <w:rsid w:val="003F1A94"/>
    <w:rsid w:val="003F3979"/>
    <w:rsid w:val="003F79B9"/>
    <w:rsid w:val="0040194A"/>
    <w:rsid w:val="00401995"/>
    <w:rsid w:val="00402FB3"/>
    <w:rsid w:val="0040326A"/>
    <w:rsid w:val="00407DC2"/>
    <w:rsid w:val="00413730"/>
    <w:rsid w:val="00414B14"/>
    <w:rsid w:val="00421DAA"/>
    <w:rsid w:val="00422D57"/>
    <w:rsid w:val="00424723"/>
    <w:rsid w:val="004256AB"/>
    <w:rsid w:val="004277B2"/>
    <w:rsid w:val="00433A4B"/>
    <w:rsid w:val="00433F49"/>
    <w:rsid w:val="00434125"/>
    <w:rsid w:val="00434F4B"/>
    <w:rsid w:val="00435A09"/>
    <w:rsid w:val="00436EE4"/>
    <w:rsid w:val="004421AD"/>
    <w:rsid w:val="0044511C"/>
    <w:rsid w:val="00445FE9"/>
    <w:rsid w:val="004542F8"/>
    <w:rsid w:val="004604A2"/>
    <w:rsid w:val="00462D5E"/>
    <w:rsid w:val="00480B1E"/>
    <w:rsid w:val="00483969"/>
    <w:rsid w:val="0048493C"/>
    <w:rsid w:val="00485276"/>
    <w:rsid w:val="00490FE3"/>
    <w:rsid w:val="00493F15"/>
    <w:rsid w:val="00495BE7"/>
    <w:rsid w:val="0049639B"/>
    <w:rsid w:val="00496458"/>
    <w:rsid w:val="004A0CBA"/>
    <w:rsid w:val="004A2A6D"/>
    <w:rsid w:val="004A39DD"/>
    <w:rsid w:val="004A3AAD"/>
    <w:rsid w:val="004A5978"/>
    <w:rsid w:val="004A718D"/>
    <w:rsid w:val="004A7568"/>
    <w:rsid w:val="004A757F"/>
    <w:rsid w:val="004A77B4"/>
    <w:rsid w:val="004B173B"/>
    <w:rsid w:val="004B44AF"/>
    <w:rsid w:val="004B4E00"/>
    <w:rsid w:val="004C2969"/>
    <w:rsid w:val="004C424A"/>
    <w:rsid w:val="004C794B"/>
    <w:rsid w:val="004C7F38"/>
    <w:rsid w:val="004D360E"/>
    <w:rsid w:val="004D4373"/>
    <w:rsid w:val="004D622F"/>
    <w:rsid w:val="004D7180"/>
    <w:rsid w:val="004E12AE"/>
    <w:rsid w:val="004E18F9"/>
    <w:rsid w:val="004E1D24"/>
    <w:rsid w:val="004E2AFF"/>
    <w:rsid w:val="004F2C96"/>
    <w:rsid w:val="004F379E"/>
    <w:rsid w:val="004F3A7B"/>
    <w:rsid w:val="004F49EF"/>
    <w:rsid w:val="004F5EDA"/>
    <w:rsid w:val="004F6E56"/>
    <w:rsid w:val="0050427A"/>
    <w:rsid w:val="005116B2"/>
    <w:rsid w:val="00512699"/>
    <w:rsid w:val="0051600E"/>
    <w:rsid w:val="005161C9"/>
    <w:rsid w:val="00517239"/>
    <w:rsid w:val="0052089D"/>
    <w:rsid w:val="005216EE"/>
    <w:rsid w:val="0052302A"/>
    <w:rsid w:val="005240CD"/>
    <w:rsid w:val="005252E9"/>
    <w:rsid w:val="00526279"/>
    <w:rsid w:val="00527989"/>
    <w:rsid w:val="00527BD8"/>
    <w:rsid w:val="005313F0"/>
    <w:rsid w:val="005318D6"/>
    <w:rsid w:val="0053297D"/>
    <w:rsid w:val="00532C13"/>
    <w:rsid w:val="0053550D"/>
    <w:rsid w:val="00536129"/>
    <w:rsid w:val="00541919"/>
    <w:rsid w:val="005446F9"/>
    <w:rsid w:val="00545E22"/>
    <w:rsid w:val="005535C9"/>
    <w:rsid w:val="00554721"/>
    <w:rsid w:val="00555D38"/>
    <w:rsid w:val="00560D9D"/>
    <w:rsid w:val="00560F68"/>
    <w:rsid w:val="00561D39"/>
    <w:rsid w:val="005625D1"/>
    <w:rsid w:val="005639C9"/>
    <w:rsid w:val="0056635A"/>
    <w:rsid w:val="00570CF8"/>
    <w:rsid w:val="00571554"/>
    <w:rsid w:val="00571839"/>
    <w:rsid w:val="00572662"/>
    <w:rsid w:val="0057463E"/>
    <w:rsid w:val="00574F62"/>
    <w:rsid w:val="00581584"/>
    <w:rsid w:val="00581988"/>
    <w:rsid w:val="0058283D"/>
    <w:rsid w:val="00583736"/>
    <w:rsid w:val="0058404E"/>
    <w:rsid w:val="00585305"/>
    <w:rsid w:val="0059071B"/>
    <w:rsid w:val="00592B85"/>
    <w:rsid w:val="00593B02"/>
    <w:rsid w:val="00593C98"/>
    <w:rsid w:val="00594629"/>
    <w:rsid w:val="00594E0E"/>
    <w:rsid w:val="005956F3"/>
    <w:rsid w:val="005A316C"/>
    <w:rsid w:val="005A6762"/>
    <w:rsid w:val="005B1134"/>
    <w:rsid w:val="005B2397"/>
    <w:rsid w:val="005B258D"/>
    <w:rsid w:val="005B2C89"/>
    <w:rsid w:val="005B2E20"/>
    <w:rsid w:val="005B5714"/>
    <w:rsid w:val="005C4745"/>
    <w:rsid w:val="005C6D23"/>
    <w:rsid w:val="005C73CF"/>
    <w:rsid w:val="005C7FC5"/>
    <w:rsid w:val="005D03DB"/>
    <w:rsid w:val="005D0A1C"/>
    <w:rsid w:val="005D1F8F"/>
    <w:rsid w:val="005D4BA0"/>
    <w:rsid w:val="005E051C"/>
    <w:rsid w:val="005E6567"/>
    <w:rsid w:val="005E7575"/>
    <w:rsid w:val="005E7EE0"/>
    <w:rsid w:val="005F03C1"/>
    <w:rsid w:val="005F39B5"/>
    <w:rsid w:val="005F4C49"/>
    <w:rsid w:val="005F5D73"/>
    <w:rsid w:val="00602002"/>
    <w:rsid w:val="00610284"/>
    <w:rsid w:val="00612117"/>
    <w:rsid w:val="00614376"/>
    <w:rsid w:val="00623770"/>
    <w:rsid w:val="00625292"/>
    <w:rsid w:val="0062699C"/>
    <w:rsid w:val="0062784A"/>
    <w:rsid w:val="006345FD"/>
    <w:rsid w:val="00636147"/>
    <w:rsid w:val="006366BB"/>
    <w:rsid w:val="00636AC8"/>
    <w:rsid w:val="00637368"/>
    <w:rsid w:val="006434BB"/>
    <w:rsid w:val="00643ADC"/>
    <w:rsid w:val="0064427D"/>
    <w:rsid w:val="00644645"/>
    <w:rsid w:val="0064600A"/>
    <w:rsid w:val="0064629D"/>
    <w:rsid w:val="00652AFB"/>
    <w:rsid w:val="00652D14"/>
    <w:rsid w:val="006553C6"/>
    <w:rsid w:val="00656C97"/>
    <w:rsid w:val="00660CFF"/>
    <w:rsid w:val="00660E2A"/>
    <w:rsid w:val="006615A5"/>
    <w:rsid w:val="00665468"/>
    <w:rsid w:val="006654E8"/>
    <w:rsid w:val="0066667F"/>
    <w:rsid w:val="00670A27"/>
    <w:rsid w:val="0067144C"/>
    <w:rsid w:val="00672BD1"/>
    <w:rsid w:val="0067307A"/>
    <w:rsid w:val="00673563"/>
    <w:rsid w:val="006741E4"/>
    <w:rsid w:val="006760D6"/>
    <w:rsid w:val="006817FB"/>
    <w:rsid w:val="00681CDB"/>
    <w:rsid w:val="0068229C"/>
    <w:rsid w:val="0068496B"/>
    <w:rsid w:val="00684AEE"/>
    <w:rsid w:val="0069015E"/>
    <w:rsid w:val="006907FF"/>
    <w:rsid w:val="00690827"/>
    <w:rsid w:val="00694F51"/>
    <w:rsid w:val="00695D70"/>
    <w:rsid w:val="006A0FAE"/>
    <w:rsid w:val="006A1AD3"/>
    <w:rsid w:val="006A2E7D"/>
    <w:rsid w:val="006A7ED1"/>
    <w:rsid w:val="006B0895"/>
    <w:rsid w:val="006B75CF"/>
    <w:rsid w:val="006C03FA"/>
    <w:rsid w:val="006C0B10"/>
    <w:rsid w:val="006C3FFF"/>
    <w:rsid w:val="006C4EFF"/>
    <w:rsid w:val="006C60CD"/>
    <w:rsid w:val="006C6ADA"/>
    <w:rsid w:val="006D021F"/>
    <w:rsid w:val="006D1C08"/>
    <w:rsid w:val="006D2060"/>
    <w:rsid w:val="006D24AF"/>
    <w:rsid w:val="006D35FC"/>
    <w:rsid w:val="006E0DC0"/>
    <w:rsid w:val="006E0F64"/>
    <w:rsid w:val="006E14CF"/>
    <w:rsid w:val="006E1F38"/>
    <w:rsid w:val="006E28CE"/>
    <w:rsid w:val="006E677F"/>
    <w:rsid w:val="006F08EC"/>
    <w:rsid w:val="006F1271"/>
    <w:rsid w:val="006F2101"/>
    <w:rsid w:val="006F4FEF"/>
    <w:rsid w:val="006F6D7E"/>
    <w:rsid w:val="006F72AB"/>
    <w:rsid w:val="006F7FF2"/>
    <w:rsid w:val="00703A39"/>
    <w:rsid w:val="00705589"/>
    <w:rsid w:val="00706365"/>
    <w:rsid w:val="007073AB"/>
    <w:rsid w:val="00715401"/>
    <w:rsid w:val="00720E81"/>
    <w:rsid w:val="00724417"/>
    <w:rsid w:val="00725391"/>
    <w:rsid w:val="0072589E"/>
    <w:rsid w:val="0072717E"/>
    <w:rsid w:val="00735A12"/>
    <w:rsid w:val="007363B9"/>
    <w:rsid w:val="007373FF"/>
    <w:rsid w:val="007407C1"/>
    <w:rsid w:val="0074099B"/>
    <w:rsid w:val="00740A7D"/>
    <w:rsid w:val="007432BD"/>
    <w:rsid w:val="007504FA"/>
    <w:rsid w:val="00752A5C"/>
    <w:rsid w:val="00753ED5"/>
    <w:rsid w:val="00755F7A"/>
    <w:rsid w:val="00757EF4"/>
    <w:rsid w:val="00762210"/>
    <w:rsid w:val="007636DE"/>
    <w:rsid w:val="00766991"/>
    <w:rsid w:val="00772BC1"/>
    <w:rsid w:val="007756C7"/>
    <w:rsid w:val="007759BC"/>
    <w:rsid w:val="0077614B"/>
    <w:rsid w:val="00783A1B"/>
    <w:rsid w:val="007856DC"/>
    <w:rsid w:val="00786DAD"/>
    <w:rsid w:val="00790EF8"/>
    <w:rsid w:val="00792D66"/>
    <w:rsid w:val="007A15F0"/>
    <w:rsid w:val="007A2B3B"/>
    <w:rsid w:val="007A2BDA"/>
    <w:rsid w:val="007A3C4B"/>
    <w:rsid w:val="007A48BE"/>
    <w:rsid w:val="007A51C1"/>
    <w:rsid w:val="007A6BFD"/>
    <w:rsid w:val="007B1C00"/>
    <w:rsid w:val="007B4F32"/>
    <w:rsid w:val="007B5146"/>
    <w:rsid w:val="007B6206"/>
    <w:rsid w:val="007C0251"/>
    <w:rsid w:val="007C0E3F"/>
    <w:rsid w:val="007C2A08"/>
    <w:rsid w:val="007D6EF9"/>
    <w:rsid w:val="007D76F5"/>
    <w:rsid w:val="007D777F"/>
    <w:rsid w:val="007E2345"/>
    <w:rsid w:val="007E3640"/>
    <w:rsid w:val="007E3EF5"/>
    <w:rsid w:val="007E47C8"/>
    <w:rsid w:val="007E72B2"/>
    <w:rsid w:val="007F0E25"/>
    <w:rsid w:val="007F148F"/>
    <w:rsid w:val="007F15EA"/>
    <w:rsid w:val="007F3C46"/>
    <w:rsid w:val="007F565B"/>
    <w:rsid w:val="007F6DD8"/>
    <w:rsid w:val="008116A1"/>
    <w:rsid w:val="0081178C"/>
    <w:rsid w:val="0081373E"/>
    <w:rsid w:val="008145B3"/>
    <w:rsid w:val="008156C4"/>
    <w:rsid w:val="0081659C"/>
    <w:rsid w:val="00820094"/>
    <w:rsid w:val="00820B3C"/>
    <w:rsid w:val="008214CA"/>
    <w:rsid w:val="00824D23"/>
    <w:rsid w:val="00830168"/>
    <w:rsid w:val="0083092C"/>
    <w:rsid w:val="008316C7"/>
    <w:rsid w:val="00832819"/>
    <w:rsid w:val="00835D3A"/>
    <w:rsid w:val="00836366"/>
    <w:rsid w:val="00840C6A"/>
    <w:rsid w:val="00843DD1"/>
    <w:rsid w:val="0084427D"/>
    <w:rsid w:val="00847A22"/>
    <w:rsid w:val="00851077"/>
    <w:rsid w:val="00851630"/>
    <w:rsid w:val="00854F3B"/>
    <w:rsid w:val="00855002"/>
    <w:rsid w:val="00856800"/>
    <w:rsid w:val="008601F9"/>
    <w:rsid w:val="00860E58"/>
    <w:rsid w:val="00862ADA"/>
    <w:rsid w:val="00874C0D"/>
    <w:rsid w:val="00875360"/>
    <w:rsid w:val="00880C1C"/>
    <w:rsid w:val="00881112"/>
    <w:rsid w:val="00884F31"/>
    <w:rsid w:val="00885759"/>
    <w:rsid w:val="00885EDF"/>
    <w:rsid w:val="00887F7D"/>
    <w:rsid w:val="00893781"/>
    <w:rsid w:val="00893B36"/>
    <w:rsid w:val="00895817"/>
    <w:rsid w:val="008968B7"/>
    <w:rsid w:val="008979D0"/>
    <w:rsid w:val="008A2956"/>
    <w:rsid w:val="008A352A"/>
    <w:rsid w:val="008A5401"/>
    <w:rsid w:val="008A58D5"/>
    <w:rsid w:val="008A727E"/>
    <w:rsid w:val="008B1C93"/>
    <w:rsid w:val="008B2BBC"/>
    <w:rsid w:val="008B335D"/>
    <w:rsid w:val="008B3395"/>
    <w:rsid w:val="008B4B15"/>
    <w:rsid w:val="008B63FA"/>
    <w:rsid w:val="008B6FAC"/>
    <w:rsid w:val="008C03B2"/>
    <w:rsid w:val="008C1824"/>
    <w:rsid w:val="008C6670"/>
    <w:rsid w:val="008C7B11"/>
    <w:rsid w:val="008C7B2F"/>
    <w:rsid w:val="008D0904"/>
    <w:rsid w:val="008D17DD"/>
    <w:rsid w:val="008D1AEB"/>
    <w:rsid w:val="008D1E9F"/>
    <w:rsid w:val="008D32CA"/>
    <w:rsid w:val="008D340B"/>
    <w:rsid w:val="008D4BD7"/>
    <w:rsid w:val="008E0044"/>
    <w:rsid w:val="008E0198"/>
    <w:rsid w:val="008E1688"/>
    <w:rsid w:val="008E4A44"/>
    <w:rsid w:val="008E5B53"/>
    <w:rsid w:val="008F09C6"/>
    <w:rsid w:val="008F19B7"/>
    <w:rsid w:val="008F5DA4"/>
    <w:rsid w:val="00900DFE"/>
    <w:rsid w:val="00903DCC"/>
    <w:rsid w:val="009041D0"/>
    <w:rsid w:val="0090533C"/>
    <w:rsid w:val="00906DB4"/>
    <w:rsid w:val="00907F91"/>
    <w:rsid w:val="00912BDA"/>
    <w:rsid w:val="00916012"/>
    <w:rsid w:val="00920B3F"/>
    <w:rsid w:val="00920F79"/>
    <w:rsid w:val="009237FF"/>
    <w:rsid w:val="00924EFB"/>
    <w:rsid w:val="00926C1C"/>
    <w:rsid w:val="009274A9"/>
    <w:rsid w:val="00930B43"/>
    <w:rsid w:val="00931C3B"/>
    <w:rsid w:val="009335FB"/>
    <w:rsid w:val="00934AB6"/>
    <w:rsid w:val="0093724F"/>
    <w:rsid w:val="009423CB"/>
    <w:rsid w:val="009433B9"/>
    <w:rsid w:val="00945065"/>
    <w:rsid w:val="0094554F"/>
    <w:rsid w:val="00945651"/>
    <w:rsid w:val="00945B17"/>
    <w:rsid w:val="00946F3E"/>
    <w:rsid w:val="0094733C"/>
    <w:rsid w:val="00950A34"/>
    <w:rsid w:val="00951B69"/>
    <w:rsid w:val="00954F88"/>
    <w:rsid w:val="00961F09"/>
    <w:rsid w:val="00963B53"/>
    <w:rsid w:val="00966CB4"/>
    <w:rsid w:val="00971315"/>
    <w:rsid w:val="00973B6D"/>
    <w:rsid w:val="00974FB3"/>
    <w:rsid w:val="00975CFC"/>
    <w:rsid w:val="00977E53"/>
    <w:rsid w:val="00977F6E"/>
    <w:rsid w:val="00982AE4"/>
    <w:rsid w:val="00983E82"/>
    <w:rsid w:val="0098530C"/>
    <w:rsid w:val="0098538D"/>
    <w:rsid w:val="00991570"/>
    <w:rsid w:val="009945C6"/>
    <w:rsid w:val="00994AD7"/>
    <w:rsid w:val="009953B3"/>
    <w:rsid w:val="00995664"/>
    <w:rsid w:val="00997154"/>
    <w:rsid w:val="0099747D"/>
    <w:rsid w:val="009A2B29"/>
    <w:rsid w:val="009A42D3"/>
    <w:rsid w:val="009A50C6"/>
    <w:rsid w:val="009B001A"/>
    <w:rsid w:val="009B02AA"/>
    <w:rsid w:val="009B0344"/>
    <w:rsid w:val="009B0971"/>
    <w:rsid w:val="009B09A8"/>
    <w:rsid w:val="009B1B12"/>
    <w:rsid w:val="009B2EE2"/>
    <w:rsid w:val="009B3FFE"/>
    <w:rsid w:val="009B7CCA"/>
    <w:rsid w:val="009C0638"/>
    <w:rsid w:val="009C5E43"/>
    <w:rsid w:val="009D08D6"/>
    <w:rsid w:val="009D4340"/>
    <w:rsid w:val="009D5FF7"/>
    <w:rsid w:val="009D7D83"/>
    <w:rsid w:val="009E4BD4"/>
    <w:rsid w:val="009E5914"/>
    <w:rsid w:val="009E5E9A"/>
    <w:rsid w:val="009E6769"/>
    <w:rsid w:val="009E7C54"/>
    <w:rsid w:val="009F123F"/>
    <w:rsid w:val="009F2BED"/>
    <w:rsid w:val="00A00D7D"/>
    <w:rsid w:val="00A022D5"/>
    <w:rsid w:val="00A02C49"/>
    <w:rsid w:val="00A0310B"/>
    <w:rsid w:val="00A03698"/>
    <w:rsid w:val="00A04705"/>
    <w:rsid w:val="00A0651A"/>
    <w:rsid w:val="00A11128"/>
    <w:rsid w:val="00A11D49"/>
    <w:rsid w:val="00A13FE5"/>
    <w:rsid w:val="00A14854"/>
    <w:rsid w:val="00A22766"/>
    <w:rsid w:val="00A2724F"/>
    <w:rsid w:val="00A301B3"/>
    <w:rsid w:val="00A30781"/>
    <w:rsid w:val="00A31EF8"/>
    <w:rsid w:val="00A33DB6"/>
    <w:rsid w:val="00A342EB"/>
    <w:rsid w:val="00A374E0"/>
    <w:rsid w:val="00A43257"/>
    <w:rsid w:val="00A44D0D"/>
    <w:rsid w:val="00A45C57"/>
    <w:rsid w:val="00A50B10"/>
    <w:rsid w:val="00A50E5E"/>
    <w:rsid w:val="00A51391"/>
    <w:rsid w:val="00A51EAA"/>
    <w:rsid w:val="00A54E4B"/>
    <w:rsid w:val="00A57F0F"/>
    <w:rsid w:val="00A6017B"/>
    <w:rsid w:val="00A62F01"/>
    <w:rsid w:val="00A648E6"/>
    <w:rsid w:val="00A652CF"/>
    <w:rsid w:val="00A65B1E"/>
    <w:rsid w:val="00A66BED"/>
    <w:rsid w:val="00A67FD4"/>
    <w:rsid w:val="00A81DDC"/>
    <w:rsid w:val="00A865AE"/>
    <w:rsid w:val="00A90B95"/>
    <w:rsid w:val="00A92928"/>
    <w:rsid w:val="00A95A2A"/>
    <w:rsid w:val="00A95A99"/>
    <w:rsid w:val="00AA0A34"/>
    <w:rsid w:val="00AA5A04"/>
    <w:rsid w:val="00AA70C6"/>
    <w:rsid w:val="00AB2D8C"/>
    <w:rsid w:val="00AB3AB3"/>
    <w:rsid w:val="00AB4EF5"/>
    <w:rsid w:val="00AB7423"/>
    <w:rsid w:val="00AC01A6"/>
    <w:rsid w:val="00AC3185"/>
    <w:rsid w:val="00AC3D5A"/>
    <w:rsid w:val="00AC58E0"/>
    <w:rsid w:val="00AC695E"/>
    <w:rsid w:val="00AD2F68"/>
    <w:rsid w:val="00AD5242"/>
    <w:rsid w:val="00AD627B"/>
    <w:rsid w:val="00AE332E"/>
    <w:rsid w:val="00AE3975"/>
    <w:rsid w:val="00AE3AA9"/>
    <w:rsid w:val="00AE46ED"/>
    <w:rsid w:val="00AE77C2"/>
    <w:rsid w:val="00AF39C8"/>
    <w:rsid w:val="00AF5502"/>
    <w:rsid w:val="00AF6809"/>
    <w:rsid w:val="00B009F9"/>
    <w:rsid w:val="00B026BA"/>
    <w:rsid w:val="00B0439B"/>
    <w:rsid w:val="00B07B1C"/>
    <w:rsid w:val="00B122EB"/>
    <w:rsid w:val="00B17C2E"/>
    <w:rsid w:val="00B237BE"/>
    <w:rsid w:val="00B23AF4"/>
    <w:rsid w:val="00B24FD5"/>
    <w:rsid w:val="00B30ABD"/>
    <w:rsid w:val="00B369B0"/>
    <w:rsid w:val="00B37B75"/>
    <w:rsid w:val="00B41A13"/>
    <w:rsid w:val="00B430FE"/>
    <w:rsid w:val="00B43D69"/>
    <w:rsid w:val="00B4477A"/>
    <w:rsid w:val="00B458B6"/>
    <w:rsid w:val="00B471A1"/>
    <w:rsid w:val="00B60B44"/>
    <w:rsid w:val="00B61D2A"/>
    <w:rsid w:val="00B63B6C"/>
    <w:rsid w:val="00B664F7"/>
    <w:rsid w:val="00B67BB3"/>
    <w:rsid w:val="00B67F4E"/>
    <w:rsid w:val="00B71666"/>
    <w:rsid w:val="00B74C6A"/>
    <w:rsid w:val="00B829B7"/>
    <w:rsid w:val="00B82CDE"/>
    <w:rsid w:val="00B83A8B"/>
    <w:rsid w:val="00B863BF"/>
    <w:rsid w:val="00B86E08"/>
    <w:rsid w:val="00B9175B"/>
    <w:rsid w:val="00B921FF"/>
    <w:rsid w:val="00B9223D"/>
    <w:rsid w:val="00B924CF"/>
    <w:rsid w:val="00B9322A"/>
    <w:rsid w:val="00B94F19"/>
    <w:rsid w:val="00B95233"/>
    <w:rsid w:val="00B95C01"/>
    <w:rsid w:val="00B969DA"/>
    <w:rsid w:val="00B96CE5"/>
    <w:rsid w:val="00BA2F9F"/>
    <w:rsid w:val="00BA30C0"/>
    <w:rsid w:val="00BA5F87"/>
    <w:rsid w:val="00BA6AA7"/>
    <w:rsid w:val="00BB1227"/>
    <w:rsid w:val="00BB51D6"/>
    <w:rsid w:val="00BB739C"/>
    <w:rsid w:val="00BC035B"/>
    <w:rsid w:val="00BC43FF"/>
    <w:rsid w:val="00BC739E"/>
    <w:rsid w:val="00BD327E"/>
    <w:rsid w:val="00BD5232"/>
    <w:rsid w:val="00BD68FE"/>
    <w:rsid w:val="00BE3759"/>
    <w:rsid w:val="00BE5678"/>
    <w:rsid w:val="00BE63DF"/>
    <w:rsid w:val="00BF3C61"/>
    <w:rsid w:val="00BF501A"/>
    <w:rsid w:val="00BF5F5D"/>
    <w:rsid w:val="00C012B4"/>
    <w:rsid w:val="00C01E60"/>
    <w:rsid w:val="00C02241"/>
    <w:rsid w:val="00C06C9E"/>
    <w:rsid w:val="00C13420"/>
    <w:rsid w:val="00C1385E"/>
    <w:rsid w:val="00C13B2B"/>
    <w:rsid w:val="00C14F02"/>
    <w:rsid w:val="00C167AC"/>
    <w:rsid w:val="00C202D9"/>
    <w:rsid w:val="00C21A89"/>
    <w:rsid w:val="00C230F1"/>
    <w:rsid w:val="00C2340F"/>
    <w:rsid w:val="00C25492"/>
    <w:rsid w:val="00C25A28"/>
    <w:rsid w:val="00C25BD8"/>
    <w:rsid w:val="00C3034B"/>
    <w:rsid w:val="00C30C47"/>
    <w:rsid w:val="00C30F0B"/>
    <w:rsid w:val="00C3315E"/>
    <w:rsid w:val="00C355C5"/>
    <w:rsid w:val="00C36B98"/>
    <w:rsid w:val="00C37BAB"/>
    <w:rsid w:val="00C449B8"/>
    <w:rsid w:val="00C45215"/>
    <w:rsid w:val="00C56CD6"/>
    <w:rsid w:val="00C572CD"/>
    <w:rsid w:val="00C63D02"/>
    <w:rsid w:val="00C64F48"/>
    <w:rsid w:val="00C661C6"/>
    <w:rsid w:val="00C66495"/>
    <w:rsid w:val="00C7140A"/>
    <w:rsid w:val="00C717A5"/>
    <w:rsid w:val="00C72043"/>
    <w:rsid w:val="00C72D7E"/>
    <w:rsid w:val="00C74D45"/>
    <w:rsid w:val="00C75500"/>
    <w:rsid w:val="00C76895"/>
    <w:rsid w:val="00C83A33"/>
    <w:rsid w:val="00C83BE1"/>
    <w:rsid w:val="00C849E0"/>
    <w:rsid w:val="00C84D3D"/>
    <w:rsid w:val="00C879FE"/>
    <w:rsid w:val="00C946D5"/>
    <w:rsid w:val="00C94ABC"/>
    <w:rsid w:val="00CA1D71"/>
    <w:rsid w:val="00CA22CA"/>
    <w:rsid w:val="00CA38FD"/>
    <w:rsid w:val="00CB1324"/>
    <w:rsid w:val="00CB1C8A"/>
    <w:rsid w:val="00CB4C77"/>
    <w:rsid w:val="00CB56D9"/>
    <w:rsid w:val="00CC0D4F"/>
    <w:rsid w:val="00CC0FC9"/>
    <w:rsid w:val="00CC37D3"/>
    <w:rsid w:val="00CC3940"/>
    <w:rsid w:val="00CD158D"/>
    <w:rsid w:val="00CD4C1B"/>
    <w:rsid w:val="00CD4C4B"/>
    <w:rsid w:val="00CD5281"/>
    <w:rsid w:val="00CD63ED"/>
    <w:rsid w:val="00CE0EBA"/>
    <w:rsid w:val="00CE1468"/>
    <w:rsid w:val="00CE26A9"/>
    <w:rsid w:val="00CE2C14"/>
    <w:rsid w:val="00CE2C21"/>
    <w:rsid w:val="00CE3B71"/>
    <w:rsid w:val="00CE6173"/>
    <w:rsid w:val="00CF445A"/>
    <w:rsid w:val="00CF4AE8"/>
    <w:rsid w:val="00D0025B"/>
    <w:rsid w:val="00D025E4"/>
    <w:rsid w:val="00D06793"/>
    <w:rsid w:val="00D078A1"/>
    <w:rsid w:val="00D10616"/>
    <w:rsid w:val="00D113A9"/>
    <w:rsid w:val="00D21AC6"/>
    <w:rsid w:val="00D2390D"/>
    <w:rsid w:val="00D24C9F"/>
    <w:rsid w:val="00D25674"/>
    <w:rsid w:val="00D27785"/>
    <w:rsid w:val="00D30B13"/>
    <w:rsid w:val="00D3303D"/>
    <w:rsid w:val="00D33F71"/>
    <w:rsid w:val="00D34B0D"/>
    <w:rsid w:val="00D35228"/>
    <w:rsid w:val="00D402DD"/>
    <w:rsid w:val="00D40E91"/>
    <w:rsid w:val="00D4132B"/>
    <w:rsid w:val="00D42E88"/>
    <w:rsid w:val="00D437A1"/>
    <w:rsid w:val="00D46F62"/>
    <w:rsid w:val="00D502B4"/>
    <w:rsid w:val="00D54954"/>
    <w:rsid w:val="00D559F7"/>
    <w:rsid w:val="00D57F37"/>
    <w:rsid w:val="00D60C1C"/>
    <w:rsid w:val="00D623DB"/>
    <w:rsid w:val="00D62C3D"/>
    <w:rsid w:val="00D66EBC"/>
    <w:rsid w:val="00D67591"/>
    <w:rsid w:val="00D70582"/>
    <w:rsid w:val="00D70697"/>
    <w:rsid w:val="00D72E69"/>
    <w:rsid w:val="00D73CDC"/>
    <w:rsid w:val="00D74C7D"/>
    <w:rsid w:val="00D77885"/>
    <w:rsid w:val="00D83757"/>
    <w:rsid w:val="00D850C3"/>
    <w:rsid w:val="00D8562D"/>
    <w:rsid w:val="00D93530"/>
    <w:rsid w:val="00D951F8"/>
    <w:rsid w:val="00D9552A"/>
    <w:rsid w:val="00D95A0A"/>
    <w:rsid w:val="00D97A6F"/>
    <w:rsid w:val="00DA22C2"/>
    <w:rsid w:val="00DA4A57"/>
    <w:rsid w:val="00DB05FD"/>
    <w:rsid w:val="00DB0DE0"/>
    <w:rsid w:val="00DB1DEF"/>
    <w:rsid w:val="00DB288D"/>
    <w:rsid w:val="00DB315F"/>
    <w:rsid w:val="00DC2093"/>
    <w:rsid w:val="00DC516C"/>
    <w:rsid w:val="00DD1773"/>
    <w:rsid w:val="00DD2079"/>
    <w:rsid w:val="00DD41E1"/>
    <w:rsid w:val="00DD47AB"/>
    <w:rsid w:val="00DD6FC2"/>
    <w:rsid w:val="00DD7BF7"/>
    <w:rsid w:val="00DE166B"/>
    <w:rsid w:val="00DE215D"/>
    <w:rsid w:val="00DE3694"/>
    <w:rsid w:val="00DE3CB9"/>
    <w:rsid w:val="00DE411E"/>
    <w:rsid w:val="00DE53DE"/>
    <w:rsid w:val="00DE601D"/>
    <w:rsid w:val="00DE60D1"/>
    <w:rsid w:val="00DF0CDB"/>
    <w:rsid w:val="00DF2123"/>
    <w:rsid w:val="00DF23E9"/>
    <w:rsid w:val="00DF72C2"/>
    <w:rsid w:val="00E0136E"/>
    <w:rsid w:val="00E048FC"/>
    <w:rsid w:val="00E05B2D"/>
    <w:rsid w:val="00E0754B"/>
    <w:rsid w:val="00E07EC3"/>
    <w:rsid w:val="00E10551"/>
    <w:rsid w:val="00E15081"/>
    <w:rsid w:val="00E161C2"/>
    <w:rsid w:val="00E20B8E"/>
    <w:rsid w:val="00E213D2"/>
    <w:rsid w:val="00E231F2"/>
    <w:rsid w:val="00E245E9"/>
    <w:rsid w:val="00E254CE"/>
    <w:rsid w:val="00E25871"/>
    <w:rsid w:val="00E26CCF"/>
    <w:rsid w:val="00E2760D"/>
    <w:rsid w:val="00E27F8D"/>
    <w:rsid w:val="00E30AE5"/>
    <w:rsid w:val="00E30C1B"/>
    <w:rsid w:val="00E32C00"/>
    <w:rsid w:val="00E413C6"/>
    <w:rsid w:val="00E41F45"/>
    <w:rsid w:val="00E42CE3"/>
    <w:rsid w:val="00E47D05"/>
    <w:rsid w:val="00E5123B"/>
    <w:rsid w:val="00E51A77"/>
    <w:rsid w:val="00E51BCE"/>
    <w:rsid w:val="00E51D7C"/>
    <w:rsid w:val="00E528A7"/>
    <w:rsid w:val="00E52ADA"/>
    <w:rsid w:val="00E55439"/>
    <w:rsid w:val="00E565DD"/>
    <w:rsid w:val="00E60573"/>
    <w:rsid w:val="00E65B64"/>
    <w:rsid w:val="00E66FC3"/>
    <w:rsid w:val="00E675A5"/>
    <w:rsid w:val="00E735C8"/>
    <w:rsid w:val="00E74BDA"/>
    <w:rsid w:val="00E75467"/>
    <w:rsid w:val="00E754AA"/>
    <w:rsid w:val="00E81565"/>
    <w:rsid w:val="00E8198F"/>
    <w:rsid w:val="00E81EE2"/>
    <w:rsid w:val="00E82AD2"/>
    <w:rsid w:val="00E84A3C"/>
    <w:rsid w:val="00E85386"/>
    <w:rsid w:val="00E860AB"/>
    <w:rsid w:val="00E91840"/>
    <w:rsid w:val="00E96B27"/>
    <w:rsid w:val="00EA0BB3"/>
    <w:rsid w:val="00EA30FB"/>
    <w:rsid w:val="00EA370A"/>
    <w:rsid w:val="00EA54EB"/>
    <w:rsid w:val="00EA5D06"/>
    <w:rsid w:val="00EA74DA"/>
    <w:rsid w:val="00EB2FCF"/>
    <w:rsid w:val="00EB5770"/>
    <w:rsid w:val="00EB642C"/>
    <w:rsid w:val="00EC1ED6"/>
    <w:rsid w:val="00ED1451"/>
    <w:rsid w:val="00ED3AEF"/>
    <w:rsid w:val="00ED482C"/>
    <w:rsid w:val="00ED4D7A"/>
    <w:rsid w:val="00EE2709"/>
    <w:rsid w:val="00EE49DB"/>
    <w:rsid w:val="00EE4DBC"/>
    <w:rsid w:val="00EE68A5"/>
    <w:rsid w:val="00EE7B95"/>
    <w:rsid w:val="00EF0C61"/>
    <w:rsid w:val="00EF166E"/>
    <w:rsid w:val="00EF1DB9"/>
    <w:rsid w:val="00EF2864"/>
    <w:rsid w:val="00EF2E57"/>
    <w:rsid w:val="00EF708F"/>
    <w:rsid w:val="00EF7C85"/>
    <w:rsid w:val="00F00622"/>
    <w:rsid w:val="00F01C3C"/>
    <w:rsid w:val="00F051BA"/>
    <w:rsid w:val="00F12A8A"/>
    <w:rsid w:val="00F15BD6"/>
    <w:rsid w:val="00F16ACB"/>
    <w:rsid w:val="00F20DD9"/>
    <w:rsid w:val="00F21353"/>
    <w:rsid w:val="00F22C9F"/>
    <w:rsid w:val="00F2707E"/>
    <w:rsid w:val="00F30A9F"/>
    <w:rsid w:val="00F30DF6"/>
    <w:rsid w:val="00F33546"/>
    <w:rsid w:val="00F337E5"/>
    <w:rsid w:val="00F34933"/>
    <w:rsid w:val="00F412A6"/>
    <w:rsid w:val="00F41BBB"/>
    <w:rsid w:val="00F41F56"/>
    <w:rsid w:val="00F46D69"/>
    <w:rsid w:val="00F51DCB"/>
    <w:rsid w:val="00F53A8A"/>
    <w:rsid w:val="00F55BAD"/>
    <w:rsid w:val="00F56F6F"/>
    <w:rsid w:val="00F64D98"/>
    <w:rsid w:val="00F64FE6"/>
    <w:rsid w:val="00F65E84"/>
    <w:rsid w:val="00F7093B"/>
    <w:rsid w:val="00F8096F"/>
    <w:rsid w:val="00F827F4"/>
    <w:rsid w:val="00F82871"/>
    <w:rsid w:val="00F829DC"/>
    <w:rsid w:val="00F9337C"/>
    <w:rsid w:val="00F93E42"/>
    <w:rsid w:val="00F955C4"/>
    <w:rsid w:val="00FA17F5"/>
    <w:rsid w:val="00FA3731"/>
    <w:rsid w:val="00FA424A"/>
    <w:rsid w:val="00FA7BCD"/>
    <w:rsid w:val="00FB061B"/>
    <w:rsid w:val="00FB1425"/>
    <w:rsid w:val="00FB3E52"/>
    <w:rsid w:val="00FB49EE"/>
    <w:rsid w:val="00FB4B85"/>
    <w:rsid w:val="00FB58E9"/>
    <w:rsid w:val="00FB5EF7"/>
    <w:rsid w:val="00FB633A"/>
    <w:rsid w:val="00FC25E8"/>
    <w:rsid w:val="00FC2BC8"/>
    <w:rsid w:val="00FC30FE"/>
    <w:rsid w:val="00FC3766"/>
    <w:rsid w:val="00FC5120"/>
    <w:rsid w:val="00FC576A"/>
    <w:rsid w:val="00FD144C"/>
    <w:rsid w:val="00FD14A4"/>
    <w:rsid w:val="00FD25A8"/>
    <w:rsid w:val="00FD2CC3"/>
    <w:rsid w:val="00FD38C1"/>
    <w:rsid w:val="00FD3AA8"/>
    <w:rsid w:val="00FD3DBA"/>
    <w:rsid w:val="00FE54C8"/>
    <w:rsid w:val="00FE589D"/>
    <w:rsid w:val="00FF1603"/>
    <w:rsid w:val="00FF1D45"/>
    <w:rsid w:val="00FF4891"/>
    <w:rsid w:val="00FF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28214B"/>
  <w15:chartTrackingRefBased/>
  <w15:docId w15:val="{A4C6E138-69E2-49EB-89C5-CAEBF407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3DF"/>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basedOn w:val="DefaultParagraphFont"/>
    <w:link w:val="Header"/>
    <w:rsid w:val="00B71666"/>
    <w:rPr>
      <w:rFonts w:ascii="Times New Roman" w:eastAsia="Times New Roman" w:hAnsi="Times New Roman" w:cs="Times New Roman"/>
      <w:sz w:val="20"/>
      <w:szCs w:val="20"/>
    </w:rPr>
  </w:style>
  <w:style w:type="character" w:styleId="Hyperlink">
    <w:name w:val="Hyperlink"/>
    <w:basedOn w:val="DefaultParagraphFont"/>
    <w:rsid w:val="00B71666"/>
    <w:rPr>
      <w:color w:val="0000FF"/>
      <w:u w:val="single"/>
    </w:rPr>
  </w:style>
  <w:style w:type="character" w:customStyle="1" w:styleId="Heading9Char">
    <w:name w:val="Heading 9 Char"/>
    <w:basedOn w:val="DefaultParagraphFont"/>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basedOn w:val="DefaultParagraphFont"/>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basedOn w:val="DefaultParagraphFont"/>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basedOn w:val="DefaultParagraphFont"/>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basedOn w:val="DefaultParagraphFont"/>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basedOn w:val="DefaultParagraphFont"/>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basedOn w:val="DefaultParagraphFont"/>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basedOn w:val="DefaultParagraphFont"/>
    <w:uiPriority w:val="99"/>
    <w:semiHidden/>
    <w:unhideWhenUsed/>
    <w:rsid w:val="00526279"/>
    <w:rPr>
      <w:sz w:val="16"/>
      <w:szCs w:val="16"/>
    </w:rPr>
  </w:style>
  <w:style w:type="paragraph" w:styleId="CommentText">
    <w:name w:val="annotation text"/>
    <w:basedOn w:val="Normal"/>
    <w:link w:val="CommentTextChar"/>
    <w:uiPriority w:val="99"/>
    <w:semiHidden/>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526279"/>
  </w:style>
  <w:style w:type="paragraph" w:styleId="CommentSubject">
    <w:name w:val="annotation subject"/>
    <w:basedOn w:val="CommentText"/>
    <w:next w:val="CommentText"/>
    <w:link w:val="CommentSubjectChar"/>
    <w:uiPriority w:val="99"/>
    <w:semiHidden/>
    <w:unhideWhenUsed/>
    <w:rsid w:val="002718A2"/>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2718A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13257">
      <w:bodyDiv w:val="1"/>
      <w:marLeft w:val="0"/>
      <w:marRight w:val="0"/>
      <w:marTop w:val="0"/>
      <w:marBottom w:val="0"/>
      <w:divBdr>
        <w:top w:val="none" w:sz="0" w:space="0" w:color="auto"/>
        <w:left w:val="none" w:sz="0" w:space="0" w:color="auto"/>
        <w:bottom w:val="none" w:sz="0" w:space="0" w:color="auto"/>
        <w:right w:val="none" w:sz="0" w:space="0" w:color="auto"/>
      </w:divBdr>
    </w:div>
    <w:div w:id="841973106">
      <w:bodyDiv w:val="1"/>
      <w:marLeft w:val="0"/>
      <w:marRight w:val="0"/>
      <w:marTop w:val="0"/>
      <w:marBottom w:val="0"/>
      <w:divBdr>
        <w:top w:val="none" w:sz="0" w:space="0" w:color="auto"/>
        <w:left w:val="none" w:sz="0" w:space="0" w:color="auto"/>
        <w:bottom w:val="none" w:sz="0" w:space="0" w:color="auto"/>
        <w:right w:val="none" w:sz="0" w:space="0" w:color="auto"/>
      </w:divBdr>
    </w:div>
    <w:div w:id="1312708742">
      <w:bodyDiv w:val="1"/>
      <w:marLeft w:val="0"/>
      <w:marRight w:val="0"/>
      <w:marTop w:val="0"/>
      <w:marBottom w:val="0"/>
      <w:divBdr>
        <w:top w:val="none" w:sz="0" w:space="0" w:color="auto"/>
        <w:left w:val="none" w:sz="0" w:space="0" w:color="auto"/>
        <w:bottom w:val="none" w:sz="0" w:space="0" w:color="auto"/>
        <w:right w:val="none" w:sz="0" w:space="0" w:color="auto"/>
      </w:divBdr>
    </w:div>
    <w:div w:id="1415518050">
      <w:bodyDiv w:val="1"/>
      <w:marLeft w:val="0"/>
      <w:marRight w:val="0"/>
      <w:marTop w:val="0"/>
      <w:marBottom w:val="0"/>
      <w:divBdr>
        <w:top w:val="none" w:sz="0" w:space="0" w:color="auto"/>
        <w:left w:val="none" w:sz="0" w:space="0" w:color="auto"/>
        <w:bottom w:val="none" w:sz="0" w:space="0" w:color="auto"/>
        <w:right w:val="none" w:sz="0" w:space="0" w:color="auto"/>
      </w:divBdr>
    </w:div>
    <w:div w:id="1678774822">
      <w:bodyDiv w:val="1"/>
      <w:marLeft w:val="0"/>
      <w:marRight w:val="0"/>
      <w:marTop w:val="0"/>
      <w:marBottom w:val="0"/>
      <w:divBdr>
        <w:top w:val="none" w:sz="0" w:space="0" w:color="auto"/>
        <w:left w:val="none" w:sz="0" w:space="0" w:color="auto"/>
        <w:bottom w:val="none" w:sz="0" w:space="0" w:color="auto"/>
        <w:right w:val="none" w:sz="0" w:space="0" w:color="auto"/>
      </w:divBdr>
    </w:div>
    <w:div w:id="182500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fhealthcare.org/media/filer_public/f4/5a/f45acc59-1735-4b42-af43-d24029cd8176/osf_template_icf_language.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sfhealthcare.org/media/filer_public/f4/5a/f45acc59-1735-4b42-af43-d24029cd8176/osf_template_icf_language.doc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DA5E4-90F4-4D59-A49F-361ABC4C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2097</Words>
  <Characters>11958</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Hadhazy</dc:creator>
  <cp:keywords/>
  <cp:lastModifiedBy>Bailey, Michael W.</cp:lastModifiedBy>
  <cp:revision>2</cp:revision>
  <cp:lastPrinted>2013-03-15T17:36:00Z</cp:lastPrinted>
  <dcterms:created xsi:type="dcterms:W3CDTF">2019-06-12T16:18:00Z</dcterms:created>
  <dcterms:modified xsi:type="dcterms:W3CDTF">2019-06-12T16:18:00Z</dcterms:modified>
</cp:coreProperties>
</file>