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800" w:type="dxa"/>
        <w:jc w:val="center"/>
        <w:tblLook w:val="04A0" w:firstRow="1" w:lastRow="0" w:firstColumn="1" w:lastColumn="0" w:noHBand="0" w:noVBand="1"/>
      </w:tblPr>
      <w:tblGrid>
        <w:gridCol w:w="1255"/>
        <w:gridCol w:w="4587"/>
        <w:gridCol w:w="462"/>
        <w:gridCol w:w="2220"/>
        <w:gridCol w:w="2276"/>
      </w:tblGrid>
      <w:tr w:rsidR="002102D1" w14:paraId="550D8EB7" w14:textId="77777777" w:rsidTr="00A0001B">
        <w:trPr>
          <w:trHeight w:val="432"/>
          <w:jc w:val="center"/>
        </w:trPr>
        <w:tc>
          <w:tcPr>
            <w:tcW w:w="10800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550D8EB6" w14:textId="77777777" w:rsidR="002102D1" w:rsidRPr="002613F8" w:rsidRDefault="00F65521" w:rsidP="00943A3A">
            <w:pPr>
              <w:rPr>
                <w:rFonts w:ascii="Arial" w:hAnsi="Arial" w:cs="Arial"/>
                <w:b/>
                <w:color w:val="833C0B" w:themeColor="accent2" w:themeShade="80"/>
                <w:sz w:val="28"/>
                <w:szCs w:val="28"/>
              </w:rPr>
            </w:pPr>
            <w:r w:rsidRPr="002613F8">
              <w:rPr>
                <w:rFonts w:ascii="Arial" w:hAnsi="Arial" w:cs="Arial"/>
                <w:b/>
                <w:color w:val="833C0B" w:themeColor="accent2" w:themeShade="80"/>
                <w:sz w:val="28"/>
                <w:szCs w:val="28"/>
              </w:rPr>
              <w:t xml:space="preserve">Section </w:t>
            </w:r>
            <w:r w:rsidR="002102D1" w:rsidRPr="002613F8">
              <w:rPr>
                <w:rFonts w:ascii="Arial" w:hAnsi="Arial" w:cs="Arial"/>
                <w:b/>
                <w:color w:val="833C0B" w:themeColor="accent2" w:themeShade="80"/>
                <w:sz w:val="28"/>
                <w:szCs w:val="28"/>
              </w:rPr>
              <w:t>I: Instructions</w:t>
            </w:r>
          </w:p>
        </w:tc>
      </w:tr>
      <w:tr w:rsidR="002102D1" w14:paraId="550D8EB9" w14:textId="77777777" w:rsidTr="00A0001B">
        <w:trPr>
          <w:trHeight w:val="576"/>
          <w:jc w:val="center"/>
        </w:trPr>
        <w:tc>
          <w:tcPr>
            <w:tcW w:w="10800" w:type="dxa"/>
            <w:gridSpan w:val="5"/>
            <w:tcBorders>
              <w:bottom w:val="nil"/>
            </w:tcBorders>
            <w:vAlign w:val="center"/>
          </w:tcPr>
          <w:p w14:paraId="550D8EB8" w14:textId="6B6B1862" w:rsidR="002102D1" w:rsidRPr="002613F8" w:rsidRDefault="002613F8" w:rsidP="002613F8">
            <w:pPr>
              <w:ind w:left="288" w:hanging="288"/>
              <w:rPr>
                <w:rFonts w:ascii="Arial" w:hAnsi="Arial" w:cs="Arial"/>
                <w:sz w:val="20"/>
                <w:szCs w:val="20"/>
              </w:rPr>
            </w:pPr>
            <w:r w:rsidRPr="002613F8">
              <w:rPr>
                <w:rFonts w:ascii="Arial" w:hAnsi="Arial" w:cs="Arial"/>
                <w:b/>
                <w:bCs/>
                <w:color w:val="833C0B" w:themeColor="accent2" w:themeShade="80"/>
                <w:sz w:val="20"/>
                <w:szCs w:val="20"/>
              </w:rPr>
              <w:t>1.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4D679C" w:rsidRPr="002613F8">
              <w:rPr>
                <w:rFonts w:ascii="Arial" w:hAnsi="Arial" w:cs="Arial"/>
                <w:bCs/>
                <w:sz w:val="20"/>
                <w:szCs w:val="20"/>
              </w:rPr>
              <w:t xml:space="preserve">Use this </w:t>
            </w:r>
            <w:r w:rsidR="001D4522" w:rsidRPr="002613F8">
              <w:rPr>
                <w:rFonts w:ascii="Arial" w:hAnsi="Arial" w:cs="Arial"/>
                <w:bCs/>
                <w:sz w:val="20"/>
                <w:szCs w:val="20"/>
              </w:rPr>
              <w:t>form</w:t>
            </w:r>
            <w:r w:rsidR="004D679C" w:rsidRPr="002613F8">
              <w:rPr>
                <w:rFonts w:ascii="Arial" w:hAnsi="Arial" w:cs="Arial"/>
                <w:bCs/>
                <w:sz w:val="20"/>
                <w:szCs w:val="20"/>
              </w:rPr>
              <w:t xml:space="preserve"> to help determine whether FDA Investigational New Drug (IND) </w:t>
            </w:r>
            <w:r w:rsidR="00D36DBA" w:rsidRPr="002613F8">
              <w:rPr>
                <w:rFonts w:ascii="Arial" w:hAnsi="Arial" w:cs="Arial"/>
                <w:bCs/>
                <w:sz w:val="20"/>
                <w:szCs w:val="20"/>
              </w:rPr>
              <w:t xml:space="preserve">Application </w:t>
            </w:r>
            <w:r w:rsidR="004D679C" w:rsidRPr="002613F8">
              <w:rPr>
                <w:rFonts w:ascii="Arial" w:hAnsi="Arial" w:cs="Arial"/>
                <w:bCs/>
                <w:sz w:val="20"/>
                <w:szCs w:val="20"/>
              </w:rPr>
              <w:t xml:space="preserve">regulations </w:t>
            </w:r>
            <w:r w:rsidR="00D36DBA" w:rsidRPr="002613F8">
              <w:rPr>
                <w:rFonts w:ascii="Arial" w:hAnsi="Arial" w:cs="Arial"/>
                <w:bCs/>
                <w:sz w:val="20"/>
                <w:szCs w:val="20"/>
              </w:rPr>
              <w:t xml:space="preserve">at </w:t>
            </w:r>
            <w:hyperlink r:id="rId10" w:history="1">
              <w:r w:rsidR="00D36DBA" w:rsidRPr="002613F8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21 CFR 312</w:t>
              </w:r>
            </w:hyperlink>
            <w:r w:rsidR="00D36DBA" w:rsidRPr="002613F8">
              <w:rPr>
                <w:rFonts w:ascii="Arial" w:hAnsi="Arial" w:cs="Arial"/>
                <w:bCs/>
                <w:sz w:val="20"/>
                <w:szCs w:val="20"/>
              </w:rPr>
              <w:t xml:space="preserve"> a</w:t>
            </w:r>
            <w:r w:rsidR="004D679C" w:rsidRPr="002613F8">
              <w:rPr>
                <w:rFonts w:ascii="Arial" w:hAnsi="Arial" w:cs="Arial"/>
                <w:bCs/>
                <w:sz w:val="20"/>
                <w:szCs w:val="20"/>
              </w:rPr>
              <w:t xml:space="preserve">pply to the research project. </w:t>
            </w:r>
            <w:r w:rsidR="00526E7C" w:rsidRPr="002613F8">
              <w:rPr>
                <w:rFonts w:ascii="Arial" w:hAnsi="Arial" w:cs="Arial"/>
                <w:bCs/>
                <w:sz w:val="20"/>
                <w:szCs w:val="20"/>
              </w:rPr>
              <w:t xml:space="preserve">It is recommended to complete this checklist during protocol development. </w:t>
            </w:r>
          </w:p>
        </w:tc>
      </w:tr>
      <w:tr w:rsidR="002102D1" w14:paraId="550D8EBB" w14:textId="77777777" w:rsidTr="00A0001B">
        <w:trPr>
          <w:trHeight w:val="576"/>
          <w:jc w:val="center"/>
        </w:trPr>
        <w:tc>
          <w:tcPr>
            <w:tcW w:w="10800" w:type="dxa"/>
            <w:gridSpan w:val="5"/>
            <w:tcBorders>
              <w:top w:val="dashed" w:sz="2" w:space="0" w:color="auto"/>
              <w:bottom w:val="nil"/>
            </w:tcBorders>
            <w:vAlign w:val="center"/>
          </w:tcPr>
          <w:p w14:paraId="550D8EBA" w14:textId="3A1F9AA2" w:rsidR="002102D1" w:rsidRPr="002613F8" w:rsidRDefault="002613F8" w:rsidP="002613F8">
            <w:pPr>
              <w:ind w:left="288" w:hanging="288"/>
              <w:rPr>
                <w:rFonts w:ascii="Arial" w:hAnsi="Arial" w:cs="Arial"/>
                <w:sz w:val="20"/>
                <w:szCs w:val="20"/>
              </w:rPr>
            </w:pPr>
            <w:r w:rsidRPr="002613F8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2.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26E7C" w:rsidRPr="002613F8">
              <w:rPr>
                <w:rFonts w:ascii="Arial" w:hAnsi="Arial" w:cs="Arial"/>
                <w:sz w:val="20"/>
                <w:szCs w:val="20"/>
              </w:rPr>
              <w:t xml:space="preserve">Complete this form electronically and include it with your OSF Research Application when the research involves off-label use of an approved *drug. </w:t>
            </w:r>
          </w:p>
        </w:tc>
      </w:tr>
      <w:tr w:rsidR="00526E7C" w14:paraId="550D8EBD" w14:textId="77777777" w:rsidTr="00A0001B">
        <w:trPr>
          <w:trHeight w:val="576"/>
          <w:jc w:val="center"/>
        </w:trPr>
        <w:tc>
          <w:tcPr>
            <w:tcW w:w="10800" w:type="dxa"/>
            <w:gridSpan w:val="5"/>
            <w:tcBorders>
              <w:top w:val="nil"/>
              <w:bottom w:val="dashed" w:sz="2" w:space="0" w:color="auto"/>
            </w:tcBorders>
            <w:vAlign w:val="center"/>
          </w:tcPr>
          <w:p w14:paraId="550D8EBC" w14:textId="77777777" w:rsidR="00526E7C" w:rsidRPr="00A42895" w:rsidRDefault="00526E7C" w:rsidP="002613F8">
            <w:pPr>
              <w:ind w:left="288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*D</w:t>
            </w:r>
            <w:r w:rsidRPr="00FC354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rug </w:t>
            </w:r>
            <w:r w:rsidRPr="001D4522">
              <w:rPr>
                <w:rFonts w:ascii="Arial" w:hAnsi="Arial" w:cs="Arial"/>
                <w:bCs/>
                <w:sz w:val="20"/>
                <w:szCs w:val="20"/>
              </w:rPr>
              <w:t xml:space="preserve">includes drugs, biologics, and other compounds other than food that are intended to diagnose, treat, mitigate, cure, or prevent disease, or otherwise affect the structure or function of the body.  </w:t>
            </w:r>
          </w:p>
        </w:tc>
      </w:tr>
      <w:tr w:rsidR="00786A27" w14:paraId="550D8EBF" w14:textId="77777777" w:rsidTr="00A0001B">
        <w:trPr>
          <w:trHeight w:val="331"/>
          <w:jc w:val="center"/>
        </w:trPr>
        <w:tc>
          <w:tcPr>
            <w:tcW w:w="10800" w:type="dxa"/>
            <w:gridSpan w:val="5"/>
            <w:tcBorders>
              <w:top w:val="dashed" w:sz="2" w:space="0" w:color="auto"/>
              <w:bottom w:val="nil"/>
            </w:tcBorders>
            <w:vAlign w:val="center"/>
          </w:tcPr>
          <w:p w14:paraId="550D8EBE" w14:textId="2D38BFB0" w:rsidR="00786A27" w:rsidRPr="002613F8" w:rsidRDefault="002613F8" w:rsidP="002613F8">
            <w:pPr>
              <w:rPr>
                <w:rFonts w:ascii="Arial" w:hAnsi="Arial" w:cs="Arial"/>
                <w:sz w:val="20"/>
                <w:szCs w:val="20"/>
              </w:rPr>
            </w:pPr>
            <w:r w:rsidRPr="002613F8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3.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0E00BF" w:rsidRPr="002613F8">
              <w:rPr>
                <w:rFonts w:ascii="Arial" w:hAnsi="Arial" w:cs="Arial"/>
                <w:sz w:val="20"/>
                <w:szCs w:val="20"/>
              </w:rPr>
              <w:t>In using t</w:t>
            </w:r>
            <w:r w:rsidR="00084633" w:rsidRPr="002613F8">
              <w:rPr>
                <w:rFonts w:ascii="Arial" w:hAnsi="Arial" w:cs="Arial"/>
                <w:sz w:val="20"/>
                <w:szCs w:val="20"/>
              </w:rPr>
              <w:t xml:space="preserve">he checklist to determine if an IND is needed for your </w:t>
            </w:r>
            <w:r w:rsidR="000E00BF" w:rsidRPr="002613F8">
              <w:rPr>
                <w:rFonts w:ascii="Arial" w:hAnsi="Arial" w:cs="Arial"/>
                <w:sz w:val="20"/>
                <w:szCs w:val="20"/>
              </w:rPr>
              <w:t>research, also c</w:t>
            </w:r>
            <w:r w:rsidR="00084633" w:rsidRPr="002613F8">
              <w:rPr>
                <w:rFonts w:ascii="Arial" w:hAnsi="Arial" w:cs="Arial"/>
                <w:sz w:val="20"/>
                <w:szCs w:val="20"/>
              </w:rPr>
              <w:t>onsider the following:</w:t>
            </w:r>
          </w:p>
        </w:tc>
      </w:tr>
      <w:tr w:rsidR="00A42895" w14:paraId="550D8EC1" w14:textId="77777777" w:rsidTr="00A0001B">
        <w:trPr>
          <w:trHeight w:val="576"/>
          <w:jc w:val="center"/>
        </w:trPr>
        <w:tc>
          <w:tcPr>
            <w:tcW w:w="10800" w:type="dxa"/>
            <w:gridSpan w:val="5"/>
            <w:tcBorders>
              <w:top w:val="nil"/>
              <w:bottom w:val="nil"/>
            </w:tcBorders>
            <w:vAlign w:val="center"/>
          </w:tcPr>
          <w:p w14:paraId="550D8EC0" w14:textId="148BAA40" w:rsidR="00A42895" w:rsidRPr="002613F8" w:rsidRDefault="002613F8" w:rsidP="002613F8">
            <w:pPr>
              <w:ind w:left="576" w:hanging="288"/>
              <w:rPr>
                <w:rFonts w:ascii="Arial" w:hAnsi="Arial" w:cs="Arial"/>
                <w:sz w:val="20"/>
                <w:szCs w:val="20"/>
              </w:rPr>
            </w:pPr>
            <w:r w:rsidRPr="002613F8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a.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42895" w:rsidRPr="002613F8">
              <w:rPr>
                <w:rFonts w:ascii="Arial" w:hAnsi="Arial" w:cs="Arial"/>
                <w:sz w:val="20"/>
                <w:szCs w:val="20"/>
              </w:rPr>
              <w:t>Single-dose bioequivalence studies of nonradioactive drugs intended to support generic drug development are generally not subject to IND regulations.</w:t>
            </w:r>
          </w:p>
        </w:tc>
      </w:tr>
      <w:tr w:rsidR="00A42895" w14:paraId="550D8EC3" w14:textId="77777777" w:rsidTr="00A0001B">
        <w:trPr>
          <w:trHeight w:val="864"/>
          <w:jc w:val="center"/>
        </w:trPr>
        <w:tc>
          <w:tcPr>
            <w:tcW w:w="10800" w:type="dxa"/>
            <w:gridSpan w:val="5"/>
            <w:tcBorders>
              <w:top w:val="nil"/>
              <w:bottom w:val="nil"/>
            </w:tcBorders>
            <w:vAlign w:val="center"/>
          </w:tcPr>
          <w:p w14:paraId="550D8EC2" w14:textId="44AC05BC" w:rsidR="00A42895" w:rsidRPr="002613F8" w:rsidRDefault="002613F8" w:rsidP="002613F8">
            <w:pPr>
              <w:ind w:left="576" w:hanging="288"/>
              <w:rPr>
                <w:rFonts w:ascii="Arial" w:hAnsi="Arial" w:cs="Arial"/>
                <w:sz w:val="20"/>
                <w:szCs w:val="20"/>
              </w:rPr>
            </w:pPr>
            <w:r w:rsidRPr="002613F8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b.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42895" w:rsidRPr="002613F8">
              <w:rPr>
                <w:rFonts w:ascii="Arial" w:hAnsi="Arial" w:cs="Arial"/>
                <w:sz w:val="20"/>
                <w:szCs w:val="20"/>
              </w:rPr>
              <w:t>Regardless of whether the proposed investigation requires an IND, the study must comply with the FDA regulations on human subjects protections and informed consent (</w:t>
            </w:r>
            <w:hyperlink r:id="rId11" w:history="1">
              <w:r w:rsidR="00A42895" w:rsidRPr="002613F8">
                <w:rPr>
                  <w:rStyle w:val="Hyperlink"/>
                  <w:rFonts w:ascii="Arial" w:hAnsi="Arial" w:cs="Arial"/>
                  <w:sz w:val="20"/>
                  <w:szCs w:val="20"/>
                </w:rPr>
                <w:t>21 CFR 50</w:t>
              </w:r>
            </w:hyperlink>
            <w:r w:rsidR="00A42895" w:rsidRPr="002613F8">
              <w:rPr>
                <w:rFonts w:ascii="Arial" w:hAnsi="Arial" w:cs="Arial"/>
                <w:sz w:val="20"/>
                <w:szCs w:val="20"/>
              </w:rPr>
              <w:t>) and IRB oversight (</w:t>
            </w:r>
            <w:hyperlink r:id="rId12" w:history="1">
              <w:r w:rsidR="00A42895" w:rsidRPr="002613F8">
                <w:rPr>
                  <w:rStyle w:val="Hyperlink"/>
                  <w:rFonts w:ascii="Arial" w:hAnsi="Arial" w:cs="Arial"/>
                  <w:sz w:val="20"/>
                  <w:szCs w:val="20"/>
                </w:rPr>
                <w:t>21 CFR 56</w:t>
              </w:r>
            </w:hyperlink>
            <w:r w:rsidR="00A42895" w:rsidRPr="002613F8">
              <w:rPr>
                <w:rFonts w:ascii="Arial" w:hAnsi="Arial" w:cs="Arial"/>
                <w:sz w:val="20"/>
                <w:szCs w:val="20"/>
              </w:rPr>
              <w:t>)</w:t>
            </w:r>
            <w:r w:rsidR="000E00BF" w:rsidRPr="002613F8">
              <w:rPr>
                <w:rFonts w:ascii="Arial" w:hAnsi="Arial" w:cs="Arial"/>
                <w:sz w:val="20"/>
                <w:szCs w:val="20"/>
              </w:rPr>
              <w:t>,</w:t>
            </w:r>
            <w:r w:rsidR="00A42895" w:rsidRPr="002613F8">
              <w:rPr>
                <w:rFonts w:ascii="Arial" w:hAnsi="Arial" w:cs="Arial"/>
                <w:sz w:val="20"/>
                <w:szCs w:val="20"/>
              </w:rPr>
              <w:t xml:space="preserve"> and may also be subject to HHS regulations on the Protection of Human Subjects </w:t>
            </w:r>
            <w:r w:rsidR="00E155AC" w:rsidRPr="002613F8">
              <w:rPr>
                <w:rFonts w:ascii="Arial" w:hAnsi="Arial" w:cs="Arial"/>
                <w:sz w:val="20"/>
                <w:szCs w:val="20"/>
              </w:rPr>
              <w:t>(</w:t>
            </w:r>
            <w:hyperlink r:id="rId13" w:history="1">
              <w:r w:rsidR="00A42895" w:rsidRPr="002613F8">
                <w:rPr>
                  <w:rStyle w:val="Hyperlink"/>
                  <w:rFonts w:ascii="Arial" w:hAnsi="Arial" w:cs="Arial"/>
                  <w:sz w:val="20"/>
                  <w:szCs w:val="20"/>
                </w:rPr>
                <w:t>45 CFR 46</w:t>
              </w:r>
            </w:hyperlink>
            <w:r w:rsidR="00E155AC" w:rsidRPr="002613F8">
              <w:rPr>
                <w:rFonts w:ascii="Arial" w:hAnsi="Arial" w:cs="Arial"/>
                <w:sz w:val="20"/>
                <w:szCs w:val="20"/>
              </w:rPr>
              <w:t>)</w:t>
            </w:r>
            <w:r w:rsidR="00A42895" w:rsidRPr="002613F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42895" w14:paraId="550D8EC5" w14:textId="77777777" w:rsidTr="00A0001B">
        <w:trPr>
          <w:trHeight w:val="331"/>
          <w:jc w:val="center"/>
        </w:trPr>
        <w:tc>
          <w:tcPr>
            <w:tcW w:w="10800" w:type="dxa"/>
            <w:gridSpan w:val="5"/>
            <w:tcBorders>
              <w:top w:val="nil"/>
              <w:bottom w:val="nil"/>
            </w:tcBorders>
            <w:vAlign w:val="center"/>
          </w:tcPr>
          <w:p w14:paraId="550D8EC4" w14:textId="6DE1D3F9" w:rsidR="00A42895" w:rsidRPr="002613F8" w:rsidRDefault="002613F8" w:rsidP="002613F8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2613F8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c.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42895" w:rsidRPr="002613F8">
              <w:rPr>
                <w:rFonts w:ascii="Arial" w:hAnsi="Arial" w:cs="Arial"/>
                <w:sz w:val="20"/>
                <w:szCs w:val="20"/>
              </w:rPr>
              <w:t xml:space="preserve">Research projects may not promote the drug </w:t>
            </w:r>
            <w:r w:rsidR="007510D7" w:rsidRPr="002613F8">
              <w:rPr>
                <w:rFonts w:ascii="Arial" w:hAnsi="Arial" w:cs="Arial"/>
                <w:sz w:val="20"/>
                <w:szCs w:val="20"/>
              </w:rPr>
              <w:t>(</w:t>
            </w:r>
            <w:hyperlink r:id="rId14" w:anchor="se21.5.312_17" w:history="1">
              <w:r w:rsidR="00A42895" w:rsidRPr="002613F8">
                <w:rPr>
                  <w:rStyle w:val="Hyperlink"/>
                  <w:rFonts w:ascii="Arial" w:hAnsi="Arial" w:cs="Arial"/>
                  <w:sz w:val="20"/>
                  <w:szCs w:val="20"/>
                </w:rPr>
                <w:t>21 CFR 312.7</w:t>
              </w:r>
            </w:hyperlink>
            <w:r w:rsidR="007510D7" w:rsidRPr="002613F8">
              <w:rPr>
                <w:rFonts w:ascii="Arial" w:hAnsi="Arial" w:cs="Arial"/>
                <w:sz w:val="20"/>
                <w:szCs w:val="20"/>
              </w:rPr>
              <w:t>)</w:t>
            </w:r>
            <w:r w:rsidR="00A42895" w:rsidRPr="002613F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42895" w14:paraId="550D8EC7" w14:textId="77777777" w:rsidTr="00A0001B">
        <w:trPr>
          <w:trHeight w:val="576"/>
          <w:jc w:val="center"/>
        </w:trPr>
        <w:tc>
          <w:tcPr>
            <w:tcW w:w="10800" w:type="dxa"/>
            <w:gridSpan w:val="5"/>
            <w:tcBorders>
              <w:top w:val="nil"/>
              <w:bottom w:val="nil"/>
            </w:tcBorders>
            <w:vAlign w:val="center"/>
          </w:tcPr>
          <w:p w14:paraId="550D8EC6" w14:textId="11958261" w:rsidR="00A42895" w:rsidRPr="002613F8" w:rsidRDefault="002613F8" w:rsidP="002613F8">
            <w:pPr>
              <w:ind w:left="576" w:hanging="288"/>
              <w:rPr>
                <w:rFonts w:ascii="Arial" w:hAnsi="Arial" w:cs="Arial"/>
                <w:sz w:val="20"/>
                <w:szCs w:val="20"/>
              </w:rPr>
            </w:pPr>
            <w:r w:rsidRPr="002613F8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d.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42895" w:rsidRPr="002613F8">
              <w:rPr>
                <w:rFonts w:ascii="Arial" w:hAnsi="Arial" w:cs="Arial"/>
                <w:sz w:val="20"/>
                <w:szCs w:val="20"/>
              </w:rPr>
              <w:t>Studies conducted under an IND may not charge for the investigational drug</w:t>
            </w:r>
            <w:r w:rsidR="007510D7" w:rsidRPr="002613F8">
              <w:rPr>
                <w:rFonts w:ascii="Arial" w:hAnsi="Arial" w:cs="Arial"/>
                <w:sz w:val="20"/>
                <w:szCs w:val="20"/>
              </w:rPr>
              <w:t>,</w:t>
            </w:r>
            <w:r w:rsidR="00A42895" w:rsidRPr="002613F8">
              <w:rPr>
                <w:rFonts w:ascii="Arial" w:hAnsi="Arial" w:cs="Arial"/>
                <w:sz w:val="20"/>
                <w:szCs w:val="20"/>
              </w:rPr>
              <w:t xml:space="preserve"> except in certain circumstances with written FDA approval </w:t>
            </w:r>
            <w:r w:rsidR="007510D7" w:rsidRPr="002613F8">
              <w:rPr>
                <w:rFonts w:ascii="Arial" w:hAnsi="Arial" w:cs="Arial"/>
                <w:sz w:val="20"/>
                <w:szCs w:val="20"/>
              </w:rPr>
              <w:t>(</w:t>
            </w:r>
            <w:hyperlink r:id="rId15" w:anchor="se21.5.312_18" w:history="1">
              <w:r w:rsidR="007510D7" w:rsidRPr="002613F8">
                <w:rPr>
                  <w:rStyle w:val="Hyperlink"/>
                  <w:rFonts w:ascii="Arial" w:hAnsi="Arial" w:cs="Arial"/>
                  <w:sz w:val="20"/>
                  <w:szCs w:val="20"/>
                </w:rPr>
                <w:t>21 CFR 312.8</w:t>
              </w:r>
            </w:hyperlink>
            <w:r w:rsidR="007510D7" w:rsidRPr="002613F8">
              <w:rPr>
                <w:rStyle w:val="Hyperlink"/>
                <w:rFonts w:ascii="Arial" w:hAnsi="Arial" w:cs="Arial"/>
                <w:sz w:val="20"/>
                <w:szCs w:val="20"/>
              </w:rPr>
              <w:t>)</w:t>
            </w:r>
            <w:r w:rsidR="00A42895" w:rsidRPr="002613F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42895" w14:paraId="550D8EC9" w14:textId="77777777" w:rsidTr="00A0001B">
        <w:trPr>
          <w:trHeight w:val="576"/>
          <w:jc w:val="center"/>
        </w:trPr>
        <w:tc>
          <w:tcPr>
            <w:tcW w:w="10800" w:type="dxa"/>
            <w:gridSpan w:val="5"/>
            <w:tcBorders>
              <w:top w:val="nil"/>
              <w:bottom w:val="nil"/>
            </w:tcBorders>
            <w:vAlign w:val="center"/>
          </w:tcPr>
          <w:p w14:paraId="550D8EC8" w14:textId="11061412" w:rsidR="00A42895" w:rsidRPr="002613F8" w:rsidRDefault="002613F8" w:rsidP="002613F8">
            <w:pPr>
              <w:ind w:left="576" w:hanging="288"/>
              <w:rPr>
                <w:rFonts w:ascii="Arial" w:hAnsi="Arial" w:cs="Arial"/>
                <w:sz w:val="20"/>
                <w:szCs w:val="20"/>
              </w:rPr>
            </w:pPr>
            <w:r w:rsidRPr="002613F8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e.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42895" w:rsidRPr="002613F8">
              <w:rPr>
                <w:rFonts w:ascii="Arial" w:hAnsi="Arial" w:cs="Arial"/>
                <w:sz w:val="20"/>
                <w:szCs w:val="20"/>
              </w:rPr>
              <w:t xml:space="preserve">Other regulations such as those implementing the </w:t>
            </w:r>
            <w:hyperlink r:id="rId16" w:history="1">
              <w:r w:rsidR="00A42895" w:rsidRPr="002613F8">
                <w:rPr>
                  <w:rStyle w:val="Hyperlink"/>
                  <w:rFonts w:ascii="Arial" w:hAnsi="Arial" w:cs="Arial"/>
                  <w:sz w:val="20"/>
                  <w:szCs w:val="20"/>
                </w:rPr>
                <w:t>HIPAA Privacy Rule</w:t>
              </w:r>
            </w:hyperlink>
            <w:r w:rsidR="00A42895" w:rsidRPr="002613F8">
              <w:rPr>
                <w:rFonts w:ascii="Arial" w:hAnsi="Arial" w:cs="Arial"/>
                <w:sz w:val="20"/>
                <w:szCs w:val="20"/>
              </w:rPr>
              <w:t xml:space="preserve">, the </w:t>
            </w:r>
            <w:hyperlink r:id="rId17" w:history="1">
              <w:r w:rsidR="00A42895" w:rsidRPr="002613F8">
                <w:rPr>
                  <w:rStyle w:val="Hyperlink"/>
                  <w:rFonts w:ascii="Arial" w:hAnsi="Arial" w:cs="Arial"/>
                  <w:sz w:val="20"/>
                  <w:szCs w:val="20"/>
                </w:rPr>
                <w:t>Medicare Clinical Trials Policy</w:t>
              </w:r>
            </w:hyperlink>
            <w:r w:rsidR="00A42895" w:rsidRPr="002613F8">
              <w:rPr>
                <w:rFonts w:ascii="Arial" w:hAnsi="Arial" w:cs="Arial"/>
                <w:sz w:val="20"/>
                <w:szCs w:val="20"/>
              </w:rPr>
              <w:t>, and Electronic Data Regulations (</w:t>
            </w:r>
            <w:hyperlink r:id="rId18" w:history="1">
              <w:r w:rsidR="007510D7" w:rsidRPr="002613F8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21 CFR </w:t>
              </w:r>
              <w:r w:rsidR="00A42895" w:rsidRPr="002613F8">
                <w:rPr>
                  <w:rStyle w:val="Hyperlink"/>
                  <w:rFonts w:ascii="Arial" w:hAnsi="Arial" w:cs="Arial"/>
                  <w:sz w:val="20"/>
                  <w:szCs w:val="20"/>
                </w:rPr>
                <w:t>11</w:t>
              </w:r>
            </w:hyperlink>
            <w:r w:rsidR="00A42895" w:rsidRPr="002613F8">
              <w:rPr>
                <w:rFonts w:ascii="Arial" w:hAnsi="Arial" w:cs="Arial"/>
                <w:sz w:val="20"/>
                <w:szCs w:val="20"/>
              </w:rPr>
              <w:t>) may also apply.</w:t>
            </w:r>
          </w:p>
        </w:tc>
      </w:tr>
      <w:tr w:rsidR="00A42895" w14:paraId="550D8ECB" w14:textId="77777777" w:rsidTr="00A0001B">
        <w:trPr>
          <w:trHeight w:val="331"/>
          <w:jc w:val="center"/>
        </w:trPr>
        <w:tc>
          <w:tcPr>
            <w:tcW w:w="10800" w:type="dxa"/>
            <w:gridSpan w:val="5"/>
            <w:tcBorders>
              <w:top w:val="nil"/>
              <w:bottom w:val="nil"/>
            </w:tcBorders>
            <w:vAlign w:val="center"/>
          </w:tcPr>
          <w:p w14:paraId="550D8ECA" w14:textId="52A06E13" w:rsidR="00A42895" w:rsidRPr="002613F8" w:rsidRDefault="002613F8" w:rsidP="002613F8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2613F8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f.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42895" w:rsidRPr="002613F8">
              <w:rPr>
                <w:rFonts w:ascii="Arial" w:hAnsi="Arial" w:cs="Arial"/>
                <w:sz w:val="20"/>
                <w:szCs w:val="20"/>
              </w:rPr>
              <w:t>If the project involves a device, FDA device regulations may apply</w:t>
            </w:r>
            <w:r w:rsidR="00E155AC" w:rsidRPr="002613F8">
              <w:rPr>
                <w:rFonts w:ascii="Arial" w:hAnsi="Arial" w:cs="Arial"/>
                <w:sz w:val="20"/>
                <w:szCs w:val="20"/>
              </w:rPr>
              <w:t xml:space="preserve"> (</w:t>
            </w:r>
            <w:hyperlink r:id="rId19" w:history="1">
              <w:r w:rsidR="00E155AC" w:rsidRPr="002613F8">
                <w:rPr>
                  <w:rStyle w:val="Hyperlink"/>
                  <w:rFonts w:ascii="Arial" w:hAnsi="Arial" w:cs="Arial"/>
                  <w:sz w:val="20"/>
                  <w:szCs w:val="20"/>
                </w:rPr>
                <w:t>21 CFR 812</w:t>
              </w:r>
            </w:hyperlink>
            <w:r w:rsidR="00E155AC" w:rsidRPr="002613F8">
              <w:rPr>
                <w:rFonts w:ascii="Arial" w:hAnsi="Arial" w:cs="Arial"/>
                <w:sz w:val="20"/>
                <w:szCs w:val="20"/>
              </w:rPr>
              <w:t>)</w:t>
            </w:r>
            <w:r w:rsidR="00A42895" w:rsidRPr="002613F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42895" w14:paraId="550D8ECD" w14:textId="77777777" w:rsidTr="00A0001B">
        <w:trPr>
          <w:trHeight w:val="331"/>
          <w:jc w:val="center"/>
        </w:trPr>
        <w:tc>
          <w:tcPr>
            <w:tcW w:w="10800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550D8ECC" w14:textId="6A2BB9E6" w:rsidR="00A42895" w:rsidRPr="002613F8" w:rsidRDefault="002613F8" w:rsidP="002613F8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2613F8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g.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016544" w:rsidRPr="002613F8">
              <w:rPr>
                <w:rFonts w:ascii="Arial" w:hAnsi="Arial" w:cs="Arial"/>
                <w:sz w:val="20"/>
                <w:szCs w:val="20"/>
              </w:rPr>
              <w:t xml:space="preserve">Consult the </w:t>
            </w:r>
            <w:hyperlink r:id="rId20" w:history="1">
              <w:r w:rsidR="00016544" w:rsidRPr="002613F8">
                <w:rPr>
                  <w:rStyle w:val="Hyperlink"/>
                  <w:rFonts w:ascii="Arial" w:hAnsi="Arial" w:cs="Arial"/>
                  <w:sz w:val="20"/>
                  <w:szCs w:val="20"/>
                </w:rPr>
                <w:t>FDA guidance on INDs</w:t>
              </w:r>
            </w:hyperlink>
            <w:r w:rsidR="00016544" w:rsidRPr="002613F8">
              <w:rPr>
                <w:rFonts w:ascii="Arial" w:hAnsi="Arial" w:cs="Arial"/>
                <w:sz w:val="20"/>
                <w:szCs w:val="20"/>
              </w:rPr>
              <w:t xml:space="preserve"> for further details. </w:t>
            </w:r>
          </w:p>
        </w:tc>
      </w:tr>
      <w:tr w:rsidR="002102D1" w14:paraId="550D8ECF" w14:textId="77777777" w:rsidTr="00A0001B">
        <w:trPr>
          <w:trHeight w:val="432"/>
          <w:jc w:val="center"/>
        </w:trPr>
        <w:tc>
          <w:tcPr>
            <w:tcW w:w="10800" w:type="dxa"/>
            <w:gridSpan w:val="5"/>
            <w:tcBorders>
              <w:left w:val="nil"/>
              <w:right w:val="nil"/>
            </w:tcBorders>
            <w:vAlign w:val="bottom"/>
          </w:tcPr>
          <w:p w14:paraId="550D8ECE" w14:textId="77777777" w:rsidR="002102D1" w:rsidRPr="002613F8" w:rsidRDefault="00F65521" w:rsidP="00943A3A">
            <w:pPr>
              <w:rPr>
                <w:rFonts w:ascii="Arial" w:hAnsi="Arial" w:cs="Arial"/>
                <w:b/>
                <w:color w:val="833C0B" w:themeColor="accent2" w:themeShade="80"/>
                <w:sz w:val="28"/>
                <w:szCs w:val="28"/>
              </w:rPr>
            </w:pPr>
            <w:r w:rsidRPr="002613F8">
              <w:rPr>
                <w:rFonts w:ascii="Arial" w:hAnsi="Arial" w:cs="Arial"/>
                <w:b/>
                <w:color w:val="833C0B" w:themeColor="accent2" w:themeShade="80"/>
                <w:sz w:val="28"/>
                <w:szCs w:val="28"/>
              </w:rPr>
              <w:t xml:space="preserve">Section </w:t>
            </w:r>
            <w:r w:rsidR="002102D1" w:rsidRPr="002613F8">
              <w:rPr>
                <w:rFonts w:ascii="Arial" w:hAnsi="Arial" w:cs="Arial"/>
                <w:b/>
                <w:color w:val="833C0B" w:themeColor="accent2" w:themeShade="80"/>
                <w:sz w:val="28"/>
                <w:szCs w:val="28"/>
              </w:rPr>
              <w:t xml:space="preserve">II: </w:t>
            </w:r>
            <w:r w:rsidRPr="002613F8">
              <w:rPr>
                <w:rFonts w:ascii="Arial" w:hAnsi="Arial" w:cs="Arial"/>
                <w:b/>
                <w:color w:val="833C0B" w:themeColor="accent2" w:themeShade="80"/>
                <w:sz w:val="28"/>
                <w:szCs w:val="28"/>
              </w:rPr>
              <w:t>General Information</w:t>
            </w:r>
          </w:p>
        </w:tc>
      </w:tr>
      <w:tr w:rsidR="00F65521" w14:paraId="550D8ED1" w14:textId="77777777" w:rsidTr="00A0001B">
        <w:trPr>
          <w:trHeight w:val="331"/>
          <w:jc w:val="center"/>
        </w:trPr>
        <w:tc>
          <w:tcPr>
            <w:tcW w:w="10800" w:type="dxa"/>
            <w:gridSpan w:val="5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14:paraId="550D8ED0" w14:textId="39821DDC" w:rsidR="00F65521" w:rsidRPr="009E19B4" w:rsidRDefault="009E19B4" w:rsidP="009E19B4">
            <w:pPr>
              <w:rPr>
                <w:rFonts w:ascii="Arial" w:hAnsi="Arial" w:cs="Arial"/>
                <w:sz w:val="20"/>
                <w:szCs w:val="20"/>
              </w:rPr>
            </w:pPr>
            <w:r w:rsidRPr="00297CC1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1.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016544" w:rsidRPr="009E19B4">
              <w:rPr>
                <w:rFonts w:ascii="Arial" w:hAnsi="Arial" w:cs="Arial"/>
                <w:b/>
                <w:sz w:val="20"/>
                <w:szCs w:val="20"/>
              </w:rPr>
              <w:t>Principal Investigator Name:</w:t>
            </w:r>
            <w:r w:rsidR="00016544" w:rsidRPr="009E19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6544" w:rsidRPr="007C2B62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16544" w:rsidRPr="007C2B62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016544" w:rsidRPr="007C2B62">
              <w:rPr>
                <w:rFonts w:ascii="Arial" w:hAnsi="Arial" w:cs="Arial"/>
                <w:sz w:val="20"/>
                <w:szCs w:val="20"/>
                <w:u w:val="single"/>
              </w:rPr>
            </w:r>
            <w:r w:rsidR="00016544" w:rsidRPr="007C2B62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="00016544" w:rsidRPr="007C2B6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16544" w:rsidRPr="007C2B6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16544" w:rsidRPr="007C2B6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16544" w:rsidRPr="007C2B6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16544" w:rsidRPr="007C2B6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bookmarkEnd w:id="0"/>
            <w:r w:rsidR="00016544" w:rsidRPr="007C2B62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016544" w:rsidRPr="009E19B4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</w:tc>
      </w:tr>
      <w:tr w:rsidR="002460D3" w14:paraId="550D8ED3" w14:textId="77777777" w:rsidTr="00A0001B">
        <w:trPr>
          <w:trHeight w:val="331"/>
          <w:jc w:val="center"/>
        </w:trPr>
        <w:tc>
          <w:tcPr>
            <w:tcW w:w="10800" w:type="dxa"/>
            <w:gridSpan w:val="5"/>
            <w:tcBorders>
              <w:top w:val="dashed" w:sz="2" w:space="0" w:color="auto"/>
              <w:bottom w:val="nil"/>
            </w:tcBorders>
            <w:vAlign w:val="center"/>
          </w:tcPr>
          <w:p w14:paraId="550D8ED2" w14:textId="74977AFB" w:rsidR="002460D3" w:rsidRPr="009E19B4" w:rsidRDefault="009E19B4" w:rsidP="009E19B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7CC1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2.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016544" w:rsidRPr="009E19B4">
              <w:rPr>
                <w:rFonts w:ascii="Arial" w:hAnsi="Arial" w:cs="Arial"/>
                <w:b/>
                <w:sz w:val="20"/>
                <w:szCs w:val="20"/>
              </w:rPr>
              <w:t>Project/Protocol Title:</w:t>
            </w:r>
            <w:r w:rsidR="00016544" w:rsidRPr="009E19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6544" w:rsidRPr="007C2B62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16544" w:rsidRPr="007C2B62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016544" w:rsidRPr="007C2B62">
              <w:rPr>
                <w:rFonts w:ascii="Arial" w:hAnsi="Arial" w:cs="Arial"/>
                <w:sz w:val="20"/>
                <w:szCs w:val="20"/>
                <w:u w:val="single"/>
              </w:rPr>
            </w:r>
            <w:r w:rsidR="00016544" w:rsidRPr="007C2B62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016544" w:rsidRPr="007C2B6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16544" w:rsidRPr="007C2B6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16544" w:rsidRPr="007C2B6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16544" w:rsidRPr="007C2B6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16544" w:rsidRPr="007C2B6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16544" w:rsidRPr="007C2B62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016544" w14:paraId="550D8ED5" w14:textId="77777777" w:rsidTr="00A0001B">
        <w:trPr>
          <w:trHeight w:val="432"/>
          <w:jc w:val="center"/>
        </w:trPr>
        <w:tc>
          <w:tcPr>
            <w:tcW w:w="10800" w:type="dxa"/>
            <w:gridSpan w:val="5"/>
            <w:tcBorders>
              <w:left w:val="nil"/>
              <w:right w:val="nil"/>
            </w:tcBorders>
            <w:vAlign w:val="bottom"/>
          </w:tcPr>
          <w:p w14:paraId="550D8ED4" w14:textId="77777777" w:rsidR="00016544" w:rsidRPr="002613F8" w:rsidRDefault="00016544" w:rsidP="00943A3A">
            <w:pPr>
              <w:rPr>
                <w:rFonts w:ascii="Arial" w:hAnsi="Arial" w:cs="Arial"/>
                <w:b/>
                <w:color w:val="833C0B" w:themeColor="accent2" w:themeShade="80"/>
                <w:sz w:val="28"/>
                <w:szCs w:val="28"/>
              </w:rPr>
            </w:pPr>
            <w:r w:rsidRPr="002613F8">
              <w:rPr>
                <w:rFonts w:ascii="Arial" w:hAnsi="Arial" w:cs="Arial"/>
                <w:b/>
                <w:color w:val="833C0B" w:themeColor="accent2" w:themeShade="80"/>
                <w:sz w:val="28"/>
                <w:szCs w:val="28"/>
              </w:rPr>
              <w:t xml:space="preserve">Section III: </w:t>
            </w:r>
            <w:r w:rsidR="00F475A8" w:rsidRPr="002613F8">
              <w:rPr>
                <w:rFonts w:ascii="Arial" w:hAnsi="Arial" w:cs="Arial"/>
                <w:b/>
                <w:color w:val="833C0B" w:themeColor="accent2" w:themeShade="80"/>
                <w:sz w:val="28"/>
                <w:szCs w:val="28"/>
              </w:rPr>
              <w:t>IND Applicability</w:t>
            </w:r>
          </w:p>
        </w:tc>
      </w:tr>
      <w:tr w:rsidR="00016544" w14:paraId="550D8ED7" w14:textId="77777777" w:rsidTr="00A0001B">
        <w:trPr>
          <w:trHeight w:val="331"/>
          <w:jc w:val="center"/>
        </w:trPr>
        <w:tc>
          <w:tcPr>
            <w:tcW w:w="10800" w:type="dxa"/>
            <w:gridSpan w:val="5"/>
            <w:tcBorders>
              <w:top w:val="dashed" w:sz="2" w:space="0" w:color="auto"/>
              <w:bottom w:val="nil"/>
            </w:tcBorders>
            <w:vAlign w:val="center"/>
          </w:tcPr>
          <w:p w14:paraId="550D8ED6" w14:textId="03711E65" w:rsidR="00016544" w:rsidRPr="009E19B4" w:rsidRDefault="009E19B4" w:rsidP="009E19B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7CC1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1.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016544" w:rsidRPr="009E19B4">
              <w:rPr>
                <w:rFonts w:ascii="Arial" w:hAnsi="Arial" w:cs="Arial"/>
                <w:b/>
                <w:sz w:val="20"/>
                <w:szCs w:val="20"/>
              </w:rPr>
              <w:t>Does the project involve administration of a drug to humans?</w:t>
            </w:r>
          </w:p>
        </w:tc>
      </w:tr>
      <w:tr w:rsidR="00016544" w14:paraId="550D8ED9" w14:textId="77777777" w:rsidTr="00A0001B">
        <w:trPr>
          <w:trHeight w:val="331"/>
          <w:jc w:val="center"/>
        </w:trPr>
        <w:tc>
          <w:tcPr>
            <w:tcW w:w="10800" w:type="dxa"/>
            <w:gridSpan w:val="5"/>
            <w:tcBorders>
              <w:top w:val="nil"/>
              <w:bottom w:val="nil"/>
            </w:tcBorders>
            <w:vAlign w:val="center"/>
          </w:tcPr>
          <w:p w14:paraId="550D8ED8" w14:textId="77777777" w:rsidR="00016544" w:rsidRPr="00950AE0" w:rsidRDefault="00016544" w:rsidP="009E19B4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950AE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AE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52AEB">
              <w:rPr>
                <w:rFonts w:ascii="Arial" w:hAnsi="Arial" w:cs="Arial"/>
                <w:sz w:val="20"/>
                <w:szCs w:val="20"/>
              </w:rPr>
            </w:r>
            <w:r w:rsidR="00D52A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0AE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50AE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016544" w14:paraId="550D8EDB" w14:textId="77777777" w:rsidTr="00A0001B">
        <w:trPr>
          <w:trHeight w:val="331"/>
          <w:jc w:val="center"/>
        </w:trPr>
        <w:tc>
          <w:tcPr>
            <w:tcW w:w="10800" w:type="dxa"/>
            <w:gridSpan w:val="5"/>
            <w:tcBorders>
              <w:top w:val="nil"/>
              <w:bottom w:val="dashed" w:sz="2" w:space="0" w:color="auto"/>
            </w:tcBorders>
            <w:vAlign w:val="center"/>
          </w:tcPr>
          <w:p w14:paraId="550D8EDA" w14:textId="77777777" w:rsidR="00016544" w:rsidRPr="00950AE0" w:rsidRDefault="00016544" w:rsidP="009E19B4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950AE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AE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52AEB">
              <w:rPr>
                <w:rFonts w:ascii="Arial" w:hAnsi="Arial" w:cs="Arial"/>
                <w:sz w:val="20"/>
                <w:szCs w:val="20"/>
              </w:rPr>
            </w:r>
            <w:r w:rsidR="00D52A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0AE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50AE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No</w:t>
            </w:r>
            <w:r w:rsidRPr="00D80AC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67A4B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&gt;</w:t>
            </w:r>
            <w:r w:rsidRPr="00950AE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STOP completing Section III here; the research does not require an IND.</w:t>
            </w:r>
            <w:r w:rsidR="00BD107D">
              <w:rPr>
                <w:rFonts w:ascii="Arial" w:hAnsi="Arial" w:cs="Arial"/>
                <w:sz w:val="20"/>
                <w:szCs w:val="20"/>
              </w:rPr>
              <w:t xml:space="preserve"> Proceed to Section IV.</w:t>
            </w:r>
          </w:p>
        </w:tc>
      </w:tr>
      <w:tr w:rsidR="00016544" w14:paraId="550D8EDD" w14:textId="77777777" w:rsidTr="00A0001B">
        <w:trPr>
          <w:trHeight w:val="331"/>
          <w:jc w:val="center"/>
        </w:trPr>
        <w:tc>
          <w:tcPr>
            <w:tcW w:w="10800" w:type="dxa"/>
            <w:gridSpan w:val="5"/>
            <w:tcBorders>
              <w:top w:val="dashed" w:sz="2" w:space="0" w:color="auto"/>
              <w:bottom w:val="nil"/>
            </w:tcBorders>
            <w:vAlign w:val="center"/>
          </w:tcPr>
          <w:p w14:paraId="550D8EDC" w14:textId="32218E72" w:rsidR="00016544" w:rsidRPr="009E19B4" w:rsidRDefault="009E19B4" w:rsidP="009E19B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7CC1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2.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016544" w:rsidRPr="009E19B4">
              <w:rPr>
                <w:rFonts w:ascii="Arial" w:hAnsi="Arial" w:cs="Arial"/>
                <w:b/>
                <w:sz w:val="20"/>
                <w:szCs w:val="20"/>
              </w:rPr>
              <w:t xml:space="preserve">Is the research a </w:t>
            </w:r>
            <w:r w:rsidR="00B8485A" w:rsidRPr="009E19B4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="00016544" w:rsidRPr="009E19B4">
              <w:rPr>
                <w:rFonts w:ascii="Arial" w:hAnsi="Arial" w:cs="Arial"/>
                <w:b/>
                <w:sz w:val="20"/>
                <w:szCs w:val="20"/>
              </w:rPr>
              <w:t>clinical investigation?</w:t>
            </w:r>
          </w:p>
        </w:tc>
      </w:tr>
      <w:tr w:rsidR="00016544" w14:paraId="550D8EDF" w14:textId="77777777" w:rsidTr="00A0001B">
        <w:trPr>
          <w:trHeight w:val="864"/>
          <w:jc w:val="center"/>
        </w:trPr>
        <w:tc>
          <w:tcPr>
            <w:tcW w:w="10800" w:type="dxa"/>
            <w:gridSpan w:val="5"/>
            <w:tcBorders>
              <w:top w:val="nil"/>
              <w:bottom w:val="nil"/>
            </w:tcBorders>
            <w:vAlign w:val="center"/>
          </w:tcPr>
          <w:p w14:paraId="550D8EDE" w14:textId="77777777" w:rsidR="00016544" w:rsidRPr="00A42895" w:rsidRDefault="009867FB" w:rsidP="009E19B4">
            <w:pPr>
              <w:ind w:left="288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*C</w:t>
            </w:r>
            <w:r w:rsidR="00016544" w:rsidRPr="00016544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linical investigation </w:t>
            </w:r>
            <w:r w:rsidR="00016544" w:rsidRPr="009867FB">
              <w:rPr>
                <w:rFonts w:ascii="Arial" w:hAnsi="Arial" w:cs="Arial"/>
                <w:bCs/>
                <w:sz w:val="20"/>
                <w:szCs w:val="20"/>
              </w:rPr>
              <w:t xml:space="preserve">is any experiment in which a drug is administered or dispensed to, or used involving, one or more human subjects. For the purposes of this </w:t>
            </w:r>
            <w:r w:rsidR="00FC354E" w:rsidRPr="009867FB">
              <w:rPr>
                <w:rFonts w:ascii="Arial" w:hAnsi="Arial" w:cs="Arial"/>
                <w:bCs/>
                <w:sz w:val="20"/>
                <w:szCs w:val="20"/>
              </w:rPr>
              <w:t>document</w:t>
            </w:r>
            <w:r w:rsidR="00016544" w:rsidRPr="009867FB">
              <w:rPr>
                <w:rFonts w:ascii="Arial" w:hAnsi="Arial" w:cs="Arial"/>
                <w:bCs/>
                <w:sz w:val="20"/>
                <w:szCs w:val="20"/>
              </w:rPr>
              <w:t>, an experiment is any use of a drug except for the use of a marketed drug in the course of medical practice</w:t>
            </w:r>
            <w:r w:rsidR="00016544" w:rsidRPr="00016544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</w:p>
        </w:tc>
      </w:tr>
      <w:tr w:rsidR="00FC354E" w14:paraId="550D8EE1" w14:textId="77777777" w:rsidTr="00A0001B">
        <w:trPr>
          <w:trHeight w:val="331"/>
          <w:jc w:val="center"/>
        </w:trPr>
        <w:tc>
          <w:tcPr>
            <w:tcW w:w="10800" w:type="dxa"/>
            <w:gridSpan w:val="5"/>
            <w:tcBorders>
              <w:top w:val="nil"/>
              <w:bottom w:val="nil"/>
            </w:tcBorders>
            <w:vAlign w:val="center"/>
          </w:tcPr>
          <w:p w14:paraId="550D8EE0" w14:textId="77777777" w:rsidR="00FC354E" w:rsidRPr="00950AE0" w:rsidRDefault="00FC354E" w:rsidP="009E19B4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950AE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AE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52AEB">
              <w:rPr>
                <w:rFonts w:ascii="Arial" w:hAnsi="Arial" w:cs="Arial"/>
                <w:sz w:val="20"/>
                <w:szCs w:val="20"/>
              </w:rPr>
            </w:r>
            <w:r w:rsidR="00D52A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0AE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50AE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FC354E" w14:paraId="550D8EE3" w14:textId="77777777" w:rsidTr="00A0001B">
        <w:trPr>
          <w:trHeight w:val="331"/>
          <w:jc w:val="center"/>
        </w:trPr>
        <w:tc>
          <w:tcPr>
            <w:tcW w:w="10800" w:type="dxa"/>
            <w:gridSpan w:val="5"/>
            <w:tcBorders>
              <w:top w:val="nil"/>
              <w:bottom w:val="nil"/>
            </w:tcBorders>
            <w:vAlign w:val="center"/>
          </w:tcPr>
          <w:p w14:paraId="550D8EE2" w14:textId="77777777" w:rsidR="00FC354E" w:rsidRPr="00950AE0" w:rsidRDefault="00FC354E" w:rsidP="009E19B4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950AE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AE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52AEB">
              <w:rPr>
                <w:rFonts w:ascii="Arial" w:hAnsi="Arial" w:cs="Arial"/>
                <w:sz w:val="20"/>
                <w:szCs w:val="20"/>
              </w:rPr>
            </w:r>
            <w:r w:rsidR="00D52A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0AE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50AE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No</w:t>
            </w:r>
            <w:r w:rsidRPr="00D80AC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67A4B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&gt;</w:t>
            </w:r>
            <w:r w:rsidRPr="00950AE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STOP completing Section III here; the research does not require an IND.</w:t>
            </w:r>
            <w:r w:rsidR="00BD107D">
              <w:rPr>
                <w:rFonts w:ascii="Arial" w:hAnsi="Arial" w:cs="Arial"/>
                <w:sz w:val="20"/>
                <w:szCs w:val="20"/>
              </w:rPr>
              <w:t xml:space="preserve"> Proceed to Section IV.</w:t>
            </w:r>
          </w:p>
        </w:tc>
      </w:tr>
      <w:tr w:rsidR="00FC354E" w14:paraId="550D8EE5" w14:textId="77777777" w:rsidTr="00A0001B">
        <w:trPr>
          <w:trHeight w:val="331"/>
          <w:jc w:val="center"/>
        </w:trPr>
        <w:tc>
          <w:tcPr>
            <w:tcW w:w="10800" w:type="dxa"/>
            <w:gridSpan w:val="5"/>
            <w:tcBorders>
              <w:top w:val="dashed" w:sz="2" w:space="0" w:color="auto"/>
              <w:bottom w:val="nil"/>
            </w:tcBorders>
            <w:vAlign w:val="center"/>
          </w:tcPr>
          <w:p w14:paraId="550D8EE4" w14:textId="61A155E4" w:rsidR="00FC354E" w:rsidRPr="009E19B4" w:rsidRDefault="009E19B4" w:rsidP="009E19B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7CC1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3.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FC354E" w:rsidRPr="009E19B4">
              <w:rPr>
                <w:rFonts w:ascii="Arial" w:hAnsi="Arial" w:cs="Arial"/>
                <w:b/>
                <w:sz w:val="20"/>
                <w:szCs w:val="20"/>
              </w:rPr>
              <w:t>Is the drug lawfully marketed in the U.S. as a drug?</w:t>
            </w:r>
          </w:p>
        </w:tc>
      </w:tr>
      <w:tr w:rsidR="00FC354E" w14:paraId="550D8EE7" w14:textId="77777777" w:rsidTr="00A0001B">
        <w:trPr>
          <w:trHeight w:val="331"/>
          <w:jc w:val="center"/>
        </w:trPr>
        <w:tc>
          <w:tcPr>
            <w:tcW w:w="10800" w:type="dxa"/>
            <w:gridSpan w:val="5"/>
            <w:tcBorders>
              <w:top w:val="nil"/>
              <w:bottom w:val="nil"/>
            </w:tcBorders>
            <w:vAlign w:val="center"/>
          </w:tcPr>
          <w:p w14:paraId="550D8EE6" w14:textId="77777777" w:rsidR="00FC354E" w:rsidRPr="00950AE0" w:rsidRDefault="00FC354E" w:rsidP="009E19B4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950AE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AE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52AEB">
              <w:rPr>
                <w:rFonts w:ascii="Arial" w:hAnsi="Arial" w:cs="Arial"/>
                <w:sz w:val="20"/>
                <w:szCs w:val="20"/>
              </w:rPr>
            </w:r>
            <w:r w:rsidR="00D52A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0AE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50AE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FC354E" w14:paraId="550D8EE9" w14:textId="77777777" w:rsidTr="00A0001B">
        <w:trPr>
          <w:trHeight w:val="331"/>
          <w:jc w:val="center"/>
        </w:trPr>
        <w:tc>
          <w:tcPr>
            <w:tcW w:w="10800" w:type="dxa"/>
            <w:gridSpan w:val="5"/>
            <w:tcBorders>
              <w:top w:val="nil"/>
              <w:bottom w:val="dashed" w:sz="2" w:space="0" w:color="auto"/>
            </w:tcBorders>
            <w:vAlign w:val="center"/>
          </w:tcPr>
          <w:p w14:paraId="550D8EE8" w14:textId="77777777" w:rsidR="00FC354E" w:rsidRPr="00950AE0" w:rsidRDefault="00FC354E" w:rsidP="009E19B4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950AE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AE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52AEB">
              <w:rPr>
                <w:rFonts w:ascii="Arial" w:hAnsi="Arial" w:cs="Arial"/>
                <w:sz w:val="20"/>
                <w:szCs w:val="20"/>
              </w:rPr>
            </w:r>
            <w:r w:rsidR="00D52A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0AE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50AE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No</w:t>
            </w:r>
            <w:r w:rsidRPr="00D80AC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67A4B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&gt;</w:t>
            </w:r>
            <w:r w:rsidRPr="00950AE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STOP completing Section III here; the research require</w:t>
            </w:r>
            <w:r w:rsidR="00F475A8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an IND.</w:t>
            </w:r>
            <w:r w:rsidR="00BD107D">
              <w:rPr>
                <w:rFonts w:ascii="Arial" w:hAnsi="Arial" w:cs="Arial"/>
                <w:sz w:val="20"/>
                <w:szCs w:val="20"/>
              </w:rPr>
              <w:t xml:space="preserve"> Proceed to Section IV.</w:t>
            </w:r>
          </w:p>
        </w:tc>
      </w:tr>
      <w:tr w:rsidR="00F475A8" w14:paraId="550D8EEB" w14:textId="77777777" w:rsidTr="00A0001B">
        <w:trPr>
          <w:trHeight w:val="576"/>
          <w:jc w:val="center"/>
        </w:trPr>
        <w:tc>
          <w:tcPr>
            <w:tcW w:w="10800" w:type="dxa"/>
            <w:gridSpan w:val="5"/>
            <w:tcBorders>
              <w:top w:val="dashed" w:sz="2" w:space="0" w:color="auto"/>
              <w:bottom w:val="nil"/>
            </w:tcBorders>
            <w:vAlign w:val="center"/>
          </w:tcPr>
          <w:p w14:paraId="550D8EEA" w14:textId="37F61321" w:rsidR="00F475A8" w:rsidRPr="009E19B4" w:rsidRDefault="009E19B4" w:rsidP="009E19B4">
            <w:pPr>
              <w:ind w:left="288" w:hanging="288"/>
              <w:rPr>
                <w:rFonts w:ascii="Arial" w:hAnsi="Arial" w:cs="Arial"/>
                <w:b/>
                <w:sz w:val="20"/>
                <w:szCs w:val="20"/>
              </w:rPr>
            </w:pPr>
            <w:r w:rsidRPr="00297CC1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4.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F475A8" w:rsidRPr="009E19B4">
              <w:rPr>
                <w:rFonts w:ascii="Arial" w:hAnsi="Arial" w:cs="Arial"/>
                <w:b/>
                <w:sz w:val="20"/>
                <w:szCs w:val="20"/>
              </w:rPr>
              <w:t>Is there an intention to submit the data collected in the study to FDA as a well-controlled study in support of a new indication or any other significant change in labeling for the drug?</w:t>
            </w:r>
          </w:p>
        </w:tc>
      </w:tr>
      <w:tr w:rsidR="00F475A8" w14:paraId="550D8EED" w14:textId="77777777" w:rsidTr="00A0001B">
        <w:trPr>
          <w:trHeight w:val="331"/>
          <w:jc w:val="center"/>
        </w:trPr>
        <w:tc>
          <w:tcPr>
            <w:tcW w:w="10800" w:type="dxa"/>
            <w:gridSpan w:val="5"/>
            <w:tcBorders>
              <w:top w:val="nil"/>
              <w:bottom w:val="nil"/>
            </w:tcBorders>
            <w:vAlign w:val="center"/>
          </w:tcPr>
          <w:p w14:paraId="550D8EEC" w14:textId="77777777" w:rsidR="00F475A8" w:rsidRPr="00950AE0" w:rsidRDefault="00F475A8" w:rsidP="009E19B4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950AE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AE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52AEB">
              <w:rPr>
                <w:rFonts w:ascii="Arial" w:hAnsi="Arial" w:cs="Arial"/>
                <w:sz w:val="20"/>
                <w:szCs w:val="20"/>
              </w:rPr>
            </w:r>
            <w:r w:rsidR="00D52A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0AE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50AE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467A4B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&gt;</w:t>
            </w:r>
            <w:r w:rsidRPr="00950AE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STOP completing Section III here; the research requires an IND.</w:t>
            </w:r>
            <w:r w:rsidR="00BD107D">
              <w:rPr>
                <w:rFonts w:ascii="Arial" w:hAnsi="Arial" w:cs="Arial"/>
                <w:sz w:val="20"/>
                <w:szCs w:val="20"/>
              </w:rPr>
              <w:t xml:space="preserve"> Proceed to Section IV.</w:t>
            </w:r>
          </w:p>
        </w:tc>
      </w:tr>
      <w:tr w:rsidR="00F475A8" w14:paraId="550D8EEF" w14:textId="77777777" w:rsidTr="00A0001B">
        <w:trPr>
          <w:trHeight w:val="331"/>
          <w:jc w:val="center"/>
        </w:trPr>
        <w:tc>
          <w:tcPr>
            <w:tcW w:w="10800" w:type="dxa"/>
            <w:gridSpan w:val="5"/>
            <w:tcBorders>
              <w:top w:val="nil"/>
              <w:bottom w:val="dashed" w:sz="2" w:space="0" w:color="auto"/>
            </w:tcBorders>
            <w:vAlign w:val="center"/>
          </w:tcPr>
          <w:p w14:paraId="550D8EEE" w14:textId="77777777" w:rsidR="00F475A8" w:rsidRPr="00950AE0" w:rsidRDefault="00F475A8" w:rsidP="009E19B4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950AE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AE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52AEB">
              <w:rPr>
                <w:rFonts w:ascii="Arial" w:hAnsi="Arial" w:cs="Arial"/>
                <w:sz w:val="20"/>
                <w:szCs w:val="20"/>
              </w:rPr>
            </w:r>
            <w:r w:rsidR="00D52A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0AE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50AE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No</w:t>
            </w:r>
            <w:r w:rsidRPr="00D80AC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67A4B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&gt;</w:t>
            </w:r>
            <w:r w:rsidRPr="00950AE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Explain: </w:t>
            </w:r>
            <w:r w:rsidRPr="00950AE0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0AE0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950AE0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950AE0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950AE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950AE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950AE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950AE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950AE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950AE0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F475A8" w14:paraId="550D8EF1" w14:textId="77777777" w:rsidTr="00A0001B">
        <w:trPr>
          <w:trHeight w:val="576"/>
          <w:jc w:val="center"/>
        </w:trPr>
        <w:tc>
          <w:tcPr>
            <w:tcW w:w="10800" w:type="dxa"/>
            <w:gridSpan w:val="5"/>
            <w:tcBorders>
              <w:top w:val="dashed" w:sz="2" w:space="0" w:color="auto"/>
              <w:bottom w:val="nil"/>
            </w:tcBorders>
            <w:vAlign w:val="center"/>
          </w:tcPr>
          <w:p w14:paraId="550D8EF0" w14:textId="70542A03" w:rsidR="00F475A8" w:rsidRPr="009E19B4" w:rsidRDefault="009E19B4" w:rsidP="009E19B4">
            <w:pPr>
              <w:ind w:left="288" w:hanging="288"/>
              <w:rPr>
                <w:rFonts w:ascii="Arial" w:hAnsi="Arial" w:cs="Arial"/>
                <w:b/>
                <w:sz w:val="20"/>
                <w:szCs w:val="20"/>
              </w:rPr>
            </w:pPr>
            <w:r w:rsidRPr="00297CC1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lastRenderedPageBreak/>
              <w:t>5.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F475A8" w:rsidRPr="009E19B4">
              <w:rPr>
                <w:rFonts w:ascii="Arial" w:hAnsi="Arial" w:cs="Arial"/>
                <w:b/>
                <w:sz w:val="20"/>
                <w:szCs w:val="20"/>
              </w:rPr>
              <w:t>Is the information collected in the study intended to support any significant change in the advertising for a lawfully marketed prescription drug product?</w:t>
            </w:r>
          </w:p>
        </w:tc>
      </w:tr>
      <w:tr w:rsidR="00F475A8" w14:paraId="550D8EF3" w14:textId="77777777" w:rsidTr="00A0001B">
        <w:trPr>
          <w:trHeight w:val="331"/>
          <w:jc w:val="center"/>
        </w:trPr>
        <w:tc>
          <w:tcPr>
            <w:tcW w:w="10800" w:type="dxa"/>
            <w:gridSpan w:val="5"/>
            <w:tcBorders>
              <w:top w:val="nil"/>
              <w:bottom w:val="nil"/>
            </w:tcBorders>
            <w:vAlign w:val="center"/>
          </w:tcPr>
          <w:p w14:paraId="550D8EF2" w14:textId="77777777" w:rsidR="00F475A8" w:rsidRPr="00950AE0" w:rsidRDefault="00F475A8" w:rsidP="009E19B4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950AE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AE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52AEB">
              <w:rPr>
                <w:rFonts w:ascii="Arial" w:hAnsi="Arial" w:cs="Arial"/>
                <w:sz w:val="20"/>
                <w:szCs w:val="20"/>
              </w:rPr>
            </w:r>
            <w:r w:rsidR="00D52A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0AE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50AE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467A4B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&gt;</w:t>
            </w:r>
            <w:r w:rsidRPr="00950AE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STOP completing Section III here; the research requires an IND.</w:t>
            </w:r>
            <w:r w:rsidR="00BD107D">
              <w:rPr>
                <w:rFonts w:ascii="Arial" w:hAnsi="Arial" w:cs="Arial"/>
                <w:sz w:val="20"/>
                <w:szCs w:val="20"/>
              </w:rPr>
              <w:t xml:space="preserve"> Proceed to Section IV.</w:t>
            </w:r>
          </w:p>
        </w:tc>
      </w:tr>
      <w:tr w:rsidR="00F475A8" w14:paraId="550D8EF5" w14:textId="77777777" w:rsidTr="00A0001B">
        <w:trPr>
          <w:trHeight w:val="331"/>
          <w:jc w:val="center"/>
        </w:trPr>
        <w:tc>
          <w:tcPr>
            <w:tcW w:w="10800" w:type="dxa"/>
            <w:gridSpan w:val="5"/>
            <w:tcBorders>
              <w:top w:val="nil"/>
              <w:bottom w:val="dashed" w:sz="2" w:space="0" w:color="auto"/>
            </w:tcBorders>
            <w:vAlign w:val="center"/>
          </w:tcPr>
          <w:p w14:paraId="550D8EF4" w14:textId="77777777" w:rsidR="00F475A8" w:rsidRPr="00950AE0" w:rsidRDefault="00F475A8" w:rsidP="009E19B4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950AE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AE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52AEB">
              <w:rPr>
                <w:rFonts w:ascii="Arial" w:hAnsi="Arial" w:cs="Arial"/>
                <w:sz w:val="20"/>
                <w:szCs w:val="20"/>
              </w:rPr>
            </w:r>
            <w:r w:rsidR="00D52A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0AE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50AE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No</w:t>
            </w:r>
            <w:r w:rsidRPr="00D80AC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67A4B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&gt;</w:t>
            </w:r>
            <w:r w:rsidRPr="00950AE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Explain: </w:t>
            </w:r>
            <w:r w:rsidRPr="00950AE0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0AE0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950AE0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950AE0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950AE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950AE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950AE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950AE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950AE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950AE0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F475A8" w14:paraId="550D8EF7" w14:textId="77777777" w:rsidTr="00A0001B">
        <w:trPr>
          <w:trHeight w:val="576"/>
          <w:jc w:val="center"/>
        </w:trPr>
        <w:tc>
          <w:tcPr>
            <w:tcW w:w="10800" w:type="dxa"/>
            <w:gridSpan w:val="5"/>
            <w:tcBorders>
              <w:top w:val="dashed" w:sz="2" w:space="0" w:color="auto"/>
              <w:bottom w:val="nil"/>
            </w:tcBorders>
            <w:vAlign w:val="center"/>
          </w:tcPr>
          <w:p w14:paraId="550D8EF6" w14:textId="747E5A08" w:rsidR="00F475A8" w:rsidRPr="009E19B4" w:rsidRDefault="009E19B4" w:rsidP="009E19B4">
            <w:pPr>
              <w:ind w:left="288" w:hanging="288"/>
              <w:rPr>
                <w:rFonts w:ascii="Arial" w:hAnsi="Arial" w:cs="Arial"/>
                <w:b/>
                <w:sz w:val="20"/>
                <w:szCs w:val="20"/>
              </w:rPr>
            </w:pPr>
            <w:r w:rsidRPr="00297CC1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6.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F475A8" w:rsidRPr="009E19B4">
              <w:rPr>
                <w:rFonts w:ascii="Arial" w:hAnsi="Arial" w:cs="Arial"/>
                <w:b/>
                <w:sz w:val="20"/>
                <w:szCs w:val="20"/>
              </w:rPr>
              <w:t xml:space="preserve">Does the proposed route of administration </w:t>
            </w:r>
            <w:r w:rsidR="00F475A8" w:rsidRPr="009E19B4">
              <w:rPr>
                <w:rFonts w:ascii="Arial" w:hAnsi="Arial" w:cs="Arial"/>
                <w:b/>
                <w:i/>
                <w:sz w:val="20"/>
                <w:szCs w:val="20"/>
              </w:rPr>
              <w:t>significantly</w:t>
            </w:r>
            <w:r w:rsidR="00F475A8" w:rsidRPr="009E19B4">
              <w:rPr>
                <w:rFonts w:ascii="Arial" w:hAnsi="Arial" w:cs="Arial"/>
                <w:b/>
                <w:sz w:val="20"/>
                <w:szCs w:val="20"/>
              </w:rPr>
              <w:t xml:space="preserve"> increase the risks, or decrease the acceptability of the risks, associated with the drug?</w:t>
            </w:r>
          </w:p>
        </w:tc>
      </w:tr>
      <w:tr w:rsidR="00F475A8" w14:paraId="550D8EF9" w14:textId="77777777" w:rsidTr="00A0001B">
        <w:trPr>
          <w:trHeight w:val="331"/>
          <w:jc w:val="center"/>
        </w:trPr>
        <w:tc>
          <w:tcPr>
            <w:tcW w:w="10800" w:type="dxa"/>
            <w:gridSpan w:val="5"/>
            <w:tcBorders>
              <w:top w:val="nil"/>
              <w:bottom w:val="nil"/>
            </w:tcBorders>
            <w:vAlign w:val="center"/>
          </w:tcPr>
          <w:p w14:paraId="550D8EF8" w14:textId="77777777" w:rsidR="00F475A8" w:rsidRPr="00950AE0" w:rsidRDefault="00F475A8" w:rsidP="009E19B4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950AE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AE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52AEB">
              <w:rPr>
                <w:rFonts w:ascii="Arial" w:hAnsi="Arial" w:cs="Arial"/>
                <w:sz w:val="20"/>
                <w:szCs w:val="20"/>
              </w:rPr>
            </w:r>
            <w:r w:rsidR="00D52A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0AE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50AE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467A4B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&gt;</w:t>
            </w:r>
            <w:r w:rsidRPr="00950AE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STOP completing Section III here; the research requires an IND.</w:t>
            </w:r>
            <w:r w:rsidR="00BD107D">
              <w:rPr>
                <w:rFonts w:ascii="Arial" w:hAnsi="Arial" w:cs="Arial"/>
                <w:sz w:val="20"/>
                <w:szCs w:val="20"/>
              </w:rPr>
              <w:t xml:space="preserve"> Proceed to Section IV.</w:t>
            </w:r>
          </w:p>
        </w:tc>
      </w:tr>
      <w:tr w:rsidR="00F475A8" w14:paraId="550D8EFB" w14:textId="77777777" w:rsidTr="00A0001B">
        <w:trPr>
          <w:trHeight w:val="331"/>
          <w:jc w:val="center"/>
        </w:trPr>
        <w:tc>
          <w:tcPr>
            <w:tcW w:w="10800" w:type="dxa"/>
            <w:gridSpan w:val="5"/>
            <w:tcBorders>
              <w:top w:val="nil"/>
              <w:bottom w:val="nil"/>
            </w:tcBorders>
            <w:vAlign w:val="center"/>
          </w:tcPr>
          <w:p w14:paraId="550D8EFA" w14:textId="77777777" w:rsidR="00F475A8" w:rsidRPr="00950AE0" w:rsidRDefault="00F475A8" w:rsidP="009E19B4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950AE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AE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52AEB">
              <w:rPr>
                <w:rFonts w:ascii="Arial" w:hAnsi="Arial" w:cs="Arial"/>
                <w:sz w:val="20"/>
                <w:szCs w:val="20"/>
              </w:rPr>
            </w:r>
            <w:r w:rsidR="00D52A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0AE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50AE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No</w:t>
            </w:r>
            <w:r w:rsidRPr="00D80AC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67A4B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&gt;</w:t>
            </w:r>
            <w:r w:rsidRPr="00950AE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Explain: </w:t>
            </w:r>
            <w:r w:rsidRPr="00950AE0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0AE0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950AE0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950AE0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950AE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950AE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950AE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950AE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950AE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950AE0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F475A8" w14:paraId="550D8EFD" w14:textId="77777777" w:rsidTr="00A0001B">
        <w:trPr>
          <w:trHeight w:val="576"/>
          <w:jc w:val="center"/>
        </w:trPr>
        <w:tc>
          <w:tcPr>
            <w:tcW w:w="10800" w:type="dxa"/>
            <w:gridSpan w:val="5"/>
            <w:tcBorders>
              <w:top w:val="dashed" w:sz="2" w:space="0" w:color="auto"/>
              <w:bottom w:val="nil"/>
            </w:tcBorders>
            <w:vAlign w:val="center"/>
          </w:tcPr>
          <w:p w14:paraId="550D8EFC" w14:textId="5392112E" w:rsidR="00F475A8" w:rsidRPr="009E19B4" w:rsidRDefault="009E19B4" w:rsidP="009E19B4">
            <w:pPr>
              <w:ind w:left="288" w:hanging="288"/>
              <w:rPr>
                <w:rFonts w:ascii="Arial" w:hAnsi="Arial" w:cs="Arial"/>
                <w:b/>
                <w:sz w:val="20"/>
                <w:szCs w:val="20"/>
              </w:rPr>
            </w:pPr>
            <w:r w:rsidRPr="00297CC1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7.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F475A8" w:rsidRPr="009E19B4">
              <w:rPr>
                <w:rFonts w:ascii="Arial" w:hAnsi="Arial" w:cs="Arial"/>
                <w:b/>
                <w:sz w:val="20"/>
                <w:szCs w:val="20"/>
              </w:rPr>
              <w:t xml:space="preserve">Does the proposed patient population </w:t>
            </w:r>
            <w:r w:rsidR="00F475A8" w:rsidRPr="009E19B4">
              <w:rPr>
                <w:rFonts w:ascii="Arial" w:hAnsi="Arial" w:cs="Arial"/>
                <w:b/>
                <w:i/>
                <w:sz w:val="20"/>
                <w:szCs w:val="20"/>
              </w:rPr>
              <w:t>significantly</w:t>
            </w:r>
            <w:r w:rsidR="00F475A8" w:rsidRPr="009E19B4">
              <w:rPr>
                <w:rFonts w:ascii="Arial" w:hAnsi="Arial" w:cs="Arial"/>
                <w:b/>
                <w:sz w:val="20"/>
                <w:szCs w:val="20"/>
              </w:rPr>
              <w:t xml:space="preserve"> increase the risks, or decrease the acceptability of the risks, associated with the drug?</w:t>
            </w:r>
          </w:p>
        </w:tc>
      </w:tr>
      <w:tr w:rsidR="00F475A8" w14:paraId="550D8EFF" w14:textId="77777777" w:rsidTr="00A0001B">
        <w:trPr>
          <w:trHeight w:val="331"/>
          <w:jc w:val="center"/>
        </w:trPr>
        <w:tc>
          <w:tcPr>
            <w:tcW w:w="10800" w:type="dxa"/>
            <w:gridSpan w:val="5"/>
            <w:tcBorders>
              <w:top w:val="nil"/>
              <w:bottom w:val="nil"/>
            </w:tcBorders>
            <w:vAlign w:val="center"/>
          </w:tcPr>
          <w:p w14:paraId="550D8EFE" w14:textId="77777777" w:rsidR="00F475A8" w:rsidRPr="00950AE0" w:rsidRDefault="00F475A8" w:rsidP="009E19B4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950AE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AE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52AEB">
              <w:rPr>
                <w:rFonts w:ascii="Arial" w:hAnsi="Arial" w:cs="Arial"/>
                <w:sz w:val="20"/>
                <w:szCs w:val="20"/>
              </w:rPr>
            </w:r>
            <w:r w:rsidR="00D52A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0AE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50AE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467A4B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&gt;</w:t>
            </w:r>
            <w:r w:rsidRPr="00950AE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STOP completing Section III here; the research requires an IND.</w:t>
            </w:r>
            <w:r w:rsidR="00BD107D">
              <w:rPr>
                <w:rFonts w:ascii="Arial" w:hAnsi="Arial" w:cs="Arial"/>
                <w:sz w:val="20"/>
                <w:szCs w:val="20"/>
              </w:rPr>
              <w:t xml:space="preserve"> Proceed to Section IV.</w:t>
            </w:r>
          </w:p>
        </w:tc>
      </w:tr>
      <w:tr w:rsidR="00F475A8" w14:paraId="550D8F01" w14:textId="77777777" w:rsidTr="00A0001B">
        <w:trPr>
          <w:trHeight w:val="331"/>
          <w:jc w:val="center"/>
        </w:trPr>
        <w:tc>
          <w:tcPr>
            <w:tcW w:w="10800" w:type="dxa"/>
            <w:gridSpan w:val="5"/>
            <w:tcBorders>
              <w:top w:val="nil"/>
              <w:bottom w:val="nil"/>
            </w:tcBorders>
            <w:vAlign w:val="center"/>
          </w:tcPr>
          <w:p w14:paraId="550D8F00" w14:textId="77777777" w:rsidR="00F475A8" w:rsidRPr="00950AE0" w:rsidRDefault="00F475A8" w:rsidP="009E19B4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950AE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AE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52AEB">
              <w:rPr>
                <w:rFonts w:ascii="Arial" w:hAnsi="Arial" w:cs="Arial"/>
                <w:sz w:val="20"/>
                <w:szCs w:val="20"/>
              </w:rPr>
            </w:r>
            <w:r w:rsidR="00D52A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0AE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50AE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No</w:t>
            </w:r>
            <w:r w:rsidRPr="00D80AC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67A4B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&gt;</w:t>
            </w:r>
            <w:r w:rsidRPr="00950AE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Explain: </w:t>
            </w:r>
            <w:r w:rsidRPr="00950AE0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0AE0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950AE0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950AE0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950AE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950AE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950AE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950AE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950AE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950AE0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F475A8" w14:paraId="550D8F03" w14:textId="77777777" w:rsidTr="00A0001B">
        <w:trPr>
          <w:trHeight w:val="576"/>
          <w:jc w:val="center"/>
        </w:trPr>
        <w:tc>
          <w:tcPr>
            <w:tcW w:w="10800" w:type="dxa"/>
            <w:gridSpan w:val="5"/>
            <w:tcBorders>
              <w:top w:val="dashed" w:sz="2" w:space="0" w:color="auto"/>
              <w:bottom w:val="nil"/>
            </w:tcBorders>
            <w:vAlign w:val="center"/>
          </w:tcPr>
          <w:p w14:paraId="550D8F02" w14:textId="43C9FA9B" w:rsidR="00F475A8" w:rsidRPr="009E19B4" w:rsidRDefault="009E19B4" w:rsidP="009E19B4">
            <w:pPr>
              <w:ind w:left="288" w:hanging="288"/>
              <w:rPr>
                <w:rFonts w:ascii="Arial" w:hAnsi="Arial" w:cs="Arial"/>
                <w:b/>
                <w:sz w:val="20"/>
                <w:szCs w:val="20"/>
              </w:rPr>
            </w:pPr>
            <w:r w:rsidRPr="00297CC1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8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 </w:t>
            </w:r>
            <w:r w:rsidR="00F475A8" w:rsidRPr="009E19B4">
              <w:rPr>
                <w:rFonts w:ascii="Arial" w:hAnsi="Arial" w:cs="Arial"/>
                <w:b/>
                <w:sz w:val="20"/>
                <w:szCs w:val="20"/>
              </w:rPr>
              <w:t xml:space="preserve">Does the proposed dosage level </w:t>
            </w:r>
            <w:r w:rsidR="00F475A8" w:rsidRPr="009E19B4">
              <w:rPr>
                <w:rFonts w:ascii="Arial" w:hAnsi="Arial" w:cs="Arial"/>
                <w:b/>
                <w:i/>
                <w:sz w:val="20"/>
                <w:szCs w:val="20"/>
              </w:rPr>
              <w:t>significantly</w:t>
            </w:r>
            <w:r w:rsidR="00F475A8" w:rsidRPr="009E19B4">
              <w:rPr>
                <w:rFonts w:ascii="Arial" w:hAnsi="Arial" w:cs="Arial"/>
                <w:b/>
                <w:sz w:val="20"/>
                <w:szCs w:val="20"/>
              </w:rPr>
              <w:t xml:space="preserve"> increase the risks, or decrease the acceptability of the risks, associated with the drug?</w:t>
            </w:r>
          </w:p>
        </w:tc>
      </w:tr>
      <w:tr w:rsidR="00F475A8" w14:paraId="550D8F05" w14:textId="77777777" w:rsidTr="00A0001B">
        <w:trPr>
          <w:trHeight w:val="331"/>
          <w:jc w:val="center"/>
        </w:trPr>
        <w:tc>
          <w:tcPr>
            <w:tcW w:w="10800" w:type="dxa"/>
            <w:gridSpan w:val="5"/>
            <w:tcBorders>
              <w:top w:val="nil"/>
              <w:bottom w:val="nil"/>
            </w:tcBorders>
            <w:vAlign w:val="center"/>
          </w:tcPr>
          <w:p w14:paraId="550D8F04" w14:textId="77777777" w:rsidR="00F475A8" w:rsidRPr="00950AE0" w:rsidRDefault="00F475A8" w:rsidP="009E19B4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950AE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AE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52AEB">
              <w:rPr>
                <w:rFonts w:ascii="Arial" w:hAnsi="Arial" w:cs="Arial"/>
                <w:sz w:val="20"/>
                <w:szCs w:val="20"/>
              </w:rPr>
            </w:r>
            <w:r w:rsidR="00D52A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0AE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50AE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467A4B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&gt;</w:t>
            </w:r>
            <w:r w:rsidRPr="00950AE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STOP completing Section III here; the research requires an IND.</w:t>
            </w:r>
            <w:r w:rsidR="00BD107D">
              <w:rPr>
                <w:rFonts w:ascii="Arial" w:hAnsi="Arial" w:cs="Arial"/>
                <w:sz w:val="20"/>
                <w:szCs w:val="20"/>
              </w:rPr>
              <w:t xml:space="preserve"> Proceed to Section IV.</w:t>
            </w:r>
          </w:p>
        </w:tc>
      </w:tr>
      <w:tr w:rsidR="00F475A8" w14:paraId="550D8F07" w14:textId="77777777" w:rsidTr="00A0001B">
        <w:trPr>
          <w:trHeight w:val="331"/>
          <w:jc w:val="center"/>
        </w:trPr>
        <w:tc>
          <w:tcPr>
            <w:tcW w:w="10800" w:type="dxa"/>
            <w:gridSpan w:val="5"/>
            <w:tcBorders>
              <w:top w:val="nil"/>
              <w:bottom w:val="nil"/>
            </w:tcBorders>
            <w:vAlign w:val="center"/>
          </w:tcPr>
          <w:p w14:paraId="550D8F06" w14:textId="77777777" w:rsidR="00F475A8" w:rsidRPr="00950AE0" w:rsidRDefault="00F475A8" w:rsidP="009E19B4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950AE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AE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52AEB">
              <w:rPr>
                <w:rFonts w:ascii="Arial" w:hAnsi="Arial" w:cs="Arial"/>
                <w:sz w:val="20"/>
                <w:szCs w:val="20"/>
              </w:rPr>
            </w:r>
            <w:r w:rsidR="00D52A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0AE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50AE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No</w:t>
            </w:r>
            <w:r w:rsidRPr="00D80AC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67A4B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&gt;</w:t>
            </w:r>
            <w:r w:rsidRPr="00950AE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Explain: </w:t>
            </w:r>
            <w:r w:rsidRPr="00950AE0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0AE0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950AE0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950AE0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950AE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950AE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950AE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950AE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950AE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950AE0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F475A8" w14:paraId="550D8F09" w14:textId="77777777" w:rsidTr="00A0001B">
        <w:trPr>
          <w:trHeight w:val="576"/>
          <w:jc w:val="center"/>
        </w:trPr>
        <w:tc>
          <w:tcPr>
            <w:tcW w:w="10800" w:type="dxa"/>
            <w:gridSpan w:val="5"/>
            <w:tcBorders>
              <w:top w:val="dashed" w:sz="2" w:space="0" w:color="auto"/>
              <w:bottom w:val="nil"/>
            </w:tcBorders>
            <w:vAlign w:val="center"/>
          </w:tcPr>
          <w:p w14:paraId="550D8F08" w14:textId="19DD4B6D" w:rsidR="00F475A8" w:rsidRPr="009E19B4" w:rsidRDefault="009E19B4" w:rsidP="009E19B4">
            <w:pPr>
              <w:ind w:left="288" w:hanging="288"/>
              <w:rPr>
                <w:rFonts w:ascii="Arial" w:hAnsi="Arial" w:cs="Arial"/>
                <w:b/>
                <w:sz w:val="20"/>
                <w:szCs w:val="20"/>
              </w:rPr>
            </w:pPr>
            <w:r w:rsidRPr="00297CC1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9.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F475A8" w:rsidRPr="009E19B4">
              <w:rPr>
                <w:rFonts w:ascii="Arial" w:hAnsi="Arial" w:cs="Arial"/>
                <w:b/>
                <w:sz w:val="20"/>
                <w:szCs w:val="20"/>
              </w:rPr>
              <w:t xml:space="preserve">Does the study involve any other factor that </w:t>
            </w:r>
            <w:r w:rsidR="00F475A8" w:rsidRPr="009E19B4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significantly</w:t>
            </w:r>
            <w:r w:rsidR="00F475A8" w:rsidRPr="009E19B4">
              <w:rPr>
                <w:rFonts w:ascii="Arial" w:hAnsi="Arial" w:cs="Arial"/>
                <w:b/>
                <w:sz w:val="20"/>
                <w:szCs w:val="20"/>
              </w:rPr>
              <w:t xml:space="preserve"> increases the risks, or decreases the acceptability of the risks, associated with the drug?</w:t>
            </w:r>
          </w:p>
        </w:tc>
      </w:tr>
      <w:tr w:rsidR="00F475A8" w14:paraId="550D8F0B" w14:textId="77777777" w:rsidTr="00A0001B">
        <w:trPr>
          <w:trHeight w:val="331"/>
          <w:jc w:val="center"/>
        </w:trPr>
        <w:tc>
          <w:tcPr>
            <w:tcW w:w="10800" w:type="dxa"/>
            <w:gridSpan w:val="5"/>
            <w:tcBorders>
              <w:top w:val="nil"/>
              <w:bottom w:val="nil"/>
            </w:tcBorders>
            <w:vAlign w:val="center"/>
          </w:tcPr>
          <w:p w14:paraId="550D8F0A" w14:textId="77777777" w:rsidR="00F475A8" w:rsidRPr="00950AE0" w:rsidRDefault="00F475A8" w:rsidP="009E19B4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950AE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AE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52AEB">
              <w:rPr>
                <w:rFonts w:ascii="Arial" w:hAnsi="Arial" w:cs="Arial"/>
                <w:sz w:val="20"/>
                <w:szCs w:val="20"/>
              </w:rPr>
            </w:r>
            <w:r w:rsidR="00D52A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0AE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50AE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467A4B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&gt;</w:t>
            </w:r>
            <w:r w:rsidRPr="00950A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8485A"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he research requires an IND.</w:t>
            </w:r>
            <w:r w:rsidR="00BD107D">
              <w:rPr>
                <w:rFonts w:ascii="Arial" w:hAnsi="Arial" w:cs="Arial"/>
                <w:sz w:val="20"/>
                <w:szCs w:val="20"/>
              </w:rPr>
              <w:t xml:space="preserve"> Proceed to Section IV.</w:t>
            </w:r>
          </w:p>
        </w:tc>
      </w:tr>
      <w:tr w:rsidR="00F475A8" w14:paraId="550D8F0D" w14:textId="77777777" w:rsidTr="00A0001B">
        <w:trPr>
          <w:trHeight w:val="331"/>
          <w:jc w:val="center"/>
        </w:trPr>
        <w:tc>
          <w:tcPr>
            <w:tcW w:w="10800" w:type="dxa"/>
            <w:gridSpan w:val="5"/>
            <w:tcBorders>
              <w:top w:val="nil"/>
              <w:bottom w:val="nil"/>
            </w:tcBorders>
            <w:vAlign w:val="center"/>
          </w:tcPr>
          <w:p w14:paraId="550D8F0C" w14:textId="77777777" w:rsidR="00F475A8" w:rsidRPr="00950AE0" w:rsidRDefault="00F475A8" w:rsidP="009E19B4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950AE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AE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52AEB">
              <w:rPr>
                <w:rFonts w:ascii="Arial" w:hAnsi="Arial" w:cs="Arial"/>
                <w:sz w:val="20"/>
                <w:szCs w:val="20"/>
              </w:rPr>
            </w:r>
            <w:r w:rsidR="00D52A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0AE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50AE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No</w:t>
            </w:r>
            <w:r w:rsidRPr="00D80AC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67A4B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&gt;</w:t>
            </w:r>
            <w:r w:rsidRPr="00950AE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Explain: </w:t>
            </w:r>
            <w:r w:rsidRPr="00950AE0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0AE0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950AE0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950AE0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950AE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950AE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950AE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950AE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950AE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950AE0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625469" w14:paraId="550D8F0F" w14:textId="77777777" w:rsidTr="00A0001B">
        <w:trPr>
          <w:trHeight w:val="432"/>
          <w:jc w:val="center"/>
        </w:trPr>
        <w:tc>
          <w:tcPr>
            <w:tcW w:w="10800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50D8F0E" w14:textId="77777777" w:rsidR="00625469" w:rsidRPr="002613F8" w:rsidRDefault="00625469" w:rsidP="00943A3A">
            <w:pPr>
              <w:rPr>
                <w:rFonts w:ascii="Arial" w:hAnsi="Arial" w:cs="Arial"/>
                <w:b/>
                <w:color w:val="833C0B" w:themeColor="accent2" w:themeShade="80"/>
                <w:sz w:val="28"/>
                <w:szCs w:val="28"/>
              </w:rPr>
            </w:pPr>
            <w:r w:rsidRPr="002613F8">
              <w:rPr>
                <w:rFonts w:ascii="Arial" w:hAnsi="Arial" w:cs="Arial"/>
                <w:b/>
                <w:color w:val="833C0B" w:themeColor="accent2" w:themeShade="80"/>
                <w:sz w:val="28"/>
                <w:szCs w:val="28"/>
              </w:rPr>
              <w:t xml:space="preserve">Section </w:t>
            </w:r>
            <w:r w:rsidR="00A00E40" w:rsidRPr="002613F8">
              <w:rPr>
                <w:rFonts w:ascii="Arial" w:hAnsi="Arial" w:cs="Arial"/>
                <w:b/>
                <w:color w:val="833C0B" w:themeColor="accent2" w:themeShade="80"/>
                <w:sz w:val="28"/>
                <w:szCs w:val="28"/>
              </w:rPr>
              <w:t>I</w:t>
            </w:r>
            <w:r w:rsidRPr="002613F8">
              <w:rPr>
                <w:rFonts w:ascii="Arial" w:hAnsi="Arial" w:cs="Arial"/>
                <w:b/>
                <w:color w:val="833C0B" w:themeColor="accent2" w:themeShade="80"/>
                <w:sz w:val="28"/>
                <w:szCs w:val="28"/>
              </w:rPr>
              <w:t xml:space="preserve">V: </w:t>
            </w:r>
            <w:r w:rsidR="00A00E40" w:rsidRPr="002613F8">
              <w:rPr>
                <w:rFonts w:ascii="Arial" w:hAnsi="Arial" w:cs="Arial"/>
                <w:b/>
                <w:color w:val="833C0B" w:themeColor="accent2" w:themeShade="80"/>
                <w:sz w:val="28"/>
                <w:szCs w:val="28"/>
              </w:rPr>
              <w:t>Final Determination</w:t>
            </w:r>
          </w:p>
        </w:tc>
      </w:tr>
      <w:tr w:rsidR="00A00E40" w14:paraId="550D8F11" w14:textId="77777777" w:rsidTr="00A0001B">
        <w:trPr>
          <w:trHeight w:val="864"/>
          <w:jc w:val="center"/>
        </w:trPr>
        <w:tc>
          <w:tcPr>
            <w:tcW w:w="10800" w:type="dxa"/>
            <w:gridSpan w:val="5"/>
            <w:tcBorders>
              <w:top w:val="dashed" w:sz="2" w:space="0" w:color="auto"/>
              <w:bottom w:val="nil"/>
            </w:tcBorders>
            <w:vAlign w:val="center"/>
          </w:tcPr>
          <w:p w14:paraId="550D8F10" w14:textId="47C98FA4" w:rsidR="00A00E40" w:rsidRPr="00161B7D" w:rsidRDefault="00161B7D" w:rsidP="00161B7D">
            <w:pPr>
              <w:ind w:left="288" w:hanging="288"/>
              <w:rPr>
                <w:rFonts w:ascii="Arial" w:hAnsi="Arial" w:cs="Arial"/>
                <w:b/>
                <w:sz w:val="20"/>
                <w:szCs w:val="20"/>
              </w:rPr>
            </w:pPr>
            <w:r w:rsidRPr="00297CC1">
              <w:rPr>
                <w:rFonts w:ascii="Arial" w:hAnsi="Arial" w:cs="Arial"/>
                <w:b/>
                <w:bCs/>
                <w:color w:val="833C0B" w:themeColor="accent2" w:themeShade="80"/>
                <w:sz w:val="20"/>
                <w:szCs w:val="20"/>
              </w:rPr>
              <w:t>1.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A00E40" w:rsidRPr="00161B7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If the responses to questions III.4 through III.9 are all “No”, </w:t>
            </w:r>
            <w:r w:rsidR="00A40644" w:rsidRPr="00161B7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and </w:t>
            </w:r>
            <w:r w:rsidR="00A00E40" w:rsidRPr="00161B7D">
              <w:rPr>
                <w:rFonts w:ascii="Arial" w:hAnsi="Arial" w:cs="Arial"/>
                <w:b/>
                <w:bCs/>
                <w:sz w:val="20"/>
                <w:szCs w:val="20"/>
              </w:rPr>
              <w:t>you are conducting the investigation in compliance with the requirements for review by an IRB (</w:t>
            </w:r>
            <w:hyperlink r:id="rId21" w:history="1">
              <w:r w:rsidR="00A40644" w:rsidRPr="00161B7D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21 CFR 56</w:t>
              </w:r>
            </w:hyperlink>
            <w:r w:rsidR="00A00E40" w:rsidRPr="00161B7D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="00A40644" w:rsidRPr="00161B7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A00E40" w:rsidRPr="00161B7D">
              <w:rPr>
                <w:rFonts w:ascii="Arial" w:hAnsi="Arial" w:cs="Arial"/>
                <w:b/>
                <w:bCs/>
                <w:sz w:val="20"/>
                <w:szCs w:val="20"/>
              </w:rPr>
              <w:t>informed consent (</w:t>
            </w:r>
            <w:hyperlink r:id="rId22" w:history="1">
              <w:r w:rsidR="00A40644" w:rsidRPr="00161B7D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21 CFR 50</w:t>
              </w:r>
            </w:hyperlink>
            <w:r w:rsidR="00A00E40" w:rsidRPr="00161B7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), and the </w:t>
            </w:r>
            <w:r w:rsidR="00A40644" w:rsidRPr="00161B7D">
              <w:rPr>
                <w:rFonts w:ascii="Arial" w:hAnsi="Arial" w:cs="Arial"/>
                <w:b/>
                <w:bCs/>
                <w:sz w:val="20"/>
                <w:szCs w:val="20"/>
              </w:rPr>
              <w:t>promotion and sale of investigational drugs (</w:t>
            </w:r>
            <w:hyperlink r:id="rId23" w:anchor="se21.5.312_17" w:history="1">
              <w:r w:rsidR="00A40644" w:rsidRPr="00161B7D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21 CFR 312.7</w:t>
              </w:r>
            </w:hyperlink>
            <w:r w:rsidR="00A40644" w:rsidRPr="00161B7D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="00A00E40" w:rsidRPr="00161B7D">
              <w:rPr>
                <w:rFonts w:ascii="Arial" w:hAnsi="Arial" w:cs="Arial"/>
                <w:b/>
                <w:bCs/>
                <w:sz w:val="20"/>
                <w:szCs w:val="20"/>
              </w:rPr>
              <w:t>, then the IND exemption requirements are met.</w:t>
            </w:r>
          </w:p>
        </w:tc>
      </w:tr>
      <w:tr w:rsidR="00A00E40" w14:paraId="550D8F13" w14:textId="77777777" w:rsidTr="00A0001B">
        <w:trPr>
          <w:trHeight w:val="331"/>
          <w:jc w:val="center"/>
        </w:trPr>
        <w:tc>
          <w:tcPr>
            <w:tcW w:w="10800" w:type="dxa"/>
            <w:gridSpan w:val="5"/>
            <w:tcBorders>
              <w:top w:val="nil"/>
              <w:bottom w:val="nil"/>
            </w:tcBorders>
            <w:vAlign w:val="center"/>
          </w:tcPr>
          <w:p w14:paraId="550D8F12" w14:textId="5ACCB73C" w:rsidR="00A00E40" w:rsidRPr="00161B7D" w:rsidRDefault="00161B7D" w:rsidP="00161B7D">
            <w:pPr>
              <w:ind w:left="288"/>
              <w:rPr>
                <w:rFonts w:ascii="Arial" w:hAnsi="Arial" w:cs="Arial"/>
                <w:b/>
                <w:sz w:val="20"/>
                <w:szCs w:val="20"/>
              </w:rPr>
            </w:pPr>
            <w:r w:rsidRPr="00297CC1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 xml:space="preserve">a.  </w:t>
            </w:r>
            <w:r w:rsidR="00A00E40" w:rsidRPr="00161B7D">
              <w:rPr>
                <w:rFonts w:ascii="Arial" w:hAnsi="Arial" w:cs="Arial"/>
                <w:b/>
                <w:sz w:val="20"/>
                <w:szCs w:val="20"/>
              </w:rPr>
              <w:t xml:space="preserve">The final determination </w:t>
            </w:r>
            <w:r w:rsidR="00E72736" w:rsidRPr="00161B7D">
              <w:rPr>
                <w:rFonts w:ascii="Arial" w:hAnsi="Arial" w:cs="Arial"/>
                <w:b/>
                <w:sz w:val="20"/>
                <w:szCs w:val="20"/>
              </w:rPr>
              <w:t xml:space="preserve">for this research </w:t>
            </w:r>
            <w:r w:rsidR="00A00E40" w:rsidRPr="00161B7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="00E72736" w:rsidRPr="00161B7D">
              <w:rPr>
                <w:rFonts w:ascii="Arial" w:hAnsi="Arial" w:cs="Arial"/>
                <w:b/>
                <w:sz w:val="20"/>
                <w:szCs w:val="20"/>
              </w:rPr>
              <w:t xml:space="preserve"> (choose one)</w:t>
            </w:r>
            <w:r w:rsidR="00A00E40" w:rsidRPr="00161B7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625469" w14:paraId="550D8F15" w14:textId="77777777" w:rsidTr="00A0001B">
        <w:trPr>
          <w:trHeight w:val="331"/>
          <w:jc w:val="center"/>
        </w:trPr>
        <w:tc>
          <w:tcPr>
            <w:tcW w:w="10800" w:type="dxa"/>
            <w:gridSpan w:val="5"/>
            <w:tcBorders>
              <w:top w:val="nil"/>
              <w:bottom w:val="nil"/>
            </w:tcBorders>
            <w:vAlign w:val="center"/>
          </w:tcPr>
          <w:p w14:paraId="550D8F14" w14:textId="77777777" w:rsidR="00625469" w:rsidRPr="00950AE0" w:rsidRDefault="00625469" w:rsidP="00161B7D">
            <w:pPr>
              <w:ind w:left="576"/>
              <w:rPr>
                <w:rFonts w:ascii="Arial" w:hAnsi="Arial" w:cs="Arial"/>
                <w:sz w:val="20"/>
                <w:szCs w:val="20"/>
              </w:rPr>
            </w:pPr>
            <w:r w:rsidRPr="00950AE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950AE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52AEB">
              <w:rPr>
                <w:rFonts w:ascii="Arial" w:hAnsi="Arial" w:cs="Arial"/>
                <w:sz w:val="20"/>
                <w:szCs w:val="20"/>
              </w:rPr>
            </w:r>
            <w:r w:rsidR="00D52A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0AE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Pr="00950A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4633">
              <w:rPr>
                <w:rFonts w:ascii="Arial" w:hAnsi="Arial" w:cs="Arial"/>
                <w:sz w:val="20"/>
                <w:szCs w:val="20"/>
              </w:rPr>
              <w:t>The research does require an IND</w:t>
            </w:r>
            <w:r w:rsidR="00BD10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107D" w:rsidRPr="00A40644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&gt;</w:t>
            </w:r>
            <w:r w:rsidR="00BD107D">
              <w:rPr>
                <w:rFonts w:ascii="Arial" w:hAnsi="Arial" w:cs="Arial"/>
                <w:sz w:val="20"/>
                <w:szCs w:val="20"/>
              </w:rPr>
              <w:t xml:space="preserve"> Proceed with the </w:t>
            </w:r>
            <w:hyperlink r:id="rId24" w:history="1">
              <w:r w:rsidR="00BD107D" w:rsidRPr="00BD107D">
                <w:rPr>
                  <w:rStyle w:val="Hyperlink"/>
                  <w:rFonts w:ascii="Arial" w:hAnsi="Arial" w:cs="Arial"/>
                  <w:sz w:val="20"/>
                  <w:szCs w:val="20"/>
                </w:rPr>
                <w:t>FDA IND applicati</w:t>
              </w:r>
              <w:r w:rsidR="00BD107D" w:rsidRPr="00BD107D">
                <w:rPr>
                  <w:rStyle w:val="Hyperlink"/>
                  <w:rFonts w:ascii="Arial" w:hAnsi="Arial" w:cs="Arial"/>
                  <w:sz w:val="20"/>
                  <w:szCs w:val="20"/>
                </w:rPr>
                <w:t>o</w:t>
              </w:r>
              <w:r w:rsidR="00BD107D" w:rsidRPr="00BD107D">
                <w:rPr>
                  <w:rStyle w:val="Hyperlink"/>
                  <w:rFonts w:ascii="Arial" w:hAnsi="Arial" w:cs="Arial"/>
                  <w:sz w:val="20"/>
                  <w:szCs w:val="20"/>
                </w:rPr>
                <w:t>n process</w:t>
              </w:r>
            </w:hyperlink>
            <w:r w:rsidR="00A40644" w:rsidRPr="001D4D4D">
              <w:t>.</w:t>
            </w:r>
          </w:p>
        </w:tc>
      </w:tr>
      <w:tr w:rsidR="00AC45CA" w14:paraId="550D8F17" w14:textId="77777777" w:rsidTr="00A0001B">
        <w:trPr>
          <w:trHeight w:val="331"/>
          <w:jc w:val="center"/>
        </w:trPr>
        <w:tc>
          <w:tcPr>
            <w:tcW w:w="10800" w:type="dxa"/>
            <w:gridSpan w:val="5"/>
            <w:tcBorders>
              <w:top w:val="nil"/>
              <w:bottom w:val="nil"/>
            </w:tcBorders>
            <w:vAlign w:val="center"/>
          </w:tcPr>
          <w:p w14:paraId="550D8F16" w14:textId="77777777" w:rsidR="00AC45CA" w:rsidRPr="00950AE0" w:rsidRDefault="00AC45CA" w:rsidP="00161B7D">
            <w:pPr>
              <w:ind w:left="576"/>
              <w:rPr>
                <w:rFonts w:ascii="Arial" w:hAnsi="Arial" w:cs="Arial"/>
                <w:sz w:val="20"/>
                <w:szCs w:val="20"/>
              </w:rPr>
            </w:pPr>
            <w:r w:rsidRPr="00950AE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AE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52AEB">
              <w:rPr>
                <w:rFonts w:ascii="Arial" w:hAnsi="Arial" w:cs="Arial"/>
                <w:sz w:val="20"/>
                <w:szCs w:val="20"/>
              </w:rPr>
            </w:r>
            <w:r w:rsidR="00D52A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0AE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50A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4633">
              <w:rPr>
                <w:rFonts w:ascii="Arial" w:hAnsi="Arial" w:cs="Arial"/>
                <w:sz w:val="20"/>
                <w:szCs w:val="20"/>
              </w:rPr>
              <w:t>The research does not require an IND</w:t>
            </w:r>
            <w:r w:rsidR="00BD10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107D" w:rsidRPr="00A40644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&gt;</w:t>
            </w:r>
            <w:r w:rsidR="00BD107D">
              <w:rPr>
                <w:rFonts w:ascii="Arial" w:hAnsi="Arial" w:cs="Arial"/>
                <w:sz w:val="20"/>
                <w:szCs w:val="20"/>
              </w:rPr>
              <w:t xml:space="preserve"> Complete </w:t>
            </w:r>
            <w:r w:rsidR="00A0001B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i</w:t>
            </w:r>
            <w:r w:rsidR="00BD107D" w:rsidRPr="00A40644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.</w:t>
            </w:r>
            <w:r w:rsidR="00A40644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084633" w14:paraId="550D8F19" w14:textId="77777777" w:rsidTr="00A0001B">
        <w:trPr>
          <w:trHeight w:val="864"/>
          <w:jc w:val="center"/>
        </w:trPr>
        <w:tc>
          <w:tcPr>
            <w:tcW w:w="10800" w:type="dxa"/>
            <w:gridSpan w:val="5"/>
            <w:tcBorders>
              <w:top w:val="nil"/>
              <w:bottom w:val="nil"/>
            </w:tcBorders>
            <w:vAlign w:val="center"/>
          </w:tcPr>
          <w:p w14:paraId="550D8F18" w14:textId="2E82212B" w:rsidR="00084633" w:rsidRPr="00161B7D" w:rsidRDefault="00161B7D" w:rsidP="00B81E2F">
            <w:pPr>
              <w:ind w:left="1080" w:hanging="216"/>
              <w:rPr>
                <w:rFonts w:ascii="Arial" w:hAnsi="Arial" w:cs="Arial"/>
                <w:b/>
                <w:sz w:val="20"/>
                <w:szCs w:val="20"/>
              </w:rPr>
            </w:pPr>
            <w:r w:rsidRPr="00297CC1">
              <w:rPr>
                <w:rFonts w:ascii="Arial" w:hAnsi="Arial" w:cs="Arial"/>
                <w:b/>
                <w:bCs/>
                <w:color w:val="833C0B" w:themeColor="accent2" w:themeShade="80"/>
                <w:sz w:val="20"/>
                <w:szCs w:val="20"/>
              </w:rPr>
              <w:t>i.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BD107D" w:rsidRPr="00161B7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My signature below confirms </w:t>
            </w:r>
            <w:r w:rsidR="00084633" w:rsidRPr="00161B7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 have evaluated the above named study in light of </w:t>
            </w:r>
            <w:hyperlink r:id="rId25" w:history="1">
              <w:r w:rsidR="00084633" w:rsidRPr="00161B7D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 xml:space="preserve">21 </w:t>
              </w:r>
              <w:r w:rsidR="00084633" w:rsidRPr="00161B7D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U</w:t>
              </w:r>
              <w:r w:rsidR="00084633" w:rsidRPr="00161B7D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SC § 355(i)</w:t>
              </w:r>
            </w:hyperlink>
            <w:r w:rsidR="00084633" w:rsidRPr="00161B7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the regulations in </w:t>
            </w:r>
            <w:hyperlink r:id="rId26" w:history="1">
              <w:r w:rsidR="00084633" w:rsidRPr="00161B7D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21 CFR Pa</w:t>
              </w:r>
              <w:r w:rsidR="00084633" w:rsidRPr="00161B7D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r</w:t>
              </w:r>
              <w:r w:rsidR="00084633" w:rsidRPr="00161B7D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t 312</w:t>
              </w:r>
            </w:hyperlink>
            <w:r w:rsidR="00084633" w:rsidRPr="00161B7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and </w:t>
            </w:r>
            <w:hyperlink r:id="rId27" w:history="1">
              <w:r w:rsidR="00084633" w:rsidRPr="00161B7D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relate</w:t>
              </w:r>
              <w:r w:rsidR="00084633" w:rsidRPr="00161B7D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d</w:t>
              </w:r>
              <w:r w:rsidR="00084633" w:rsidRPr="00161B7D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 xml:space="preserve"> guidance</w:t>
              </w:r>
            </w:hyperlink>
            <w:r w:rsidR="00084633" w:rsidRPr="00161B7D">
              <w:rPr>
                <w:rFonts w:ascii="Arial" w:hAnsi="Arial" w:cs="Arial"/>
                <w:b/>
                <w:bCs/>
                <w:sz w:val="20"/>
                <w:szCs w:val="20"/>
              </w:rPr>
              <w:t>, and determined that the study qualifies for exemption from the IND requirement in accordance with the cited requirements and guidance.</w:t>
            </w:r>
          </w:p>
        </w:tc>
      </w:tr>
      <w:tr w:rsidR="00A40644" w14:paraId="550D8F1F" w14:textId="77777777" w:rsidTr="00A0001B">
        <w:trPr>
          <w:trHeight w:val="648"/>
          <w:jc w:val="center"/>
        </w:trPr>
        <w:tc>
          <w:tcPr>
            <w:tcW w:w="1255" w:type="dxa"/>
            <w:tcBorders>
              <w:top w:val="nil"/>
              <w:bottom w:val="nil"/>
              <w:right w:val="nil"/>
            </w:tcBorders>
            <w:vAlign w:val="bottom"/>
          </w:tcPr>
          <w:p w14:paraId="550D8F1A" w14:textId="77777777" w:rsidR="00A40644" w:rsidRDefault="00A40644" w:rsidP="00A406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0D8F1B" w14:textId="77777777" w:rsidR="00A40644" w:rsidRDefault="00A40644" w:rsidP="00A406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D8F1C" w14:textId="77777777" w:rsidR="00A40644" w:rsidRDefault="00A40644" w:rsidP="00A406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0D8F1D" w14:textId="77777777" w:rsidR="00A40644" w:rsidRDefault="00A40644" w:rsidP="00A406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</w:tcBorders>
            <w:vAlign w:val="center"/>
          </w:tcPr>
          <w:p w14:paraId="550D8F1E" w14:textId="77777777" w:rsidR="00A40644" w:rsidRDefault="00A40644" w:rsidP="00A406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0644" w14:paraId="550D8F25" w14:textId="77777777" w:rsidTr="00A0001B">
        <w:trPr>
          <w:trHeight w:val="288"/>
          <w:jc w:val="center"/>
        </w:trPr>
        <w:tc>
          <w:tcPr>
            <w:tcW w:w="1255" w:type="dxa"/>
            <w:tcBorders>
              <w:top w:val="nil"/>
              <w:right w:val="nil"/>
            </w:tcBorders>
            <w:vAlign w:val="center"/>
          </w:tcPr>
          <w:p w14:paraId="550D8F20" w14:textId="77777777" w:rsidR="00A40644" w:rsidRDefault="00A40644" w:rsidP="00A406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50D8F21" w14:textId="77777777" w:rsidR="00A40644" w:rsidRDefault="00A40644" w:rsidP="00A406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Principal Investigator Signature</w:t>
            </w:r>
          </w:p>
        </w:tc>
        <w:tc>
          <w:tcPr>
            <w:tcW w:w="462" w:type="dxa"/>
            <w:tcBorders>
              <w:top w:val="nil"/>
              <w:left w:val="nil"/>
              <w:right w:val="nil"/>
            </w:tcBorders>
            <w:vAlign w:val="center"/>
          </w:tcPr>
          <w:p w14:paraId="550D8F22" w14:textId="77777777" w:rsidR="00A40644" w:rsidRDefault="00A40644" w:rsidP="00A406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50D8F23" w14:textId="77777777" w:rsidR="00A40644" w:rsidRDefault="00A40644" w:rsidP="00A406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2276" w:type="dxa"/>
            <w:tcBorders>
              <w:top w:val="nil"/>
              <w:left w:val="nil"/>
            </w:tcBorders>
            <w:vAlign w:val="center"/>
          </w:tcPr>
          <w:p w14:paraId="550D8F24" w14:textId="77777777" w:rsidR="00A40644" w:rsidRDefault="00A40644" w:rsidP="00A406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0D8F26" w14:textId="77777777" w:rsidR="00C369FB" w:rsidRPr="002102D1" w:rsidRDefault="00C369FB" w:rsidP="00183FAC">
      <w:pPr>
        <w:spacing w:after="0" w:line="240" w:lineRule="auto"/>
        <w:rPr>
          <w:rFonts w:ascii="Arial" w:hAnsi="Arial" w:cs="Arial"/>
        </w:rPr>
      </w:pPr>
    </w:p>
    <w:sectPr w:rsidR="00C369FB" w:rsidRPr="002102D1" w:rsidSect="002102D1">
      <w:headerReference w:type="default" r:id="rId28"/>
      <w:footerReference w:type="default" r:id="rId29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0D8F29" w14:textId="77777777" w:rsidR="00073933" w:rsidRDefault="00073933" w:rsidP="005F723A">
      <w:pPr>
        <w:spacing w:after="0" w:line="240" w:lineRule="auto"/>
      </w:pPr>
      <w:r>
        <w:separator/>
      </w:r>
    </w:p>
  </w:endnote>
  <w:endnote w:type="continuationSeparator" w:id="0">
    <w:p w14:paraId="550D8F2A" w14:textId="77777777" w:rsidR="00073933" w:rsidRDefault="00073933" w:rsidP="005F7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8"/>
        <w:szCs w:val="18"/>
      </w:rPr>
      <w:id w:val="-8593024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50D8F2F" w14:textId="3BF572D5" w:rsidR="00016544" w:rsidRPr="00813AF0" w:rsidRDefault="00016544" w:rsidP="00CB7B9A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  <w:r w:rsidRPr="00813AF0">
              <w:rPr>
                <w:rFonts w:ascii="Arial" w:hAnsi="Arial" w:cs="Arial"/>
                <w:sz w:val="18"/>
                <w:szCs w:val="18"/>
              </w:rPr>
              <w:t xml:space="preserve">Version: </w:t>
            </w:r>
            <w:r w:rsidR="00D52AEB">
              <w:rPr>
                <w:rFonts w:ascii="Arial" w:hAnsi="Arial" w:cs="Arial"/>
                <w:sz w:val="18"/>
                <w:szCs w:val="18"/>
              </w:rPr>
              <w:t>8/23/17</w:t>
            </w:r>
            <w:r w:rsidRPr="00813AF0">
              <w:rPr>
                <w:rFonts w:ascii="Arial" w:hAnsi="Arial" w:cs="Arial"/>
                <w:sz w:val="18"/>
                <w:szCs w:val="18"/>
              </w:rPr>
              <w:tab/>
            </w:r>
            <w:r w:rsidRPr="00813AF0">
              <w:rPr>
                <w:rFonts w:ascii="Arial" w:hAnsi="Arial" w:cs="Arial"/>
                <w:sz w:val="18"/>
                <w:szCs w:val="18"/>
              </w:rPr>
              <w:tab/>
              <w:t xml:space="preserve">Page </w:t>
            </w:r>
            <w:r w:rsidRPr="00813AF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813AF0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Pr="00813AF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D52AE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813AF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813AF0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813AF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813AF0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Pr="00813AF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D52AE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813AF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0D8F27" w14:textId="77777777" w:rsidR="00073933" w:rsidRDefault="00073933" w:rsidP="005F723A">
      <w:pPr>
        <w:spacing w:after="0" w:line="240" w:lineRule="auto"/>
      </w:pPr>
      <w:r>
        <w:separator/>
      </w:r>
    </w:p>
  </w:footnote>
  <w:footnote w:type="continuationSeparator" w:id="0">
    <w:p w14:paraId="550D8F28" w14:textId="77777777" w:rsidR="00073933" w:rsidRDefault="00073933" w:rsidP="005F7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85"/>
      <w:gridCol w:w="8005"/>
    </w:tblGrid>
    <w:tr w:rsidR="00016544" w14:paraId="550D8F2D" w14:textId="77777777" w:rsidTr="009B17BC">
      <w:trPr>
        <w:trHeight w:val="1008"/>
      </w:trPr>
      <w:tc>
        <w:tcPr>
          <w:tcW w:w="2785" w:type="dxa"/>
        </w:tcPr>
        <w:p w14:paraId="550D8F2B" w14:textId="24786D10" w:rsidR="00016544" w:rsidRDefault="009E3EB4">
          <w:pPr>
            <w:pStyle w:val="Header"/>
          </w:pPr>
          <w:r>
            <w:rPr>
              <w:noProof/>
            </w:rPr>
            <w:drawing>
              <wp:inline distT="0" distB="0" distL="0" distR="0" wp14:anchorId="3AFCD01C" wp14:editId="0FC89F16">
                <wp:extent cx="1486449" cy="585216"/>
                <wp:effectExtent l="0" t="0" r="0" b="5715"/>
                <wp:docPr id="1" name="Picture 1" descr="https://team.osfhealthcare.org/sites/Corporate/Depts/MarCom/OSF%20Logo%20Sets/OSF%20HealthCare/OSFHC_Stacked_Brow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team.osfhealthcare.org/sites/Corporate/Depts/MarCom/OSF%20Logo%20Sets/OSF%20HealthCare/OSFHC_Stacked_Brown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601" t="8142" r="5475" b="10424"/>
                        <a:stretch/>
                      </pic:blipFill>
                      <pic:spPr bwMode="auto">
                        <a:xfrm>
                          <a:off x="0" y="0"/>
                          <a:ext cx="1486449" cy="5852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5" w:type="dxa"/>
          <w:vAlign w:val="center"/>
        </w:tcPr>
        <w:p w14:paraId="550D8F2C" w14:textId="77777777" w:rsidR="00016544" w:rsidRPr="00F00B32" w:rsidRDefault="00016544" w:rsidP="009B17BC">
          <w:pPr>
            <w:pStyle w:val="Header"/>
            <w:rPr>
              <w:sz w:val="56"/>
              <w:szCs w:val="56"/>
            </w:rPr>
          </w:pPr>
          <w:r>
            <w:rPr>
              <w:sz w:val="56"/>
              <w:szCs w:val="56"/>
            </w:rPr>
            <w:t xml:space="preserve">IND </w:t>
          </w:r>
          <w:r w:rsidRPr="00F00B32">
            <w:rPr>
              <w:sz w:val="56"/>
              <w:szCs w:val="56"/>
            </w:rPr>
            <w:t>Applica</w:t>
          </w:r>
          <w:r>
            <w:rPr>
              <w:sz w:val="56"/>
              <w:szCs w:val="56"/>
            </w:rPr>
            <w:t xml:space="preserve">bility </w:t>
          </w:r>
          <w:r w:rsidR="009B17BC">
            <w:rPr>
              <w:sz w:val="56"/>
              <w:szCs w:val="56"/>
            </w:rPr>
            <w:t>Form</w:t>
          </w:r>
        </w:p>
      </w:tc>
    </w:tr>
  </w:tbl>
  <w:p w14:paraId="550D8F2E" w14:textId="33E4C1FC" w:rsidR="00016544" w:rsidRPr="009B17BC" w:rsidRDefault="00016544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C7FA6"/>
    <w:multiLevelType w:val="hybridMultilevel"/>
    <w:tmpl w:val="C9D0B106"/>
    <w:lvl w:ilvl="0" w:tplc="0540EC6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80A0D"/>
    <w:multiLevelType w:val="multilevel"/>
    <w:tmpl w:val="905EE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9C1A07"/>
    <w:multiLevelType w:val="hybridMultilevel"/>
    <w:tmpl w:val="4B4E65B0"/>
    <w:lvl w:ilvl="0" w:tplc="8E5C0C46">
      <w:start w:val="1"/>
      <w:numFmt w:val="decimal"/>
      <w:lvlText w:val="%1."/>
      <w:lvlJc w:val="left"/>
      <w:pPr>
        <w:ind w:left="1440" w:hanging="360"/>
      </w:pPr>
      <w:rPr>
        <w:b/>
        <w:color w:val="833C0B" w:themeColor="accent2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9413B3"/>
    <w:multiLevelType w:val="hybridMultilevel"/>
    <w:tmpl w:val="9C68B67A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EE70EF04">
      <w:start w:val="1"/>
      <w:numFmt w:val="lowerRoman"/>
      <w:lvlText w:val="%3."/>
      <w:lvlJc w:val="right"/>
      <w:pPr>
        <w:ind w:left="2677" w:hanging="180"/>
      </w:pPr>
      <w:rPr>
        <w:b/>
        <w:color w:val="833C0B" w:themeColor="accent2" w:themeShade="80"/>
      </w:r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4">
    <w:nsid w:val="18041907"/>
    <w:multiLevelType w:val="hybridMultilevel"/>
    <w:tmpl w:val="4148E684"/>
    <w:lvl w:ilvl="0" w:tplc="6E1811B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327565"/>
    <w:multiLevelType w:val="hybridMultilevel"/>
    <w:tmpl w:val="87F06BDC"/>
    <w:lvl w:ilvl="0" w:tplc="79E4A696">
      <w:start w:val="1"/>
      <w:numFmt w:val="decimal"/>
      <w:lvlText w:val="%1."/>
      <w:lvlJc w:val="left"/>
      <w:pPr>
        <w:ind w:left="720" w:hanging="360"/>
      </w:pPr>
      <w:rPr>
        <w:b/>
        <w:color w:val="833C0B" w:themeColor="accent2" w:themeShade="80"/>
      </w:rPr>
    </w:lvl>
    <w:lvl w:ilvl="1" w:tplc="326EED6A">
      <w:start w:val="1"/>
      <w:numFmt w:val="lowerLetter"/>
      <w:lvlText w:val="%2."/>
      <w:lvlJc w:val="left"/>
      <w:pPr>
        <w:ind w:left="1440" w:hanging="360"/>
      </w:pPr>
      <w:rPr>
        <w:b/>
        <w:color w:val="833C0B" w:themeColor="accent2" w:themeShade="8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657A93"/>
    <w:multiLevelType w:val="hybridMultilevel"/>
    <w:tmpl w:val="FCC47AEC"/>
    <w:lvl w:ilvl="0" w:tplc="EDB286E4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2706E4"/>
    <w:multiLevelType w:val="hybridMultilevel"/>
    <w:tmpl w:val="14D2F9BE"/>
    <w:lvl w:ilvl="0" w:tplc="D6C27104">
      <w:start w:val="1"/>
      <w:numFmt w:val="lowerLetter"/>
      <w:lvlText w:val="%1."/>
      <w:lvlJc w:val="left"/>
      <w:pPr>
        <w:ind w:left="1440" w:hanging="360"/>
      </w:pPr>
      <w:rPr>
        <w:b/>
        <w:color w:val="833C0B" w:themeColor="accent2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AD74ECE6">
      <w:start w:val="1"/>
      <w:numFmt w:val="lowerRoman"/>
      <w:lvlText w:val="%3."/>
      <w:lvlJc w:val="right"/>
      <w:pPr>
        <w:ind w:left="2160" w:hanging="180"/>
      </w:pPr>
      <w:rPr>
        <w:b/>
        <w:color w:val="833C0B" w:themeColor="accent2" w:themeShade="8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F26168"/>
    <w:multiLevelType w:val="hybridMultilevel"/>
    <w:tmpl w:val="4DC25E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6C6BDB"/>
    <w:multiLevelType w:val="hybridMultilevel"/>
    <w:tmpl w:val="F5BE18C8"/>
    <w:lvl w:ilvl="0" w:tplc="A3C65C3A">
      <w:start w:val="1"/>
      <w:numFmt w:val="decimal"/>
      <w:lvlText w:val="%1."/>
      <w:lvlJc w:val="left"/>
      <w:pPr>
        <w:ind w:left="720" w:hanging="360"/>
      </w:pPr>
      <w:rPr>
        <w:b/>
        <w:color w:val="833C0B" w:themeColor="accent2" w:themeShade="80"/>
      </w:rPr>
    </w:lvl>
    <w:lvl w:ilvl="1" w:tplc="EDB286E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5D671D"/>
    <w:multiLevelType w:val="hybridMultilevel"/>
    <w:tmpl w:val="7AA0D0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FB27B40">
      <w:start w:val="1"/>
      <w:numFmt w:val="lowerLetter"/>
      <w:lvlText w:val="%2."/>
      <w:lvlJc w:val="left"/>
      <w:pPr>
        <w:ind w:left="1440" w:hanging="360"/>
      </w:pPr>
      <w:rPr>
        <w:b/>
        <w:color w:val="833C0B" w:themeColor="accent2" w:themeShade="8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433695"/>
    <w:multiLevelType w:val="hybridMultilevel"/>
    <w:tmpl w:val="4336E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E76558"/>
    <w:multiLevelType w:val="hybridMultilevel"/>
    <w:tmpl w:val="CD4A0D9C"/>
    <w:lvl w:ilvl="0" w:tplc="A3C65C3A">
      <w:start w:val="1"/>
      <w:numFmt w:val="decimal"/>
      <w:lvlText w:val="%1."/>
      <w:lvlJc w:val="left"/>
      <w:pPr>
        <w:ind w:left="720" w:hanging="360"/>
      </w:pPr>
      <w:rPr>
        <w:b/>
        <w:color w:val="833C0B" w:themeColor="accent2" w:themeShade="80"/>
      </w:rPr>
    </w:lvl>
    <w:lvl w:ilvl="1" w:tplc="EDB286E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3350AA"/>
    <w:multiLevelType w:val="hybridMultilevel"/>
    <w:tmpl w:val="06CAD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E4440D"/>
    <w:multiLevelType w:val="hybridMultilevel"/>
    <w:tmpl w:val="6B2E357A"/>
    <w:lvl w:ilvl="0" w:tplc="326EED6A">
      <w:start w:val="1"/>
      <w:numFmt w:val="lowerLetter"/>
      <w:lvlText w:val="%1."/>
      <w:lvlJc w:val="left"/>
      <w:pPr>
        <w:ind w:left="1440" w:hanging="360"/>
      </w:pPr>
      <w:rPr>
        <w:b/>
        <w:color w:val="833C0B" w:themeColor="accent2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F1387940">
      <w:start w:val="1"/>
      <w:numFmt w:val="lowerRoman"/>
      <w:lvlText w:val="%3."/>
      <w:lvlJc w:val="right"/>
      <w:pPr>
        <w:ind w:left="2160" w:hanging="180"/>
      </w:pPr>
      <w:rPr>
        <w:color w:val="833C0B" w:themeColor="accent2" w:themeShade="8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D267C9"/>
    <w:multiLevelType w:val="hybridMultilevel"/>
    <w:tmpl w:val="98F8E1A6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16">
    <w:nsid w:val="510A3595"/>
    <w:multiLevelType w:val="hybridMultilevel"/>
    <w:tmpl w:val="FEDE4434"/>
    <w:lvl w:ilvl="0" w:tplc="D582581E">
      <w:start w:val="1"/>
      <w:numFmt w:val="lowerLetter"/>
      <w:lvlText w:val="%1."/>
      <w:lvlJc w:val="left"/>
      <w:pPr>
        <w:ind w:left="1440" w:hanging="360"/>
      </w:pPr>
      <w:rPr>
        <w:b/>
        <w:color w:val="833C0B" w:themeColor="accent2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CA047E"/>
    <w:multiLevelType w:val="hybridMultilevel"/>
    <w:tmpl w:val="F5E63758"/>
    <w:lvl w:ilvl="0" w:tplc="89666F9E">
      <w:start w:val="1"/>
      <w:numFmt w:val="decimal"/>
      <w:lvlText w:val="%1."/>
      <w:lvlJc w:val="left"/>
      <w:pPr>
        <w:ind w:left="1440" w:hanging="360"/>
      </w:pPr>
      <w:rPr>
        <w:b/>
        <w:color w:val="833C0B" w:themeColor="accent2" w:themeShade="8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321050"/>
    <w:multiLevelType w:val="hybridMultilevel"/>
    <w:tmpl w:val="221CEA56"/>
    <w:lvl w:ilvl="0" w:tplc="1D14E9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AC1727"/>
    <w:multiLevelType w:val="hybridMultilevel"/>
    <w:tmpl w:val="284A1220"/>
    <w:lvl w:ilvl="0" w:tplc="CA3E5AD8">
      <w:start w:val="1"/>
      <w:numFmt w:val="lowerLetter"/>
      <w:lvlText w:val="%1."/>
      <w:lvlJc w:val="left"/>
      <w:pPr>
        <w:ind w:left="1440" w:hanging="360"/>
      </w:pPr>
      <w:rPr>
        <w:b/>
        <w:color w:val="833C0B" w:themeColor="accent2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2D2E53"/>
    <w:multiLevelType w:val="hybridMultilevel"/>
    <w:tmpl w:val="F5BE18C8"/>
    <w:lvl w:ilvl="0" w:tplc="A3C65C3A">
      <w:start w:val="1"/>
      <w:numFmt w:val="decimal"/>
      <w:lvlText w:val="%1."/>
      <w:lvlJc w:val="left"/>
      <w:pPr>
        <w:ind w:left="720" w:hanging="360"/>
      </w:pPr>
      <w:rPr>
        <w:b/>
        <w:color w:val="833C0B" w:themeColor="accent2" w:themeShade="80"/>
      </w:rPr>
    </w:lvl>
    <w:lvl w:ilvl="1" w:tplc="EDB286E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FE5F50"/>
    <w:multiLevelType w:val="hybridMultilevel"/>
    <w:tmpl w:val="A79A3386"/>
    <w:lvl w:ilvl="0" w:tplc="E2D49720">
      <w:start w:val="1"/>
      <w:numFmt w:val="lowerLetter"/>
      <w:lvlText w:val="%1."/>
      <w:lvlJc w:val="left"/>
      <w:pPr>
        <w:ind w:left="1440" w:hanging="360"/>
      </w:pPr>
      <w:rPr>
        <w:b/>
        <w:color w:val="833C0B" w:themeColor="accent2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C44537"/>
    <w:multiLevelType w:val="hybridMultilevel"/>
    <w:tmpl w:val="939E9764"/>
    <w:lvl w:ilvl="0" w:tplc="78A83ACA">
      <w:start w:val="1"/>
      <w:numFmt w:val="lowerLetter"/>
      <w:lvlText w:val="%1."/>
      <w:lvlJc w:val="left"/>
      <w:pPr>
        <w:ind w:left="1440" w:hanging="360"/>
      </w:pPr>
      <w:rPr>
        <w:b/>
        <w:color w:val="833C0B" w:themeColor="accent2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D217DC"/>
    <w:multiLevelType w:val="hybridMultilevel"/>
    <w:tmpl w:val="F3CC9E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2561F0"/>
    <w:multiLevelType w:val="hybridMultilevel"/>
    <w:tmpl w:val="3C141FE0"/>
    <w:lvl w:ilvl="0" w:tplc="F3742D32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7D2382"/>
    <w:multiLevelType w:val="hybridMultilevel"/>
    <w:tmpl w:val="D554976E"/>
    <w:lvl w:ilvl="0" w:tplc="1D14E9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3B602A"/>
    <w:multiLevelType w:val="hybridMultilevel"/>
    <w:tmpl w:val="EFF06CAC"/>
    <w:lvl w:ilvl="0" w:tplc="EDB286E4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A00487"/>
    <w:multiLevelType w:val="hybridMultilevel"/>
    <w:tmpl w:val="D226945A"/>
    <w:lvl w:ilvl="0" w:tplc="E04EADCC">
      <w:start w:val="1"/>
      <w:numFmt w:val="lowerLetter"/>
      <w:lvlText w:val="%1."/>
      <w:lvlJc w:val="left"/>
      <w:pPr>
        <w:ind w:left="1440" w:hanging="360"/>
      </w:pPr>
      <w:rPr>
        <w:b/>
        <w:color w:val="833C0B" w:themeColor="accent2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484608"/>
    <w:multiLevelType w:val="hybridMultilevel"/>
    <w:tmpl w:val="B704B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1066E0"/>
    <w:multiLevelType w:val="hybridMultilevel"/>
    <w:tmpl w:val="45CCF8B8"/>
    <w:lvl w:ilvl="0" w:tplc="2F483C6A">
      <w:start w:val="1"/>
      <w:numFmt w:val="lowerLetter"/>
      <w:lvlText w:val="%1."/>
      <w:lvlJc w:val="left"/>
      <w:pPr>
        <w:ind w:left="1440" w:hanging="360"/>
      </w:pPr>
      <w:rPr>
        <w:b/>
        <w:color w:val="833C0B" w:themeColor="accent2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8"/>
  </w:num>
  <w:num w:numId="4">
    <w:abstractNumId w:val="6"/>
  </w:num>
  <w:num w:numId="5">
    <w:abstractNumId w:val="27"/>
  </w:num>
  <w:num w:numId="6">
    <w:abstractNumId w:val="28"/>
  </w:num>
  <w:num w:numId="7">
    <w:abstractNumId w:val="23"/>
  </w:num>
  <w:num w:numId="8">
    <w:abstractNumId w:val="16"/>
  </w:num>
  <w:num w:numId="9">
    <w:abstractNumId w:val="26"/>
  </w:num>
  <w:num w:numId="10">
    <w:abstractNumId w:val="17"/>
  </w:num>
  <w:num w:numId="11">
    <w:abstractNumId w:val="25"/>
  </w:num>
  <w:num w:numId="12">
    <w:abstractNumId w:val="10"/>
  </w:num>
  <w:num w:numId="13">
    <w:abstractNumId w:val="13"/>
  </w:num>
  <w:num w:numId="14">
    <w:abstractNumId w:val="8"/>
  </w:num>
  <w:num w:numId="15">
    <w:abstractNumId w:val="11"/>
  </w:num>
  <w:num w:numId="16">
    <w:abstractNumId w:val="22"/>
  </w:num>
  <w:num w:numId="17">
    <w:abstractNumId w:val="19"/>
  </w:num>
  <w:num w:numId="18">
    <w:abstractNumId w:val="7"/>
  </w:num>
  <w:num w:numId="19">
    <w:abstractNumId w:val="21"/>
  </w:num>
  <w:num w:numId="20">
    <w:abstractNumId w:val="2"/>
  </w:num>
  <w:num w:numId="21">
    <w:abstractNumId w:val="29"/>
  </w:num>
  <w:num w:numId="22">
    <w:abstractNumId w:val="24"/>
  </w:num>
  <w:num w:numId="23">
    <w:abstractNumId w:val="3"/>
  </w:num>
  <w:num w:numId="24">
    <w:abstractNumId w:val="15"/>
  </w:num>
  <w:num w:numId="25">
    <w:abstractNumId w:val="1"/>
  </w:num>
  <w:num w:numId="26">
    <w:abstractNumId w:val="4"/>
  </w:num>
  <w:num w:numId="27">
    <w:abstractNumId w:val="0"/>
  </w:num>
  <w:num w:numId="28">
    <w:abstractNumId w:val="9"/>
  </w:num>
  <w:num w:numId="29">
    <w:abstractNumId w:val="20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BX6FlEDcWC2oi+oi4/7YDlyvBi+lJmQGgO2wunVGgFXTrfsmBnPcT/3rLR4N4YwdDHrs7jBREqD4of/BiKjTKg==" w:salt="s+9soTKxb20rg1oDrRsYA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23A"/>
    <w:rsid w:val="00004514"/>
    <w:rsid w:val="000100EB"/>
    <w:rsid w:val="00014583"/>
    <w:rsid w:val="0001539A"/>
    <w:rsid w:val="00016544"/>
    <w:rsid w:val="0004168E"/>
    <w:rsid w:val="00051017"/>
    <w:rsid w:val="00052E48"/>
    <w:rsid w:val="00073933"/>
    <w:rsid w:val="00084633"/>
    <w:rsid w:val="000A2F45"/>
    <w:rsid w:val="000C02B5"/>
    <w:rsid w:val="000C1316"/>
    <w:rsid w:val="000E00BF"/>
    <w:rsid w:val="000E6C83"/>
    <w:rsid w:val="000F63AB"/>
    <w:rsid w:val="00101F60"/>
    <w:rsid w:val="00106D2B"/>
    <w:rsid w:val="00113C5F"/>
    <w:rsid w:val="00130F73"/>
    <w:rsid w:val="00144215"/>
    <w:rsid w:val="00161B7D"/>
    <w:rsid w:val="00162DE8"/>
    <w:rsid w:val="0016364F"/>
    <w:rsid w:val="00183FAC"/>
    <w:rsid w:val="00193CD7"/>
    <w:rsid w:val="001D2BDC"/>
    <w:rsid w:val="001D4522"/>
    <w:rsid w:val="001D4D4D"/>
    <w:rsid w:val="002102D1"/>
    <w:rsid w:val="00220304"/>
    <w:rsid w:val="002460D3"/>
    <w:rsid w:val="00250207"/>
    <w:rsid w:val="00250420"/>
    <w:rsid w:val="002613F8"/>
    <w:rsid w:val="00273DAA"/>
    <w:rsid w:val="00274C5D"/>
    <w:rsid w:val="00281CA4"/>
    <w:rsid w:val="00297CC1"/>
    <w:rsid w:val="002B4202"/>
    <w:rsid w:val="002C1470"/>
    <w:rsid w:val="002E133E"/>
    <w:rsid w:val="002E36D5"/>
    <w:rsid w:val="00302EF5"/>
    <w:rsid w:val="00303F32"/>
    <w:rsid w:val="00336EA2"/>
    <w:rsid w:val="003921BF"/>
    <w:rsid w:val="003A032A"/>
    <w:rsid w:val="003B2B09"/>
    <w:rsid w:val="003B5019"/>
    <w:rsid w:val="003E5EDA"/>
    <w:rsid w:val="00411E32"/>
    <w:rsid w:val="0042519A"/>
    <w:rsid w:val="00443B39"/>
    <w:rsid w:val="004465F5"/>
    <w:rsid w:val="00467A4B"/>
    <w:rsid w:val="00497815"/>
    <w:rsid w:val="004A0793"/>
    <w:rsid w:val="004B0673"/>
    <w:rsid w:val="004B2702"/>
    <w:rsid w:val="004B37CA"/>
    <w:rsid w:val="004C397A"/>
    <w:rsid w:val="004D679C"/>
    <w:rsid w:val="005032E3"/>
    <w:rsid w:val="00526E7C"/>
    <w:rsid w:val="00527D13"/>
    <w:rsid w:val="00561D30"/>
    <w:rsid w:val="00562A4E"/>
    <w:rsid w:val="00564A09"/>
    <w:rsid w:val="0056609C"/>
    <w:rsid w:val="00567A75"/>
    <w:rsid w:val="005765C9"/>
    <w:rsid w:val="005845D2"/>
    <w:rsid w:val="00591B5E"/>
    <w:rsid w:val="005A548D"/>
    <w:rsid w:val="005A6695"/>
    <w:rsid w:val="005B1F6C"/>
    <w:rsid w:val="005B5AC5"/>
    <w:rsid w:val="005C1BA1"/>
    <w:rsid w:val="005D3E28"/>
    <w:rsid w:val="005F5D69"/>
    <w:rsid w:val="005F723A"/>
    <w:rsid w:val="00610BAD"/>
    <w:rsid w:val="00625469"/>
    <w:rsid w:val="00637CBF"/>
    <w:rsid w:val="0064037A"/>
    <w:rsid w:val="006450D7"/>
    <w:rsid w:val="00654226"/>
    <w:rsid w:val="00654957"/>
    <w:rsid w:val="00660B7B"/>
    <w:rsid w:val="006F41D5"/>
    <w:rsid w:val="00701B03"/>
    <w:rsid w:val="00742888"/>
    <w:rsid w:val="007510D7"/>
    <w:rsid w:val="00765B0A"/>
    <w:rsid w:val="00767055"/>
    <w:rsid w:val="007779C8"/>
    <w:rsid w:val="00785A63"/>
    <w:rsid w:val="00786A27"/>
    <w:rsid w:val="007B4B8E"/>
    <w:rsid w:val="007B7D8F"/>
    <w:rsid w:val="007C2B62"/>
    <w:rsid w:val="007D2995"/>
    <w:rsid w:val="008068B3"/>
    <w:rsid w:val="00813AF0"/>
    <w:rsid w:val="00835CDD"/>
    <w:rsid w:val="00842E47"/>
    <w:rsid w:val="0089617A"/>
    <w:rsid w:val="008B074B"/>
    <w:rsid w:val="008B3083"/>
    <w:rsid w:val="008D5E2A"/>
    <w:rsid w:val="008E11C1"/>
    <w:rsid w:val="008E30AE"/>
    <w:rsid w:val="008E3D05"/>
    <w:rsid w:val="008F40B2"/>
    <w:rsid w:val="008F7499"/>
    <w:rsid w:val="009000BF"/>
    <w:rsid w:val="009040EB"/>
    <w:rsid w:val="009115D0"/>
    <w:rsid w:val="00917DB9"/>
    <w:rsid w:val="00923484"/>
    <w:rsid w:val="0092386C"/>
    <w:rsid w:val="00925C79"/>
    <w:rsid w:val="00943A3A"/>
    <w:rsid w:val="00950AE0"/>
    <w:rsid w:val="009836B7"/>
    <w:rsid w:val="009867FB"/>
    <w:rsid w:val="009A416A"/>
    <w:rsid w:val="009B17BC"/>
    <w:rsid w:val="009E19B4"/>
    <w:rsid w:val="009E2C51"/>
    <w:rsid w:val="009E3EB4"/>
    <w:rsid w:val="009E56D8"/>
    <w:rsid w:val="00A0001B"/>
    <w:rsid w:val="00A00E40"/>
    <w:rsid w:val="00A105A4"/>
    <w:rsid w:val="00A245FE"/>
    <w:rsid w:val="00A30604"/>
    <w:rsid w:val="00A34590"/>
    <w:rsid w:val="00A34AD0"/>
    <w:rsid w:val="00A40644"/>
    <w:rsid w:val="00A42895"/>
    <w:rsid w:val="00A5415D"/>
    <w:rsid w:val="00A71350"/>
    <w:rsid w:val="00A869AC"/>
    <w:rsid w:val="00A86C61"/>
    <w:rsid w:val="00AC45CA"/>
    <w:rsid w:val="00AF22C3"/>
    <w:rsid w:val="00B04999"/>
    <w:rsid w:val="00B23A75"/>
    <w:rsid w:val="00B52B95"/>
    <w:rsid w:val="00B81E2F"/>
    <w:rsid w:val="00B8485A"/>
    <w:rsid w:val="00B93780"/>
    <w:rsid w:val="00B97295"/>
    <w:rsid w:val="00BB1C14"/>
    <w:rsid w:val="00BD107D"/>
    <w:rsid w:val="00C0493D"/>
    <w:rsid w:val="00C07BDC"/>
    <w:rsid w:val="00C20722"/>
    <w:rsid w:val="00C3585B"/>
    <w:rsid w:val="00C369FB"/>
    <w:rsid w:val="00C63F51"/>
    <w:rsid w:val="00C777E7"/>
    <w:rsid w:val="00CA28EB"/>
    <w:rsid w:val="00CB7B9A"/>
    <w:rsid w:val="00CC018A"/>
    <w:rsid w:val="00CC566B"/>
    <w:rsid w:val="00CF1E95"/>
    <w:rsid w:val="00CF47BC"/>
    <w:rsid w:val="00D3419D"/>
    <w:rsid w:val="00D36DBA"/>
    <w:rsid w:val="00D44628"/>
    <w:rsid w:val="00D52AEB"/>
    <w:rsid w:val="00D64DA0"/>
    <w:rsid w:val="00D80ACE"/>
    <w:rsid w:val="00D87585"/>
    <w:rsid w:val="00D944EF"/>
    <w:rsid w:val="00D94FE2"/>
    <w:rsid w:val="00D96A81"/>
    <w:rsid w:val="00DE1899"/>
    <w:rsid w:val="00DE79B6"/>
    <w:rsid w:val="00DF0FB7"/>
    <w:rsid w:val="00E13849"/>
    <w:rsid w:val="00E155AC"/>
    <w:rsid w:val="00E562E7"/>
    <w:rsid w:val="00E65DBE"/>
    <w:rsid w:val="00E72736"/>
    <w:rsid w:val="00E87D39"/>
    <w:rsid w:val="00E95AF8"/>
    <w:rsid w:val="00ED20B0"/>
    <w:rsid w:val="00ED4941"/>
    <w:rsid w:val="00EF42D7"/>
    <w:rsid w:val="00EF7A92"/>
    <w:rsid w:val="00F00B32"/>
    <w:rsid w:val="00F063D8"/>
    <w:rsid w:val="00F42963"/>
    <w:rsid w:val="00F475A8"/>
    <w:rsid w:val="00F559F6"/>
    <w:rsid w:val="00F65521"/>
    <w:rsid w:val="00F66721"/>
    <w:rsid w:val="00F8473A"/>
    <w:rsid w:val="00F97DAF"/>
    <w:rsid w:val="00F97DCE"/>
    <w:rsid w:val="00FB10DE"/>
    <w:rsid w:val="00FC354E"/>
    <w:rsid w:val="00FD19B3"/>
    <w:rsid w:val="00FD6C6A"/>
    <w:rsid w:val="00FE33E2"/>
    <w:rsid w:val="00FE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50D8EB6"/>
  <w15:chartTrackingRefBased/>
  <w15:docId w15:val="{540F7587-B621-49F5-A25B-EDF179E7D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72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23A"/>
  </w:style>
  <w:style w:type="paragraph" w:styleId="Footer">
    <w:name w:val="footer"/>
    <w:basedOn w:val="Normal"/>
    <w:link w:val="FooterChar"/>
    <w:uiPriority w:val="99"/>
    <w:unhideWhenUsed/>
    <w:rsid w:val="005F72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23A"/>
  </w:style>
  <w:style w:type="table" w:styleId="TableGrid">
    <w:name w:val="Table Grid"/>
    <w:basedOn w:val="TableNormal"/>
    <w:uiPriority w:val="39"/>
    <w:rsid w:val="005F7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91B5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245F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11E3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4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484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D20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9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2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561889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12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83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0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8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323876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0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2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ecfr.gov/cgi-bin/retrieveECFR?gp=7&amp;SID=20bb14fe18099b9e7a9692428b0b36f9&amp;ty=HTML&amp;h=L&amp;mc=true&amp;n=pt45.1.46&amp;r=PART" TargetMode="External"/><Relationship Id="rId18" Type="http://schemas.openxmlformats.org/officeDocument/2006/relationships/hyperlink" Target="https://www.ecfr.gov/cgi-bin/text-idx?SID=30daaab3d80848693a1baf1353cd23e0&amp;mc=true&amp;node=pt21.1.11&amp;rgn=div5" TargetMode="External"/><Relationship Id="rId26" Type="http://schemas.openxmlformats.org/officeDocument/2006/relationships/hyperlink" Target="http://www.ecfr.gov/cgi-bin/text-idx?tpl=/ecfrbrowse/Title21/21cfr312_main_02.tp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ecfr.gov/cgi-bin/text-idx?SID=fea5392a1f0d3fd048f20cb8e194b798&amp;mc=true&amp;node=pt21.1.56&amp;rgn=div5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ecfr.gov/cgi-bin/text-idx?SID=fea5392a1f0d3fd048f20cb8e194b798&amp;mc=true&amp;node=pt21.1.56&amp;rgn=div5" TargetMode="External"/><Relationship Id="rId17" Type="http://schemas.openxmlformats.org/officeDocument/2006/relationships/hyperlink" Target="https://www.cms.gov/Medicare/Coverage/ClinicalTrialPolicies/index.html?redirect=/clinicaltrialpolicies/" TargetMode="External"/><Relationship Id="rId25" Type="http://schemas.openxmlformats.org/officeDocument/2006/relationships/hyperlink" Target="https://www.gpo.gov/fdsys/pkg/USCODE-2010-title21/pdf/USCODE-2010-title21-chap9-subchapV-partA-sec355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hhs.gov/hipaa/for-professionals/privacy/index.html?language=es" TargetMode="External"/><Relationship Id="rId20" Type="http://schemas.openxmlformats.org/officeDocument/2006/relationships/hyperlink" Target="https://www.fda.gov/downloads/Drugs/GuidanceComplianceRegulatoryInformation/Guidances/UCM229175.pdf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cfr.gov/cgi-bin/text-idx?SID=fea5392a1f0d3fd048f20cb8e194b798&amp;mc=true&amp;node=pt21.1.50&amp;rgn=div5" TargetMode="External"/><Relationship Id="rId24" Type="http://schemas.openxmlformats.org/officeDocument/2006/relationships/hyperlink" Target="https://www.fda.gov/Drugs/DevelopmentApprovalProcess/HowDrugsareDevelopedandApproved/ApprovalApplications/InvestigationalNewDrugINDApplication/default.htm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ecfr.gov/cgi-bin/text-idx?SID=ccd8b74812815f59ab9492f36f2e0df6&amp;mc=true&amp;node=pt21.5.312&amp;rgn=div5" TargetMode="External"/><Relationship Id="rId23" Type="http://schemas.openxmlformats.org/officeDocument/2006/relationships/hyperlink" Target="https://www.ecfr.gov/cgi-bin/text-idx?SID=ccd8b74812815f59ab9492f36f2e0df6&amp;mc=true&amp;node=pt21.5.312&amp;rgn=div5" TargetMode="External"/><Relationship Id="rId28" Type="http://schemas.openxmlformats.org/officeDocument/2006/relationships/header" Target="header1.xml"/><Relationship Id="rId10" Type="http://schemas.openxmlformats.org/officeDocument/2006/relationships/hyperlink" Target="http://www.ecfr.gov/cgi-bin/retrieveECFR?gp=&amp;SID=d0d8e65f5505f73466368b6041de1b55&amp;mc=true&amp;n=pt21.5.312&amp;r=PART&amp;ty=HTML" TargetMode="External"/><Relationship Id="rId19" Type="http://schemas.openxmlformats.org/officeDocument/2006/relationships/hyperlink" Target="https://www.ecfr.gov/cgi-bin/text-idx?SID=a21c0d1d1486ca875939925ce3447681&amp;mc=true&amp;node=pt21.8.812&amp;rgn=div5" TargetMode="External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ecfr.gov/cgi-bin/text-idx?SID=ccd8b74812815f59ab9492f36f2e0df6&amp;mc=true&amp;node=pt21.5.312&amp;rgn=div5" TargetMode="External"/><Relationship Id="rId22" Type="http://schemas.openxmlformats.org/officeDocument/2006/relationships/hyperlink" Target="https://www.ecfr.gov/cgi-bin/text-idx?SID=fea5392a1f0d3fd048f20cb8e194b798&amp;mc=true&amp;node=pt21.1.50&amp;rgn=div5" TargetMode="External"/><Relationship Id="rId27" Type="http://schemas.openxmlformats.org/officeDocument/2006/relationships/hyperlink" Target="http://www.fda.gov/downloads/Drugs/GuidanceComplianceRegulatoryInformation/Guidances/UCM229175.pdf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F74818ACA242458A27AAED264F3B0D" ma:contentTypeVersion="0" ma:contentTypeDescription="Create a new document." ma:contentTypeScope="" ma:versionID="b7dc68f24b8cc00114eab6696e976920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381A6F6A-ADBC-453C-ADEF-31A8DF3734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C16867-FF85-4D6A-AC0E-61BC06BB54B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009576F-B6D3-48C8-9559-D15F897092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1176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OSF Healthcare System</Company>
  <LinksUpToDate>false</LinksUpToDate>
  <CharactersWithSpaces>7867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Bailey, Michael W.</dc:creator>
  <cp:keywords/>
  <dc:description/>
  <cp:lastModifiedBy>Bailey, Michael W.</cp:lastModifiedBy>
  <cp:revision>4</cp:revision>
  <cp:lastPrinted>2017-04-04T17:53:00Z</cp:lastPrinted>
  <dcterms:created xsi:type="dcterms:W3CDTF">2017-07-20T15:40:00Z</dcterms:created>
  <dcterms:modified xsi:type="dcterms:W3CDTF">2017-08-23T16:15:00Z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0x010100BCF74818ACA242458A27AAED264F3B0D</vt:lpwstr>
  </property>
</Properties>
</file>